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f287" w14:textId="641f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тыңайтқыштарды сатушыдан сатып алынған тыңайтқыштардың 1 тоннасына (килограмына, литріне) арналған субсидиялардың нормаларын бекіту туралы</w:t>
      </w:r>
    </w:p>
    <w:p>
      <w:pPr>
        <w:spacing w:after="0"/>
        <w:ind w:left="0"/>
        <w:jc w:val="both"/>
      </w:pPr>
      <w:r>
        <w:rPr>
          <w:rFonts w:ascii="Times New Roman"/>
          <w:b w:val="false"/>
          <w:i w:val="false"/>
          <w:color w:val="000000"/>
          <w:sz w:val="28"/>
        </w:rPr>
        <w:t>Алматы қаласы әкімдігінің 2024 жылғы 14 тамыздағы № 3/450 қаулысы.</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бабына</w:t>
      </w:r>
      <w:r>
        <w:rPr>
          <w:rFonts w:ascii="Times New Roman"/>
          <w:b w:val="false"/>
          <w:i w:val="false"/>
          <w:color w:val="000000"/>
          <w:sz w:val="28"/>
        </w:rPr>
        <w:t xml:space="preserve"> және Қазақстан Республикасы Ауыл шаруашылығы министрінің 2020 жылғы 30 наурыздағы № 107 (Нормативтік құқықтық актілерді мемлекеттік тіркеу тізілімінде № 20209 болып тіркелген) бұйрығымен бекітілген Өсімдік шаруашылығы өнімінің шығымдылығы мен сапасын арттыруды субсидиялау қағидаларының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63 тармақтарына</w:t>
      </w:r>
      <w:r>
        <w:rPr>
          <w:rFonts w:ascii="Times New Roman"/>
          <w:b w:val="false"/>
          <w:i w:val="false"/>
          <w:color w:val="000000"/>
          <w:sz w:val="28"/>
        </w:rPr>
        <w:t xml:space="preserve"> сәйкес Алматы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2024 жылға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(килограмына, литрiне) арналған субсидиялар нормалары бекітілсін.</w:t>
      </w:r>
    </w:p>
    <w:bookmarkStart w:name="z2" w:id="0"/>
    <w:p>
      <w:pPr>
        <w:spacing w:after="0"/>
        <w:ind w:left="0"/>
        <w:jc w:val="both"/>
      </w:pPr>
      <w:r>
        <w:rPr>
          <w:rFonts w:ascii="Times New Roman"/>
          <w:b w:val="false"/>
          <w:i w:val="false"/>
          <w:color w:val="000000"/>
          <w:sz w:val="28"/>
        </w:rPr>
        <w:t>
      2. "Алматы қаласы Кәсіпкерлік және инвестициялар басқармасы" коммуналдық мемлекеттік мекемесі Қазақстан Республикасының заңнамасымен белгіленген тәртіпте:</w:t>
      </w:r>
    </w:p>
    <w:bookmarkEnd w:id="0"/>
    <w:bookmarkStart w:name="z3" w:id="1"/>
    <w:p>
      <w:pPr>
        <w:spacing w:after="0"/>
        <w:ind w:left="0"/>
        <w:jc w:val="both"/>
      </w:pPr>
      <w:r>
        <w:rPr>
          <w:rFonts w:ascii="Times New Roman"/>
          <w:b w:val="false"/>
          <w:i w:val="false"/>
          <w:color w:val="000000"/>
          <w:sz w:val="28"/>
        </w:rPr>
        <w:t>
      1) осы қаулыны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
    <w:bookmarkStart w:name="z4" w:id="2"/>
    <w:p>
      <w:pPr>
        <w:spacing w:after="0"/>
        <w:ind w:left="0"/>
        <w:jc w:val="both"/>
      </w:pPr>
      <w:r>
        <w:rPr>
          <w:rFonts w:ascii="Times New Roman"/>
          <w:b w:val="false"/>
          <w:i w:val="false"/>
          <w:color w:val="000000"/>
          <w:sz w:val="28"/>
        </w:rPr>
        <w:t>
      2) осы қаулыны Алматы қаласы әкімдігінің интернет-ресурсында орналастыруды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Алматы қаласы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Әзірлеуші:</w:t>
            </w:r>
            <w:r>
              <w:br/>
            </w:r>
            <w:r>
              <w:rPr>
                <w:rFonts w:ascii="Times New Roman"/>
                <w:b w:val="false"/>
                <w:i w:val="false"/>
                <w:color w:val="000000"/>
                <w:sz w:val="20"/>
              </w:rPr>
              <w:t xml:space="preserve">Алматы қаласы </w:t>
            </w:r>
            <w:r>
              <w:br/>
            </w:r>
            <w:r>
              <w:rPr>
                <w:rFonts w:ascii="Times New Roman"/>
                <w:b w:val="false"/>
                <w:i w:val="false"/>
                <w:color w:val="000000"/>
                <w:sz w:val="20"/>
              </w:rPr>
              <w:t xml:space="preserve">Кәсіпкерлік және инвестициялар </w:t>
            </w:r>
            <w:r>
              <w:br/>
            </w:r>
            <w:r>
              <w:rPr>
                <w:rFonts w:ascii="Times New Roman"/>
                <w:b w:val="false"/>
                <w:i w:val="false"/>
                <w:color w:val="000000"/>
                <w:sz w:val="20"/>
              </w:rPr>
              <w:t>басқармасының басшысы А. Сатыбалдиев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Келісушілер:</w:t>
            </w:r>
            <w:r>
              <w:br/>
            </w:r>
            <w:r>
              <w:rPr>
                <w:rFonts w:ascii="Times New Roman"/>
                <w:b w:val="false"/>
                <w:i w:val="false"/>
                <w:color w:val="000000"/>
                <w:sz w:val="20"/>
              </w:rPr>
              <w:t>Алматы қаласы</w:t>
            </w:r>
            <w:r>
              <w:br/>
            </w:r>
            <w:r>
              <w:rPr>
                <w:rFonts w:ascii="Times New Roman"/>
                <w:b w:val="false"/>
                <w:i w:val="false"/>
                <w:color w:val="000000"/>
                <w:sz w:val="20"/>
              </w:rPr>
              <w:t>әкімінің орынбасары Ә. Әбдіқадыров</w:t>
            </w:r>
            <w:r>
              <w:br/>
            </w:r>
            <w:r>
              <w:rPr>
                <w:rFonts w:ascii="Times New Roman"/>
                <w:b w:val="false"/>
                <w:i w:val="false"/>
                <w:color w:val="000000"/>
                <w:sz w:val="20"/>
              </w:rPr>
              <w:t>Алматы қаласы әкімі</w:t>
            </w:r>
            <w:r>
              <w:br/>
            </w:r>
            <w:r>
              <w:rPr>
                <w:rFonts w:ascii="Times New Roman"/>
                <w:b w:val="false"/>
                <w:i w:val="false"/>
                <w:color w:val="000000"/>
                <w:sz w:val="20"/>
              </w:rPr>
              <w:t>аппаратының басшысы А. Жакибаев</w:t>
            </w:r>
            <w:r>
              <w:br/>
            </w:r>
            <w:r>
              <w:rPr>
                <w:rFonts w:ascii="Times New Roman"/>
                <w:b w:val="false"/>
                <w:i w:val="false"/>
                <w:color w:val="000000"/>
                <w:sz w:val="20"/>
              </w:rPr>
              <w:t>Алматы қаласы әкімі аппараты</w:t>
            </w:r>
            <w:r>
              <w:br/>
            </w:r>
            <w:r>
              <w:rPr>
                <w:rFonts w:ascii="Times New Roman"/>
                <w:b w:val="false"/>
                <w:i w:val="false"/>
                <w:color w:val="000000"/>
                <w:sz w:val="20"/>
              </w:rPr>
              <w:t>заң бөлімінің басшысы Г. Мырзабекова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Алматы қаласы әкімдігінің</w:t>
            </w:r>
            <w:r>
              <w:br/>
            </w:r>
            <w:r>
              <w:rPr>
                <w:rFonts w:ascii="Times New Roman"/>
                <w:b w:val="false"/>
                <w:i w:val="false"/>
                <w:color w:val="000000"/>
                <w:sz w:val="20"/>
              </w:rPr>
              <w:t>2024 жылғы "14" тамыздағы</w:t>
            </w:r>
            <w:r>
              <w:br/>
            </w:r>
            <w:r>
              <w:rPr>
                <w:rFonts w:ascii="Times New Roman"/>
                <w:b w:val="false"/>
                <w:i w:val="false"/>
                <w:color w:val="000000"/>
                <w:sz w:val="20"/>
              </w:rPr>
              <w:t>№ 3/450 қаулысына қосымша</w:t>
            </w:r>
          </w:p>
        </w:tc>
      </w:tr>
    </w:tbl>
    <w:p>
      <w:pPr>
        <w:spacing w:after="0"/>
        <w:ind w:left="0"/>
        <w:jc w:val="left"/>
      </w:pPr>
      <w:r>
        <w:rPr>
          <w:rFonts w:ascii="Times New Roman"/>
          <w:b/>
          <w:i w:val="false"/>
          <w:color w:val="000000"/>
        </w:rPr>
        <w:t xml:space="preserve"> 2024 жылға субсидияланатын тыңайтқыштардың (органикалық тыңайтқыштарды қоспағанда) түрлерінің тізбесі және тыңайтқыштарды сатушыдан сатып алынған тыңайтқыштардың 1 тоннасына (килограмына, литріне) арналған субсидиялардың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(ҚҚС-сыз)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мөлшерлемесі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Brown 3-11-38 (Қоңыр түсті Кристалон)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CuO-0,01, Fe-0,07, Mn-0,04, Mo-0,004, Zn-0,025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SUPER FK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SUPER FK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K2O- 6,3, Na2O-5,8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MOLYTRAC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 BioNUE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YaraVitaTMBioNUE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15%, Mn- 1%, Zn – 1%, K2О-3%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SiB сорты (модификацияланған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Bacillus subtilis Ч-13-1,7*10^5КОЕ/г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Азофоска (нитроаммофоска) маркасы NPK (MOP) 16:16:16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Азофоска (нитроаммофоска) маркасы NPK (МОР) 16:16:16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Азофоска (нитроаммофоска) маркасы NPK (МОР) 16:16:16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N-12.P2O5-52.B-0.015.Mn-0.001.Zn-0.025. бос аминқышқылдарының массалық үлесі 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Sib (түрлендірілген минералды тыңайтқыш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Zn-0,21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P2О5-36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Хлорсыз кешенді минералды тыңайтқыш Yara Mila Complex 12-11-18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Хлорсыз кешенді минералды тыңайтқыш Yara Mila Complex 12-11-18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13:40:13+МЭ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S-1.3, B-0,02, Cu-0,005, Mn-0,05, Zn-0,01. Fe-0,07, Mo-0,004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18:18:18+3MgO+MЭ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S-2.5, MgO-3, B-0.02, Cu-0.005, Mn-0.05, Zn-0.01, Fe-0.07, Mo-0.0064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6:14:35+2MgO+МЭ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S-7, MgO-2, B-0,02, Cu-0,005, Mn-0,05, Zn-0,01. Fe-0,07, Mo-0,004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20:20:20+МЭ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KAS+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(экспортқа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Карбамид+BCMZ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карбамид+BMZ(aa)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 Mn-0.001. Zn-0.025. бос аминқышқылдарының массалық үлесі 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Карбамид+ВMZ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Mn-0,030, Zn-0,060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Карбамид (модификацияланған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Bacillus subtilis Ч-13, 2*10^5, КОЕ/г.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Кристалон Браун 3-11-38 микроэлементтері бар күрделі суда еритін NPK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CuO-0,1, Fe-0,07, Mn-0,04, Mo-0,004, Zn-0,025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микроэлементтері бар суда еритін күрделі NPK тыңайтқыштары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микроэлементтері бар суда еритін күрделі NPK тыңайтқыштары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микроэлементтері бар суда еритін күрделі NPK тыңайтқыштары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NO3-7, Nкарб-7, P2O5-11, K2O-31, MgO-2,5, SO3-5, B-0,02, Cu-0,01, Fe-0,15, Mn-0,1, Zn-0,01, Mo-0,002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микроэлементтері бар суда еритін күрделі NPK тыңайтқыштары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NH4-8.6.NO3-4.4, P2O5-40, K2O-13, B-0,025, Cu-0.01, Fe-0,07, Mn-0,04, Zn-0,025, Mo-0,004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(КМУ ФЕРТИМ) маркалы KMg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(КМУ ФЕРТИМ) кешенді минералды тыңайтқыштар маркасы KMg (Fertim KMg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K2O-55, MgO-5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(КМУ ФЕРТИМ) NPS маркалы кешенді минералды тыңайтқыштар (N-20, P-20 +S-14)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P205-20+S-14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(КМУ ФЕРТИМ) маркалы NPS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(КМУ ФЕРТИМ) NPS маркалы кешенді минералды тыңайтқыштар (N-9, P-14 + S-10)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P2О5-14 + S-10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Red 12-12-36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SO3-27,5, B-0,025, Cu-0,01, Fe-0,07, Mn-0,04, Zn-0,025, Mo-0,004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Yellow 13-40-13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Yellow 13-40-13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SO3-27,5, B-0,025, Cu-0,01, Fe-0,07, Mn-0,04, Zn-0,025, Mo-0,004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суперфосфат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моноаммоний фосфаты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суда еритін моноаммоний фосфаты, А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YaraLivaТМ CALCINIT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SiB сорты (модификацияланған минералды тыңайтқыштар)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Bacillus subtilis Ч-13, 3*10^4, КОЕ/г.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16:16:16+BMZ(aa)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N-16.P2O5-16.K2O-16.B-0.015.Mn-0.001.Zn-0.025.бос аминқышқылдарының массалық үлесі 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маркасы SiB (модификацияланған минералды тыңайтқыштар)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Bacillus subtilis Ч-13, 3*10^4, КОЕ/г.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маркасы: 16:16:16+ 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Zn-0,21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маркасы: 16:16:16+В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маркасы: 16:16:16+ВCMZ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B-0,02, Cu-0,03, Mn-0,030, Zn-0,060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маркасы: 16:16:16+ВMZ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B-0,018, Mn-0,03, Zn-0,06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(азафоска) маркасы NPK 27-6-6+S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16-16-16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20, P 10, K 10, S-4,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20, P 10, K 10, S-4,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марки NPK 20:10:10+S+B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20, P 10, K 10, S-4,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20:10:10+S+BCMZ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P-10, K-10, S-4, B-0,02, Mn-0,03, Zn-0,06, Cu-0,03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20:10:10+S+BCMZ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P-10, K-10, S-4, B-0,02, Mn-0,03, Zn-0,06, Cu-0,03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(азофоска),маркасы NPK 27-6-6+S+B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N-27.P2O5-6.K2O-6.S-2.6.B-0.03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27-6-6+S+BCMZ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N-27.P2O5-6.K2O-6.S-2.6.B-0.02. Cu-0.03. Mn-0.03.Zn-0.06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27-6-6+S+BMZ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B-0,018, Mn-0,03, Zn-0,06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27-6-6+S+Zn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N-27.P2O5-6.K2O-6.S-2.6.Zn-0.21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24-6-15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NPKS 21-10-10-2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NPKS 22-7-12-2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Аммоний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Аммоний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сорты SiB (түрлендірілген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 Bacillus subtilis Ч-13-5*10^4КОЕ/г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минералды тыңайтқыштар ФЕРТИМ маркалы FertiM NPK 10:26:26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P2O5 - 26, К2О - 26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аммония+BMZ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B-0,018, Mn-0,030, Zn-0,060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 В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сорты SiB (түрлендірілген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Bacillus subtilis Ч-13-2,5*10^5, КОЕ/г.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(калий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Суперфосфат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суперфосфат (аммиакталған суперфосфат (ASSP)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балдыры сығындысы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(нитрат кальция)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12-24-12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K2O-12, MgO-2, SO3-5,Fe-0,2, Zn-0,007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16-27-7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9-12-25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P2O5-12, K2O-25, MgO-2, SO3-6,5,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тынайтқышы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9-0-36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P2О5-0, K2О-36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тынайтқышы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9-5-26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P2O5-5, K2O-26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K Plus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BORTRAC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P2О5-29,7, K20-5,1, MgO-4,5, Mn-0,7, Zn-0,34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Thiotrac 300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Thiotrac 300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 N-20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Azos 300™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 Azos 300TM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TM Seedlift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 Seedlift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Сульфонитрат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маркалы күкірті бар азот тыңайтқышы (26:13)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Сульфонитрат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маркалы күкірті бар азот тыңайтқышы (26:13)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күкіртті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 S-14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маркасы 15:15:15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маркалы (диаммофоска) азот-фосфор-калий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маркасы диаммофоска 10:26:26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маркалы диаммофоска NPK 10:26:26+B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маркасы диаммофоска NPK 10:26:26+BCMZ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B-0,02, Mn-0,03, Zn-0,06, Cu-0,03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маркалы диаммофоска NPK 10:26:26+BMZ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B-0,018, Mn-0,03, Zn-0,06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маркалы диаммофоска NPK10:26:26+Zn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Zn-0,21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күкірті бар тыңайтқыш NPK (S) 15-15-15(10)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күкірті бар тыңайтқыш NPК(S)13-17-17(6)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микроэлементтері бар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күкірт тыңайтқышының маркасы: PK(S) 13-17-17(6)+0,15B+0,6Zn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 В-0,15, Zn-0,6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Плюс микроэлементтері бар кешенді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Плюс микроэлементтері бар кешенді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K2O-27, B-0,02, Fe-0,1, Mn-0,1, Cu-0,01, Zn-0,01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маркасы: ФЕРТИКА Жапырақты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маркасы: ФЕРТИКА Жапырақты 10-5-40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K2O-40, MgO-0,5, SO3-4,4, B-0,01, Cu-0,004, Fe-0,14, Mn-0,14, Zn-0,003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маркасы: ФЕРТИКА Жапырақты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маркасы: ФЕРТИКА Жапырақты 13-40-13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MgO-0,1, SO3-0,08, B-5, Fe-0,08, Mn-0,08, Cu-0,003, Zn-0,03, Mo-0,003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маркасы: ФЕРТИКА Жапырақты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маркасы: ФЕРТИКА Жапырақты 18-18-18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MgO-1,4, SO3-1,8, B-0,01, Fe-0,1, Mn-0,1, Cu-0,01, Zn-0,003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маркасы: ФЕРТИКА Жапырақты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маркасы: ФЕРТИКА Жапырақты 4-13-36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P2O5-13, K2O-36, MgO-1,6, SO3-7,7, B-0,01, Cu-0,03, Fe-0,1, Mn-0,1, Zn-0,002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Плюс микроэлементтері бар кешенді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маркасы: ФЕРТИКА Плюс 12-11-26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K2O-26, MgO-2,5, SO3-3,3, B-0,01, Fe-0,1, Mn-0,1, Cu-0,03, Zn-0,002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Плюс микроэлементтері бар кешенді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маркасы: ФЕРТИКА Плюс 6,4-11-31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P2O5-11, K2O-31, MgO-2,6, SO3-4,4, B-0,01, Fe-0,1, Mn-0,1, Cu-0,03, Zn-0,002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азот-фосфор күкірті бар тыңайтқыш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SCUDO (Скудо)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SCUDO (Скудо)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аминқышқылдары және пептидтер-9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SCUDO (Скудо)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SCUDO (Скудо)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аминқышқылдары және пептидтер-9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SCUDO (Скудо)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SCUDO (Скудо)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аминқышқылдары және пептидтер-9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қышқылдары-9,3, N-2,1, B-0,02, Zn-0,07, Mn-0,04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TRAINER (Тренер)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TRAINER (Тренер) тыңайтқышы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Zn-0,0005, Cu-0,0003 аминқышқылдары мен пептидтер-29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 тыңайтқыштары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тыңайтқыштар (СКҚ), 11-37 сыныптар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маркасы B 45%+ BMZ(aa)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K2O-45.MgO-2.B-0,015.Mn-0,001.Zn-0,025. бос аминқышқылдарының массалық үлесі 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маркасы SiB (түрлендірілген минералды тыңайтқыш)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К2О-43, Bacillus subtilis Ч-13-5*10^4КОЕ/г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маркасы А-60%+BMZ(aa)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K2O-60.B-0,015.Mn-0,001.Zn-0,025. бос аминқышқылдарының массалық үлесі 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