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b7c4" w14:textId="ec7b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және инженерлік инфрақұрылымды пайдалану қағидаларын бекіту туралы</w:t>
      </w:r>
    </w:p>
    <w:p>
      <w:pPr>
        <w:spacing w:after="0"/>
        <w:ind w:left="0"/>
        <w:jc w:val="both"/>
      </w:pPr>
      <w:r>
        <w:rPr>
          <w:rFonts w:ascii="Times New Roman"/>
          <w:b w:val="false"/>
          <w:i w:val="false"/>
          <w:color w:val="000000"/>
          <w:sz w:val="28"/>
        </w:rPr>
        <w:t>Алматы қаласы әкімдігінің 2024 жылғы 19 шілдедегі № 3/407 қаулысы. Алматы қаласы Әділет департаментінде 2024 жылғы 19 шілдеде № 1775-02 болып тіркелді.</w:t>
      </w: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 бабы</w:t>
      </w:r>
      <w:r>
        <w:rPr>
          <w:rFonts w:ascii="Times New Roman"/>
          <w:b w:val="false"/>
          <w:i w:val="false"/>
          <w:color w:val="000000"/>
          <w:sz w:val="28"/>
        </w:rPr>
        <w:t xml:space="preserve"> 9-18) тармақшасына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Кәбілдік кәрізді және инженерлік инфрақұрылымды пайдалану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2" w:id="0"/>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w:t>
      </w:r>
    </w:p>
    <w:bookmarkEnd w:id="0"/>
    <w:bookmarkStart w:name="z3" w:id="1"/>
    <w:p>
      <w:pPr>
        <w:spacing w:after="0"/>
        <w:ind w:left="0"/>
        <w:jc w:val="both"/>
      </w:pPr>
      <w:r>
        <w:rPr>
          <w:rFonts w:ascii="Times New Roman"/>
          <w:b w:val="false"/>
          <w:i w:val="false"/>
          <w:color w:val="000000"/>
          <w:sz w:val="28"/>
        </w:rPr>
        <w:t>
      1) осы қаулыны Алматы қаласы Әділет департаментінде мемлекеттік тіркеуді;</w:t>
      </w:r>
    </w:p>
    <w:bookmarkEnd w:id="1"/>
    <w:bookmarkStart w:name="z4" w:id="2"/>
    <w:p>
      <w:pPr>
        <w:spacing w:after="0"/>
        <w:ind w:left="0"/>
        <w:jc w:val="both"/>
      </w:pPr>
      <w:r>
        <w:rPr>
          <w:rFonts w:ascii="Times New Roman"/>
          <w:b w:val="false"/>
          <w:i w:val="false"/>
          <w:color w:val="000000"/>
          <w:sz w:val="28"/>
        </w:rPr>
        <w:t>
      2) осы қаулы ресми жариялағаннан кейін оны Алматы қаласы әкімдігінің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19 шілдедегі</w:t>
            </w:r>
            <w:r>
              <w:br/>
            </w:r>
            <w:r>
              <w:rPr>
                <w:rFonts w:ascii="Times New Roman"/>
                <w:b w:val="false"/>
                <w:i w:val="false"/>
                <w:color w:val="000000"/>
                <w:sz w:val="20"/>
              </w:rPr>
              <w:t>№ 3/407 Қаулыға</w:t>
            </w:r>
            <w:r>
              <w:br/>
            </w:r>
            <w:r>
              <w:rPr>
                <w:rFonts w:ascii="Times New Roman"/>
                <w:b w:val="false"/>
                <w:i w:val="false"/>
                <w:color w:val="000000"/>
                <w:sz w:val="20"/>
              </w:rPr>
              <w:t>қосымша</w:t>
            </w:r>
          </w:p>
        </w:tc>
      </w:tr>
    </w:tbl>
    <w:bookmarkStart w:name="z135" w:id="5"/>
    <w:p>
      <w:pPr>
        <w:spacing w:after="0"/>
        <w:ind w:left="0"/>
        <w:jc w:val="left"/>
      </w:pPr>
      <w:r>
        <w:rPr>
          <w:rFonts w:ascii="Times New Roman"/>
          <w:b/>
          <w:i w:val="false"/>
          <w:color w:val="000000"/>
        </w:rPr>
        <w:t xml:space="preserve"> Кәбілдік кәрізді және инженерлік инфрақұрылымды пайдалану қағидалары</w:t>
      </w:r>
    </w:p>
    <w:bookmarkEnd w:id="5"/>
    <w:bookmarkStart w:name="z136" w:id="6"/>
    <w:p>
      <w:pPr>
        <w:spacing w:after="0"/>
        <w:ind w:left="0"/>
        <w:jc w:val="left"/>
      </w:pPr>
      <w:r>
        <w:rPr>
          <w:rFonts w:ascii="Times New Roman"/>
          <w:b/>
          <w:i w:val="false"/>
          <w:color w:val="000000"/>
        </w:rPr>
        <w:t xml:space="preserve"> 1.Жалпы ережелер</w:t>
      </w:r>
    </w:p>
    <w:bookmarkEnd w:id="6"/>
    <w:p>
      <w:pPr>
        <w:spacing w:after="0"/>
        <w:ind w:left="0"/>
        <w:jc w:val="left"/>
      </w:pPr>
    </w:p>
    <w:p>
      <w:pPr>
        <w:spacing w:after="0"/>
        <w:ind w:left="0"/>
        <w:jc w:val="both"/>
      </w:pPr>
      <w:r>
        <w:rPr>
          <w:rFonts w:ascii="Times New Roman"/>
          <w:b w:val="false"/>
          <w:i w:val="false"/>
          <w:color w:val="000000"/>
          <w:sz w:val="28"/>
        </w:rPr>
        <w:t>
      1. Осы Кәбілдік кәрізді және инженерлік инфрақұрылымды пайдалану қағидалары (бұдан әрі-қағидалар)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заңдарына сәйкес әзірленген.</w:t>
      </w:r>
    </w:p>
    <w:bookmarkStart w:name="z8" w:id="7"/>
    <w:p>
      <w:pPr>
        <w:spacing w:after="0"/>
        <w:ind w:left="0"/>
        <w:jc w:val="both"/>
      </w:pPr>
      <w:r>
        <w:rPr>
          <w:rFonts w:ascii="Times New Roman"/>
          <w:b w:val="false"/>
          <w:i w:val="false"/>
          <w:color w:val="000000"/>
          <w:sz w:val="28"/>
        </w:rPr>
        <w:t>
      2. Қағидалардың мақсаты кәбілдік кәрізге тиісті күтім жасау, оның ішінде техникалық пайдалануды ұйымдастыру, сондай-ақ қызмет ету мерзімін ұзарту жолымен оның сақталуын қамтамасыз ету жөніндегі іс-шараларды регламенттеу болып табылады.</w:t>
      </w:r>
    </w:p>
    <w:bookmarkEnd w:id="7"/>
    <w:bookmarkStart w:name="z9" w:id="8"/>
    <w:p>
      <w:pPr>
        <w:spacing w:after="0"/>
        <w:ind w:left="0"/>
        <w:jc w:val="both"/>
      </w:pPr>
      <w:r>
        <w:rPr>
          <w:rFonts w:ascii="Times New Roman"/>
          <w:b w:val="false"/>
          <w:i w:val="false"/>
          <w:color w:val="000000"/>
          <w:sz w:val="28"/>
        </w:rPr>
        <w:t>
      3. Қағидалар коммуналдық меншіктегі кәбілдік кәрізді пайдалануды ұйымдастыру жөніндегі міндетті нормативтік талаптарды білдіреді, оларды кәбілдік кәріздің мақсатына сай қолданылуы үшін оның тиісті жай-күйін қамтамасыз ету үшін орындау қажет.</w:t>
      </w:r>
    </w:p>
    <w:bookmarkEnd w:id="8"/>
    <w:bookmarkStart w:name="z10" w:id="9"/>
    <w:p>
      <w:pPr>
        <w:spacing w:after="0"/>
        <w:ind w:left="0"/>
        <w:jc w:val="both"/>
      </w:pPr>
      <w:r>
        <w:rPr>
          <w:rFonts w:ascii="Times New Roman"/>
          <w:b w:val="false"/>
          <w:i w:val="false"/>
          <w:color w:val="000000"/>
          <w:sz w:val="28"/>
        </w:rPr>
        <w:t>
      4. Осы Қағидаларда мынадай ұғымдар қолданылады:</w:t>
      </w:r>
    </w:p>
    <w:bookmarkEnd w:id="9"/>
    <w:bookmarkStart w:name="z11" w:id="10"/>
    <w:p>
      <w:pPr>
        <w:spacing w:after="0"/>
        <w:ind w:left="0"/>
        <w:jc w:val="both"/>
      </w:pPr>
      <w:r>
        <w:rPr>
          <w:rFonts w:ascii="Times New Roman"/>
          <w:b w:val="false"/>
          <w:i w:val="false"/>
          <w:color w:val="000000"/>
          <w:sz w:val="28"/>
        </w:rPr>
        <w:t>
      1) кәбілдік кәріз - кәбілдік кәрізді төсеуге, монтаждауға және оған техникалық қызмет көрсетуге арналған жерасты құбырлары мен құдықтарының жиынтығы.</w:t>
      </w:r>
    </w:p>
    <w:bookmarkEnd w:id="10"/>
    <w:bookmarkStart w:name="z12" w:id="11"/>
    <w:p>
      <w:pPr>
        <w:spacing w:after="0"/>
        <w:ind w:left="0"/>
        <w:jc w:val="both"/>
      </w:pPr>
      <w:r>
        <w:rPr>
          <w:rFonts w:ascii="Times New Roman"/>
          <w:b w:val="false"/>
          <w:i w:val="false"/>
          <w:color w:val="000000"/>
          <w:sz w:val="28"/>
        </w:rPr>
        <w:t>
      2) уәкілетті орган - Алматы қаласы әкімдігінің Алматы қаласының кәбілдік кәрізін күтіп-ұстау және дамыту саласындағы функцияларды жүзеге асыратын құрылымдық бөлімшесі;</w:t>
      </w:r>
    </w:p>
    <w:bookmarkEnd w:id="11"/>
    <w:bookmarkStart w:name="z13" w:id="12"/>
    <w:p>
      <w:pPr>
        <w:spacing w:after="0"/>
        <w:ind w:left="0"/>
        <w:jc w:val="both"/>
      </w:pPr>
      <w:r>
        <w:rPr>
          <w:rFonts w:ascii="Times New Roman"/>
          <w:b w:val="false"/>
          <w:i w:val="false"/>
          <w:color w:val="000000"/>
          <w:sz w:val="28"/>
        </w:rPr>
        <w:t>
      3) уәкілетті ұйым - Алматы қаласының аумағында жергілікті бюджет есебінен салынған кәбілдік кәрізді пайдалануды жүзеге асыратын, Алматы қаласының әкімдігі белгіленген тәртіппен айқындайтын заңды тұлға.</w:t>
      </w:r>
    </w:p>
    <w:bookmarkEnd w:id="12"/>
    <w:bookmarkStart w:name="z14" w:id="13"/>
    <w:p>
      <w:pPr>
        <w:spacing w:after="0"/>
        <w:ind w:left="0"/>
        <w:jc w:val="left"/>
      </w:pPr>
      <w:r>
        <w:rPr>
          <w:rFonts w:ascii="Times New Roman"/>
          <w:b/>
          <w:i w:val="false"/>
          <w:color w:val="000000"/>
        </w:rPr>
        <w:t xml:space="preserve"> 2. Кәбілдік кәрізді пайдалануды ұйымдастыру</w:t>
      </w:r>
    </w:p>
    <w:bookmarkEnd w:id="13"/>
    <w:bookmarkStart w:name="z15" w:id="14"/>
    <w:p>
      <w:pPr>
        <w:spacing w:after="0"/>
        <w:ind w:left="0"/>
        <w:jc w:val="both"/>
      </w:pPr>
      <w:r>
        <w:rPr>
          <w:rFonts w:ascii="Times New Roman"/>
          <w:b w:val="false"/>
          <w:i w:val="false"/>
          <w:color w:val="000000"/>
          <w:sz w:val="28"/>
        </w:rPr>
        <w:t>
      5. Кәбілдік кәрізді пайдалануды пайдаланушы ұйым (кәбілдік кәріз иесі) жүзеге асырады және оған мыналар кіреді:</w:t>
      </w:r>
    </w:p>
    <w:bookmarkEnd w:id="14"/>
    <w:bookmarkStart w:name="z16" w:id="15"/>
    <w:p>
      <w:pPr>
        <w:spacing w:after="0"/>
        <w:ind w:left="0"/>
        <w:jc w:val="both"/>
      </w:pPr>
      <w:r>
        <w:rPr>
          <w:rFonts w:ascii="Times New Roman"/>
          <w:b w:val="false"/>
          <w:i w:val="false"/>
          <w:color w:val="000000"/>
          <w:sz w:val="28"/>
        </w:rPr>
        <w:t>
      1) пайдалануға беру;</w:t>
      </w:r>
    </w:p>
    <w:bookmarkEnd w:id="15"/>
    <w:bookmarkStart w:name="z17" w:id="16"/>
    <w:p>
      <w:pPr>
        <w:spacing w:after="0"/>
        <w:ind w:left="0"/>
        <w:jc w:val="both"/>
      </w:pPr>
      <w:r>
        <w:rPr>
          <w:rFonts w:ascii="Times New Roman"/>
          <w:b w:val="false"/>
          <w:i w:val="false"/>
          <w:color w:val="000000"/>
          <w:sz w:val="28"/>
        </w:rPr>
        <w:t>
      2) пайдалануды жоспарлау;</w:t>
      </w:r>
    </w:p>
    <w:bookmarkEnd w:id="16"/>
    <w:bookmarkStart w:name="z18" w:id="17"/>
    <w:p>
      <w:pPr>
        <w:spacing w:after="0"/>
        <w:ind w:left="0"/>
        <w:jc w:val="both"/>
      </w:pPr>
      <w:r>
        <w:rPr>
          <w:rFonts w:ascii="Times New Roman"/>
          <w:b w:val="false"/>
          <w:i w:val="false"/>
          <w:color w:val="000000"/>
          <w:sz w:val="28"/>
        </w:rPr>
        <w:t>
      3) қызметкерлерді техникалық пайдалануға жіберу;</w:t>
      </w:r>
    </w:p>
    <w:bookmarkEnd w:id="17"/>
    <w:bookmarkStart w:name="z19" w:id="18"/>
    <w:p>
      <w:pPr>
        <w:spacing w:after="0"/>
        <w:ind w:left="0"/>
        <w:jc w:val="both"/>
      </w:pPr>
      <w:r>
        <w:rPr>
          <w:rFonts w:ascii="Times New Roman"/>
          <w:b w:val="false"/>
          <w:i w:val="false"/>
          <w:color w:val="000000"/>
          <w:sz w:val="28"/>
        </w:rPr>
        <w:t>
      4) пайдалану құжаттамасын есепке алу, есептілік және жүргізу;</w:t>
      </w:r>
    </w:p>
    <w:bookmarkEnd w:id="18"/>
    <w:bookmarkStart w:name="z20" w:id="19"/>
    <w:p>
      <w:pPr>
        <w:spacing w:after="0"/>
        <w:ind w:left="0"/>
        <w:jc w:val="both"/>
      </w:pPr>
      <w:r>
        <w:rPr>
          <w:rFonts w:ascii="Times New Roman"/>
          <w:b w:val="false"/>
          <w:i w:val="false"/>
          <w:color w:val="000000"/>
          <w:sz w:val="28"/>
        </w:rPr>
        <w:t>
      5) техникалық жағдайын бақылау және бағалау;</w:t>
      </w:r>
    </w:p>
    <w:bookmarkEnd w:id="19"/>
    <w:bookmarkStart w:name="z21" w:id="20"/>
    <w:p>
      <w:pPr>
        <w:spacing w:after="0"/>
        <w:ind w:left="0"/>
        <w:jc w:val="both"/>
      </w:pPr>
      <w:r>
        <w:rPr>
          <w:rFonts w:ascii="Times New Roman"/>
          <w:b w:val="false"/>
          <w:i w:val="false"/>
          <w:color w:val="000000"/>
          <w:sz w:val="28"/>
        </w:rPr>
        <w:t>
      6) техникалық қадағалау;</w:t>
      </w:r>
    </w:p>
    <w:bookmarkEnd w:id="20"/>
    <w:bookmarkStart w:name="z22" w:id="21"/>
    <w:p>
      <w:pPr>
        <w:spacing w:after="0"/>
        <w:ind w:left="0"/>
        <w:jc w:val="both"/>
      </w:pPr>
      <w:r>
        <w:rPr>
          <w:rFonts w:ascii="Times New Roman"/>
          <w:b w:val="false"/>
          <w:i w:val="false"/>
          <w:color w:val="000000"/>
          <w:sz w:val="28"/>
        </w:rPr>
        <w:t>
      7) кәбілдік кәрізге техникалық қызмет көрсету;</w:t>
      </w:r>
    </w:p>
    <w:bookmarkEnd w:id="21"/>
    <w:bookmarkStart w:name="z23" w:id="22"/>
    <w:p>
      <w:pPr>
        <w:spacing w:after="0"/>
        <w:ind w:left="0"/>
        <w:jc w:val="both"/>
      </w:pPr>
      <w:r>
        <w:rPr>
          <w:rFonts w:ascii="Times New Roman"/>
          <w:b w:val="false"/>
          <w:i w:val="false"/>
          <w:color w:val="000000"/>
          <w:sz w:val="28"/>
        </w:rPr>
        <w:t>
      8) ағымдағы жөндеу;</w:t>
      </w:r>
    </w:p>
    <w:bookmarkEnd w:id="22"/>
    <w:bookmarkStart w:name="z24" w:id="23"/>
    <w:p>
      <w:pPr>
        <w:spacing w:after="0"/>
        <w:ind w:left="0"/>
        <w:jc w:val="both"/>
      </w:pPr>
      <w:r>
        <w:rPr>
          <w:rFonts w:ascii="Times New Roman"/>
          <w:b w:val="false"/>
          <w:i w:val="false"/>
          <w:color w:val="000000"/>
          <w:sz w:val="28"/>
        </w:rPr>
        <w:t>
      9) күрделі жөндеу;</w:t>
      </w:r>
    </w:p>
    <w:bookmarkEnd w:id="23"/>
    <w:bookmarkStart w:name="z25" w:id="24"/>
    <w:p>
      <w:pPr>
        <w:spacing w:after="0"/>
        <w:ind w:left="0"/>
        <w:jc w:val="both"/>
      </w:pPr>
      <w:r>
        <w:rPr>
          <w:rFonts w:ascii="Times New Roman"/>
          <w:b w:val="false"/>
          <w:i w:val="false"/>
          <w:color w:val="000000"/>
          <w:sz w:val="28"/>
        </w:rPr>
        <w:t>
      10) апаттық мен зақымдануларды жою жөніндегі жұмыстарды ұйымдастыру;</w:t>
      </w:r>
    </w:p>
    <w:bookmarkEnd w:id="24"/>
    <w:bookmarkStart w:name="z26" w:id="25"/>
    <w:p>
      <w:pPr>
        <w:spacing w:after="0"/>
        <w:ind w:left="0"/>
        <w:jc w:val="both"/>
      </w:pPr>
      <w:r>
        <w:rPr>
          <w:rFonts w:ascii="Times New Roman"/>
          <w:b w:val="false"/>
          <w:i w:val="false"/>
          <w:color w:val="000000"/>
          <w:sz w:val="28"/>
        </w:rPr>
        <w:t>
      11) қауіпсіз еңбек жағдайларын жасау.</w:t>
      </w:r>
    </w:p>
    <w:bookmarkEnd w:id="25"/>
    <w:bookmarkStart w:name="z27" w:id="26"/>
    <w:p>
      <w:pPr>
        <w:spacing w:after="0"/>
        <w:ind w:left="0"/>
        <w:jc w:val="both"/>
      </w:pPr>
      <w:r>
        <w:rPr>
          <w:rFonts w:ascii="Times New Roman"/>
          <w:b w:val="false"/>
          <w:i w:val="false"/>
          <w:color w:val="000000"/>
          <w:sz w:val="28"/>
        </w:rPr>
        <w:t>
      6. Кәбілдік кәрізді пайдалануға жауапты заңды тұлға қажетті техникалық пайдалану құжаттамасының болуын қамтамасыз етуге міндетті, оны әзірлеу және жүргізу пайдалану барысында жүзеге асырылады.</w:t>
      </w:r>
    </w:p>
    <w:bookmarkEnd w:id="26"/>
    <w:bookmarkStart w:name="z28" w:id="27"/>
    <w:p>
      <w:pPr>
        <w:spacing w:after="0"/>
        <w:ind w:left="0"/>
        <w:jc w:val="left"/>
      </w:pPr>
      <w:r>
        <w:rPr>
          <w:rFonts w:ascii="Times New Roman"/>
          <w:b/>
          <w:i w:val="false"/>
          <w:color w:val="000000"/>
        </w:rPr>
        <w:t xml:space="preserve"> 3. Пайдалануға беру</w:t>
      </w:r>
    </w:p>
    <w:bookmarkEnd w:id="27"/>
    <w:bookmarkStart w:name="z29" w:id="28"/>
    <w:p>
      <w:pPr>
        <w:spacing w:after="0"/>
        <w:ind w:left="0"/>
        <w:jc w:val="both"/>
      </w:pPr>
      <w:r>
        <w:rPr>
          <w:rFonts w:ascii="Times New Roman"/>
          <w:b w:val="false"/>
          <w:i w:val="false"/>
          <w:color w:val="000000"/>
          <w:sz w:val="28"/>
        </w:rPr>
        <w:t>
      7. Салынған кәбілдік кәріз объектісін пайдалануға беруді құрылысқа тапсырыс беруші бекітілген жобаға сәйкес толық дайын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жүргізеді.</w:t>
      </w:r>
    </w:p>
    <w:bookmarkEnd w:id="28"/>
    <w:bookmarkStart w:name="z30" w:id="29"/>
    <w:p>
      <w:pPr>
        <w:spacing w:after="0"/>
        <w:ind w:left="0"/>
        <w:jc w:val="both"/>
      </w:pPr>
      <w:r>
        <w:rPr>
          <w:rFonts w:ascii="Times New Roman"/>
          <w:b w:val="false"/>
          <w:i w:val="false"/>
          <w:color w:val="000000"/>
          <w:sz w:val="28"/>
        </w:rPr>
        <w:t xml:space="preserve">
      8. Салынған кәбілдік кәріз объектісінің толық дайындығы құрылыс салуды ұйымдастыру және құрылыс саласындағы рұқсат беру рәсімдерінен өту қағидаларына сәйкес айқындалады, салынған кәбілдік кәрізді пайдалануға қабылдау актімен ресімделеді және ол бектілуге жатады. </w:t>
      </w:r>
    </w:p>
    <w:bookmarkEnd w:id="29"/>
    <w:bookmarkStart w:name="z31" w:id="30"/>
    <w:p>
      <w:pPr>
        <w:spacing w:after="0"/>
        <w:ind w:left="0"/>
        <w:jc w:val="both"/>
      </w:pPr>
      <w:r>
        <w:rPr>
          <w:rFonts w:ascii="Times New Roman"/>
          <w:b w:val="false"/>
          <w:i w:val="false"/>
          <w:color w:val="000000"/>
          <w:sz w:val="28"/>
        </w:rPr>
        <w:t>
      9. Құрылыс объектісінің құрамында салынған кәбілдік кәрізді қабылдау актісін бекітуді құрылысқа тапсырыс беруші жүргізеді. Құрылыс объектісін пайдалануға қабылдау актісіне қол қойылған күн оны бекіту күні және салынған кәбілдік кәрізді пайдалануға беру күні болып есептеледі және оны объектіні пайдалануға қабылдаудың бекітілген актісінсіз пайдалануға жол берілмейді.</w:t>
      </w:r>
    </w:p>
    <w:bookmarkEnd w:id="30"/>
    <w:bookmarkStart w:name="z32" w:id="31"/>
    <w:p>
      <w:pPr>
        <w:spacing w:after="0"/>
        <w:ind w:left="0"/>
        <w:jc w:val="both"/>
      </w:pPr>
      <w:r>
        <w:rPr>
          <w:rFonts w:ascii="Times New Roman"/>
          <w:b w:val="false"/>
          <w:i w:val="false"/>
          <w:color w:val="000000"/>
          <w:sz w:val="28"/>
        </w:rPr>
        <w:t>
      10.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(бас мердігермен), техникалық және авторлық қадағалауды жүзеге асыратын тұлғалармен бірлесіп атқарушылық техникалық құжаттаманың болуы мен толықтығы тұрғысынан тексеруге, тиісті акт бойынша Объектіні қарап шығуға және пайдалануға қабылдауға (объектіні түпкілікті тексеруді жүргізуге) міндетті пайдалануға қабылдауға дайындық).</w:t>
      </w:r>
    </w:p>
    <w:bookmarkEnd w:id="31"/>
    <w:bookmarkStart w:name="z33" w:id="32"/>
    <w:p>
      <w:pPr>
        <w:spacing w:after="0"/>
        <w:ind w:left="0"/>
        <w:jc w:val="both"/>
      </w:pPr>
      <w:r>
        <w:rPr>
          <w:rFonts w:ascii="Times New Roman"/>
          <w:b w:val="false"/>
          <w:i w:val="false"/>
          <w:color w:val="000000"/>
          <w:sz w:val="28"/>
        </w:rPr>
        <w:t>
      11.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Белгіленген тәртіппен қабылданған кәбілдік кәрізді пайдаланушы ұйымның балансына беру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5" w:id="33"/>
    <w:p>
      <w:pPr>
        <w:spacing w:after="0"/>
        <w:ind w:left="0"/>
        <w:jc w:val="left"/>
      </w:pPr>
      <w:r>
        <w:rPr>
          <w:rFonts w:ascii="Times New Roman"/>
          <w:b/>
          <w:i w:val="false"/>
          <w:color w:val="000000"/>
        </w:rPr>
        <w:t xml:space="preserve"> 4. Қызметкерлерді техникалық пайдалануға жіберу</w:t>
      </w:r>
    </w:p>
    <w:bookmarkEnd w:id="33"/>
    <w:bookmarkStart w:name="z36" w:id="34"/>
    <w:p>
      <w:pPr>
        <w:spacing w:after="0"/>
        <w:ind w:left="0"/>
        <w:jc w:val="both"/>
      </w:pPr>
      <w:r>
        <w:rPr>
          <w:rFonts w:ascii="Times New Roman"/>
          <w:b w:val="false"/>
          <w:i w:val="false"/>
          <w:color w:val="000000"/>
          <w:sz w:val="28"/>
        </w:rPr>
        <w:t>
      13. Кәбілдік кәрізді техникалық пайдалануды пайдалану бөлімшелері жүзеге асырады, олардың саны мен мақсаты пайдаланушы ұйымның ұйымдық-штаттық құрылымымен анықталады.</w:t>
      </w:r>
    </w:p>
    <w:bookmarkEnd w:id="34"/>
    <w:bookmarkStart w:name="z37" w:id="35"/>
    <w:p>
      <w:pPr>
        <w:spacing w:after="0"/>
        <w:ind w:left="0"/>
        <w:jc w:val="both"/>
      </w:pPr>
      <w:r>
        <w:rPr>
          <w:rFonts w:ascii="Times New Roman"/>
          <w:b w:val="false"/>
          <w:i w:val="false"/>
          <w:color w:val="000000"/>
          <w:sz w:val="28"/>
        </w:rPr>
        <w:t>
      14. Техникалық пайдалану жөніндегі жұмыстарға еңбекті қорғау жөніндегі нұсқамадан өткен, жұмыстарды орындаудың және зардап шеккендерге алғашқы көмек көрсетудің қауіпсіз әдістері мен тәсілдеріне оқытудан өткен, кәбілдік кәріз құрылғысын, пайдалану қағидаларын, қауіпсіздік шараларын регламенттейтін ішкі нормативтік құжаттарды зерделеген және тиісті сынақтарды тапсырған қызметкерлер жіберіледі.</w:t>
      </w:r>
    </w:p>
    <w:bookmarkEnd w:id="35"/>
    <w:bookmarkStart w:name="z38" w:id="36"/>
    <w:p>
      <w:pPr>
        <w:spacing w:after="0"/>
        <w:ind w:left="0"/>
        <w:jc w:val="both"/>
      </w:pPr>
      <w:r>
        <w:rPr>
          <w:rFonts w:ascii="Times New Roman"/>
          <w:b w:val="false"/>
          <w:i w:val="false"/>
          <w:color w:val="000000"/>
          <w:sz w:val="28"/>
        </w:rPr>
        <w:t>
      15. Кәбілдік кәріз учаскелерінде жұмыстарды орындайтын қызметкерлер байланыс қызметкерлеріне арнаулы киімді, арнаулы аяқ киімді және басқа да жеке қорғаныш құралдарын тегін берудің қолданыстағы үлгілік салалық нормаларына сәйкес арнайы киіммен, арнайы аяқ киіммен және басқа да жеке қорғаныш құралдарымен қамтамасыз етілуге тиіс.</w:t>
      </w:r>
    </w:p>
    <w:bookmarkEnd w:id="36"/>
    <w:bookmarkStart w:name="z39" w:id="37"/>
    <w:p>
      <w:pPr>
        <w:spacing w:after="0"/>
        <w:ind w:left="0"/>
        <w:jc w:val="both"/>
      </w:pPr>
      <w:r>
        <w:rPr>
          <w:rFonts w:ascii="Times New Roman"/>
          <w:b w:val="false"/>
          <w:i w:val="false"/>
          <w:color w:val="000000"/>
          <w:sz w:val="28"/>
        </w:rPr>
        <w:t>
      16. Кәбілдік кәріз учаскелерінде жұмыстарды орындайтын ұйымның басшысына қызметкерлерді арнайы аяқ киіммен, арнайы киіммен және басқа да жеке қорғаныш құралдарымен уақтылы қамтамасыз еткені үшін жауапкершілік жүктеледі.</w:t>
      </w:r>
    </w:p>
    <w:bookmarkEnd w:id="37"/>
    <w:bookmarkStart w:name="z40" w:id="38"/>
    <w:p>
      <w:pPr>
        <w:spacing w:after="0"/>
        <w:ind w:left="0"/>
        <w:jc w:val="left"/>
      </w:pPr>
      <w:r>
        <w:rPr>
          <w:rFonts w:ascii="Times New Roman"/>
          <w:b/>
          <w:i w:val="false"/>
          <w:color w:val="000000"/>
        </w:rPr>
        <w:t xml:space="preserve"> 5. Техникалық жағдайын бақылау және бағалау</w:t>
      </w:r>
    </w:p>
    <w:bookmarkEnd w:id="38"/>
    <w:bookmarkStart w:name="z41" w:id="39"/>
    <w:p>
      <w:pPr>
        <w:spacing w:after="0"/>
        <w:ind w:left="0"/>
        <w:jc w:val="both"/>
      </w:pPr>
      <w:r>
        <w:rPr>
          <w:rFonts w:ascii="Times New Roman"/>
          <w:b w:val="false"/>
          <w:i w:val="false"/>
          <w:color w:val="000000"/>
          <w:sz w:val="28"/>
        </w:rPr>
        <w:t>
      17. Техникалық жай-күйді және пайдалануды ұйымдастыруды бақылау жүзеге асырылады:</w:t>
      </w:r>
    </w:p>
    <w:bookmarkEnd w:id="39"/>
    <w:bookmarkStart w:name="z42" w:id="40"/>
    <w:p>
      <w:pPr>
        <w:spacing w:after="0"/>
        <w:ind w:left="0"/>
        <w:jc w:val="both"/>
      </w:pPr>
      <w:r>
        <w:rPr>
          <w:rFonts w:ascii="Times New Roman"/>
          <w:b w:val="false"/>
          <w:i w:val="false"/>
          <w:color w:val="000000"/>
          <w:sz w:val="28"/>
        </w:rPr>
        <w:t>
      1) лауазымды тұлғалармен қарап-тексеру немесе техникалық жай-күйін тексеру кезінде;</w:t>
      </w:r>
    </w:p>
    <w:bookmarkEnd w:id="40"/>
    <w:bookmarkStart w:name="z43" w:id="41"/>
    <w:p>
      <w:pPr>
        <w:spacing w:after="0"/>
        <w:ind w:left="0"/>
        <w:jc w:val="both"/>
      </w:pPr>
      <w:r>
        <w:rPr>
          <w:rFonts w:ascii="Times New Roman"/>
          <w:b w:val="false"/>
          <w:i w:val="false"/>
          <w:color w:val="000000"/>
          <w:sz w:val="28"/>
        </w:rPr>
        <w:t>
      2) жоғары тұрған органдардың инспекциялауын (тексерулерін) жүргізу кезінде;</w:t>
      </w:r>
    </w:p>
    <w:bookmarkEnd w:id="41"/>
    <w:bookmarkStart w:name="z44" w:id="42"/>
    <w:p>
      <w:pPr>
        <w:spacing w:after="0"/>
        <w:ind w:left="0"/>
        <w:jc w:val="both"/>
      </w:pPr>
      <w:r>
        <w:rPr>
          <w:rFonts w:ascii="Times New Roman"/>
          <w:b w:val="false"/>
          <w:i w:val="false"/>
          <w:color w:val="000000"/>
          <w:sz w:val="28"/>
        </w:rPr>
        <w:t>
      3) түгендеу кезінде;</w:t>
      </w:r>
    </w:p>
    <w:bookmarkEnd w:id="42"/>
    <w:bookmarkStart w:name="z45" w:id="43"/>
    <w:p>
      <w:pPr>
        <w:spacing w:after="0"/>
        <w:ind w:left="0"/>
        <w:jc w:val="both"/>
      </w:pPr>
      <w:r>
        <w:rPr>
          <w:rFonts w:ascii="Times New Roman"/>
          <w:b w:val="false"/>
          <w:i w:val="false"/>
          <w:color w:val="000000"/>
          <w:sz w:val="28"/>
        </w:rPr>
        <w:t>
      4) техникалық қызмет көрсету мен жөндеуді пайдалану және жүргізу барысында</w:t>
      </w:r>
    </w:p>
    <w:bookmarkEnd w:id="43"/>
    <w:bookmarkStart w:name="z46" w:id="44"/>
    <w:p>
      <w:pPr>
        <w:spacing w:after="0"/>
        <w:ind w:left="0"/>
        <w:jc w:val="both"/>
      </w:pPr>
      <w:r>
        <w:rPr>
          <w:rFonts w:ascii="Times New Roman"/>
          <w:b w:val="false"/>
          <w:i w:val="false"/>
          <w:color w:val="000000"/>
          <w:sz w:val="28"/>
        </w:rPr>
        <w:t>
      18. Кәбілдік кәріздің техникалық жай-күйін бағалау деп деформация дәрежесін және жеке құрылымдық элементтердің де, жалпы кәбілдік кәріздің де күй санатын анықтауға бағытталған сараптамалық жұмыс түсініледі.</w:t>
      </w:r>
    </w:p>
    <w:bookmarkEnd w:id="44"/>
    <w:bookmarkStart w:name="z47" w:id="45"/>
    <w:p>
      <w:pPr>
        <w:spacing w:after="0"/>
        <w:ind w:left="0"/>
        <w:jc w:val="both"/>
      </w:pPr>
      <w:r>
        <w:rPr>
          <w:rFonts w:ascii="Times New Roman"/>
          <w:b w:val="false"/>
          <w:i w:val="false"/>
          <w:color w:val="000000"/>
          <w:sz w:val="28"/>
        </w:rPr>
        <w:t>
      19. Техникалық жағдайды бағалауды уәкілетті ұйым сәулет, қала құрылысы және құрылыс саласындағы мемлекеттік нормативтерге сәйкес жүзеге асырады.</w:t>
      </w:r>
    </w:p>
    <w:bookmarkEnd w:id="45"/>
    <w:bookmarkStart w:name="z48" w:id="46"/>
    <w:p>
      <w:pPr>
        <w:spacing w:after="0"/>
        <w:ind w:left="0"/>
        <w:jc w:val="left"/>
      </w:pPr>
      <w:r>
        <w:rPr>
          <w:rFonts w:ascii="Times New Roman"/>
          <w:b/>
          <w:i w:val="false"/>
          <w:color w:val="000000"/>
        </w:rPr>
        <w:t xml:space="preserve"> 6. Техникалық қадағалау</w:t>
      </w:r>
    </w:p>
    <w:bookmarkEnd w:id="46"/>
    <w:bookmarkStart w:name="z49" w:id="47"/>
    <w:p>
      <w:pPr>
        <w:spacing w:after="0"/>
        <w:ind w:left="0"/>
        <w:jc w:val="both"/>
      </w:pPr>
      <w:r>
        <w:rPr>
          <w:rFonts w:ascii="Times New Roman"/>
          <w:b w:val="false"/>
          <w:i w:val="false"/>
          <w:color w:val="000000"/>
          <w:sz w:val="28"/>
        </w:rPr>
        <w:t>
      20. Құрылыс және жөндеу жұмыстарын орындау кезінде технологияның сапасы мен сақталуын техникалық қадағалауды Тапсырыс беруші (кәбільдік кәріз иесі) жүзеге асырады. Тапсырыс беруші техникалық қадағалауды ұйымдастыру кезінде сәулет, қала құрылысы және құрылыс қызметі саласында инжинирингтік қызметтер көрсету қағидаларын, Қазақстан Республикасының басқа да нормативтік құқықтық актілерін және техникалық қадағалау қызметтерін көрсету туралы шарттың талаптарын басшылыққа алады.</w:t>
      </w:r>
    </w:p>
    <w:bookmarkEnd w:id="47"/>
    <w:bookmarkStart w:name="z50" w:id="48"/>
    <w:p>
      <w:pPr>
        <w:spacing w:after="0"/>
        <w:ind w:left="0"/>
        <w:jc w:val="both"/>
      </w:pPr>
      <w:r>
        <w:rPr>
          <w:rFonts w:ascii="Times New Roman"/>
          <w:b w:val="false"/>
          <w:i w:val="false"/>
          <w:color w:val="000000"/>
          <w:sz w:val="28"/>
        </w:rPr>
        <w:t>
      21. Жөндеу жұмыстарының орындалуын техникалық қадағалауды жүзеге асыру үшін мамандар мен лицензия болмаған кезде Тапсырыс берушінің функцияларын орындауға лицензиясы бар ұйымдарды шарт негізінде тарту қажет.</w:t>
      </w:r>
    </w:p>
    <w:bookmarkEnd w:id="48"/>
    <w:bookmarkStart w:name="z51" w:id="49"/>
    <w:p>
      <w:pPr>
        <w:spacing w:after="0"/>
        <w:ind w:left="0"/>
        <w:jc w:val="left"/>
      </w:pPr>
      <w:r>
        <w:rPr>
          <w:rFonts w:ascii="Times New Roman"/>
          <w:b/>
          <w:i w:val="false"/>
          <w:color w:val="000000"/>
        </w:rPr>
        <w:t xml:space="preserve"> 7. Техникалық қызмет көрсету</w:t>
      </w:r>
    </w:p>
    <w:bookmarkEnd w:id="49"/>
    <w:bookmarkStart w:name="z52" w:id="50"/>
    <w:p>
      <w:pPr>
        <w:spacing w:after="0"/>
        <w:ind w:left="0"/>
        <w:jc w:val="both"/>
      </w:pPr>
      <w:r>
        <w:rPr>
          <w:rFonts w:ascii="Times New Roman"/>
          <w:b w:val="false"/>
          <w:i w:val="false"/>
          <w:color w:val="000000"/>
          <w:sz w:val="28"/>
        </w:rPr>
        <w:t>
      22. Кәбілдік кәрізге техникалық қызмет көрсету жерасты құбырлары мен құдықтарындағы ақаулар мен зақымдардың пайда болуын уақтылы болдырмауға, зақымдануды анықтауға және жоюға бағытталған.</w:t>
      </w:r>
    </w:p>
    <w:bookmarkEnd w:id="50"/>
    <w:bookmarkStart w:name="z53" w:id="51"/>
    <w:p>
      <w:pPr>
        <w:spacing w:after="0"/>
        <w:ind w:left="0"/>
        <w:jc w:val="both"/>
      </w:pPr>
      <w:r>
        <w:rPr>
          <w:rFonts w:ascii="Times New Roman"/>
          <w:b w:val="false"/>
          <w:i w:val="false"/>
          <w:color w:val="000000"/>
          <w:sz w:val="28"/>
        </w:rPr>
        <w:t>
      23. Кәбілдік кәрізге техникалық қызмет көрсету жұмыс көлеміне және оларды орындау мерзімділігіне қарай ағымдағы (күнделікті) және мерзімді жоспарлы-профилактикалық қызмет көрсетуге бөлінеді.</w:t>
      </w:r>
    </w:p>
    <w:bookmarkEnd w:id="51"/>
    <w:bookmarkStart w:name="z54" w:id="52"/>
    <w:p>
      <w:pPr>
        <w:spacing w:after="0"/>
        <w:ind w:left="0"/>
        <w:jc w:val="both"/>
      </w:pPr>
      <w:r>
        <w:rPr>
          <w:rFonts w:ascii="Times New Roman"/>
          <w:b w:val="false"/>
          <w:i w:val="false"/>
          <w:color w:val="000000"/>
          <w:sz w:val="28"/>
        </w:rPr>
        <w:t>
      24. Кәбілдік кәрізге ағымдағы техникалық қызмет көрсету жүйелі түрде жүзеге асырылады, міндетті болып табылады және арнайы жоспарланбайды.</w:t>
      </w:r>
    </w:p>
    <w:bookmarkEnd w:id="52"/>
    <w:bookmarkStart w:name="z55" w:id="53"/>
    <w:p>
      <w:pPr>
        <w:spacing w:after="0"/>
        <w:ind w:left="0"/>
        <w:jc w:val="both"/>
      </w:pPr>
      <w:r>
        <w:rPr>
          <w:rFonts w:ascii="Times New Roman"/>
          <w:b w:val="false"/>
          <w:i w:val="false"/>
          <w:color w:val="000000"/>
          <w:sz w:val="28"/>
        </w:rPr>
        <w:t>
      25. Кәбілдік кәрізге жоспарлы-профилактикалық техникалық қызмет көрсету мезгіл-мезгіл техникалық қызмет көрсету журналына үлкен ақауларды жаза отырып, анықталған ақауларды тексеру және жою арқылы жүзеге асырылады.</w:t>
      </w:r>
    </w:p>
    <w:bookmarkEnd w:id="53"/>
    <w:bookmarkStart w:name="z56" w:id="54"/>
    <w:p>
      <w:pPr>
        <w:spacing w:after="0"/>
        <w:ind w:left="0"/>
        <w:jc w:val="both"/>
      </w:pPr>
      <w:r>
        <w:rPr>
          <w:rFonts w:ascii="Times New Roman"/>
          <w:b w:val="false"/>
          <w:i w:val="false"/>
          <w:color w:val="000000"/>
          <w:sz w:val="28"/>
        </w:rPr>
        <w:t>
      26. Кәбілдік кәрізге жоспарлы-профилактикалық техникалық қызмет көрсету жоспар - кесте бойынша, бірақ жылына кемінде екі рет жүргізіледі.</w:t>
      </w:r>
    </w:p>
    <w:bookmarkEnd w:id="54"/>
    <w:bookmarkStart w:name="z57" w:id="55"/>
    <w:p>
      <w:pPr>
        <w:spacing w:after="0"/>
        <w:ind w:left="0"/>
        <w:jc w:val="both"/>
      </w:pPr>
      <w:r>
        <w:rPr>
          <w:rFonts w:ascii="Times New Roman"/>
          <w:b w:val="false"/>
          <w:i w:val="false"/>
          <w:color w:val="000000"/>
          <w:sz w:val="28"/>
        </w:rPr>
        <w:t>
      27. Көктемгі тексеру кезінде кәбілдік кәріздің көктемгі-жазғы кезеңде пайдалануға дайындығы, күзгі-қысқы кезеңде пайдалануға дайындық бойынша жұмыстардың көлемін анықтау және тексеру жүргізілген жылы ағымдағы жөндеу жоспарына енгізілген жөндеу жұмыстарының көлемін нақтылау тексеріледі.</w:t>
      </w:r>
    </w:p>
    <w:bookmarkEnd w:id="55"/>
    <w:bookmarkStart w:name="z58" w:id="56"/>
    <w:p>
      <w:pPr>
        <w:spacing w:after="0"/>
        <w:ind w:left="0"/>
        <w:jc w:val="both"/>
      </w:pPr>
      <w:r>
        <w:rPr>
          <w:rFonts w:ascii="Times New Roman"/>
          <w:b w:val="false"/>
          <w:i w:val="false"/>
          <w:color w:val="000000"/>
          <w:sz w:val="28"/>
        </w:rPr>
        <w:t>
      28. Күзгі тексеру кезінде кәбілдік кәріздің дайындығы тексеріледі күзгі-қысқы кезеңде пайдалануға келесі жылдың ағымдағы жөндеу жоспарына енгізілген жөндеу жұмыстарының көлемі нақтыланады.</w:t>
      </w:r>
    </w:p>
    <w:bookmarkEnd w:id="56"/>
    <w:bookmarkStart w:name="z59" w:id="57"/>
    <w:p>
      <w:pPr>
        <w:spacing w:after="0"/>
        <w:ind w:left="0"/>
        <w:jc w:val="both"/>
      </w:pPr>
      <w:r>
        <w:rPr>
          <w:rFonts w:ascii="Times New Roman"/>
          <w:b w:val="false"/>
          <w:i w:val="false"/>
          <w:color w:val="000000"/>
          <w:sz w:val="28"/>
        </w:rPr>
        <w:t>
      29. Техникалық қызмет көрсетудің кезеңділігі мен көлемін, сондай-ақ кәбілдік кәрізге техникалық қызмет көрсету жөніндегі жұмыстардың құрамын өндіруші нұсқаулықтары мен пайдаланудың нақты жағдайларын ескере отырып, пайдаланушы ұйымдар дербес белгілейді.</w:t>
      </w:r>
    </w:p>
    <w:bookmarkEnd w:id="57"/>
    <w:bookmarkStart w:name="z60" w:id="58"/>
    <w:p>
      <w:pPr>
        <w:spacing w:after="0"/>
        <w:ind w:left="0"/>
        <w:jc w:val="left"/>
      </w:pPr>
      <w:r>
        <w:rPr>
          <w:rFonts w:ascii="Times New Roman"/>
          <w:b/>
          <w:i w:val="false"/>
          <w:color w:val="000000"/>
        </w:rPr>
        <w:t xml:space="preserve"> 8. Ағымдағы жөндеу</w:t>
      </w:r>
    </w:p>
    <w:bookmarkEnd w:id="58"/>
    <w:bookmarkStart w:name="z61" w:id="59"/>
    <w:p>
      <w:pPr>
        <w:spacing w:after="0"/>
        <w:ind w:left="0"/>
        <w:jc w:val="both"/>
      </w:pPr>
      <w:r>
        <w:rPr>
          <w:rFonts w:ascii="Times New Roman"/>
          <w:b w:val="false"/>
          <w:i w:val="false"/>
          <w:color w:val="000000"/>
          <w:sz w:val="28"/>
        </w:rPr>
        <w:t>
      30. Ағымдағы жөндеу жоспарлы жөндеудің көлемі бойынша ең төменгі түрі деп аталады, онда кәбілдік кәрізді пайдалану процесінде туындайтын жекелеген ақауларды жою арқылы мерзімінен бұрын тозудан жүйелі және уақтылы қорғау бойынша жұмыстар жүргізіледі.</w:t>
      </w:r>
    </w:p>
    <w:bookmarkEnd w:id="59"/>
    <w:bookmarkStart w:name="z62" w:id="60"/>
    <w:p>
      <w:pPr>
        <w:spacing w:after="0"/>
        <w:ind w:left="0"/>
        <w:jc w:val="both"/>
      </w:pPr>
      <w:r>
        <w:rPr>
          <w:rFonts w:ascii="Times New Roman"/>
          <w:b w:val="false"/>
          <w:i w:val="false"/>
          <w:color w:val="000000"/>
          <w:sz w:val="28"/>
        </w:rPr>
        <w:t>
      31. Ағымдағы жөндеу бойынша жұмыстарды жүргізу қажеттілігі мен көлемі кәбілдік кәріздің техникалық жай-күйін тексеру және талдау нәтижелері бойынша айқындалады.</w:t>
      </w:r>
    </w:p>
    <w:bookmarkEnd w:id="60"/>
    <w:bookmarkStart w:name="z63" w:id="61"/>
    <w:p>
      <w:pPr>
        <w:spacing w:after="0"/>
        <w:ind w:left="0"/>
        <w:jc w:val="both"/>
      </w:pPr>
      <w:r>
        <w:rPr>
          <w:rFonts w:ascii="Times New Roman"/>
          <w:b w:val="false"/>
          <w:i w:val="false"/>
          <w:color w:val="000000"/>
          <w:sz w:val="28"/>
        </w:rPr>
        <w:t>
      32. Ағымдағы жөндеу кәбілдік кәрізді салу (күрделі жөндеу) аяқталған сәттен бастап кезекті күрделі жөндеуге қойылған сәтке дейін оның тиімді пайдаланылуын қамтамасыз ететін кезеңділікпен жүргізілуі тиіс. Бұл ретте табиғи-климаттық жағдайлар, конструктивтік шешімдер, кәбілдік кәріздің техникалық жай-күйі мен пайдалану режимі ескерілуге тиіс.</w:t>
      </w:r>
    </w:p>
    <w:bookmarkEnd w:id="61"/>
    <w:bookmarkStart w:name="z64" w:id="62"/>
    <w:p>
      <w:pPr>
        <w:spacing w:after="0"/>
        <w:ind w:left="0"/>
        <w:jc w:val="both"/>
      </w:pPr>
      <w:r>
        <w:rPr>
          <w:rFonts w:ascii="Times New Roman"/>
          <w:b w:val="false"/>
          <w:i w:val="false"/>
          <w:color w:val="000000"/>
          <w:sz w:val="28"/>
        </w:rPr>
        <w:t>
      33. Жоспарлы ағымдағы жөндеу кәбілдік кәріздің сақталуын және функционалдық мақсатын орындауды қамтамасыз етудің негізі болып табылады.</w:t>
      </w:r>
    </w:p>
    <w:bookmarkEnd w:id="62"/>
    <w:bookmarkStart w:name="z65" w:id="63"/>
    <w:p>
      <w:pPr>
        <w:spacing w:after="0"/>
        <w:ind w:left="0"/>
        <w:jc w:val="both"/>
      </w:pPr>
      <w:r>
        <w:rPr>
          <w:rFonts w:ascii="Times New Roman"/>
          <w:b w:val="false"/>
          <w:i w:val="false"/>
          <w:color w:val="000000"/>
          <w:sz w:val="28"/>
        </w:rPr>
        <w:t>
      34. Кәбілдік кәрізді Ағымдағы жөндеуді пайдаланушы ұйым өз күшімен немесе белгіленген тәртіппен шарттық негізде бөгде ұйымдарды тарта отырып орындай алады. Ағымдағы жөндеуді өз күшімен (шаруашылық тәсілмен) немесе бөгде ұйымдардың қызметтері арқылы (мердігерлік тәсілмен) жүзеге асыру туралы шешімді пайдаланушы ұйымның басшылығы экономикалық орындылық, жөндеу жұмыстарының күрделілігі және сапалы жөндеуді жүзеге асыру үшін білікті өз мемлекетінің болуы ұстанымын негізге ала отырып қабылдайды.</w:t>
      </w:r>
    </w:p>
    <w:bookmarkEnd w:id="63"/>
    <w:bookmarkStart w:name="z66" w:id="64"/>
    <w:p>
      <w:pPr>
        <w:spacing w:after="0"/>
        <w:ind w:left="0"/>
        <w:jc w:val="both"/>
      </w:pPr>
      <w:r>
        <w:rPr>
          <w:rFonts w:ascii="Times New Roman"/>
          <w:b w:val="false"/>
          <w:i w:val="false"/>
          <w:color w:val="000000"/>
          <w:sz w:val="28"/>
        </w:rPr>
        <w:t>
      35. Кәбілдік кәрізді ағымдағы жөндеу кезінде:</w:t>
      </w:r>
    </w:p>
    <w:bookmarkEnd w:id="64"/>
    <w:bookmarkStart w:name="z67" w:id="65"/>
    <w:p>
      <w:pPr>
        <w:spacing w:after="0"/>
        <w:ind w:left="0"/>
        <w:jc w:val="both"/>
      </w:pPr>
      <w:r>
        <w:rPr>
          <w:rFonts w:ascii="Times New Roman"/>
          <w:b w:val="false"/>
          <w:i w:val="false"/>
          <w:color w:val="000000"/>
          <w:sz w:val="28"/>
        </w:rPr>
        <w:t>
      1) кәбілдік кәріз учаскелеріндегі құдықтарды тазалау;</w:t>
      </w:r>
    </w:p>
    <w:bookmarkEnd w:id="65"/>
    <w:bookmarkStart w:name="z68" w:id="66"/>
    <w:p>
      <w:pPr>
        <w:spacing w:after="0"/>
        <w:ind w:left="0"/>
        <w:jc w:val="both"/>
      </w:pPr>
      <w:r>
        <w:rPr>
          <w:rFonts w:ascii="Times New Roman"/>
          <w:b w:val="false"/>
          <w:i w:val="false"/>
          <w:color w:val="000000"/>
          <w:sz w:val="28"/>
        </w:rPr>
        <w:t>
      2) кронштейндер мен мойындарды түзету;</w:t>
      </w:r>
    </w:p>
    <w:bookmarkEnd w:id="66"/>
    <w:bookmarkStart w:name="z69" w:id="67"/>
    <w:p>
      <w:pPr>
        <w:spacing w:after="0"/>
        <w:ind w:left="0"/>
        <w:jc w:val="both"/>
      </w:pPr>
      <w:r>
        <w:rPr>
          <w:rFonts w:ascii="Times New Roman"/>
          <w:b w:val="false"/>
          <w:i w:val="false"/>
          <w:color w:val="000000"/>
          <w:sz w:val="28"/>
        </w:rPr>
        <w:t>
      3) кронштейндер мен консольдерді бояу;</w:t>
      </w:r>
    </w:p>
    <w:bookmarkEnd w:id="67"/>
    <w:bookmarkStart w:name="z70" w:id="68"/>
    <w:p>
      <w:pPr>
        <w:spacing w:after="0"/>
        <w:ind w:left="0"/>
        <w:jc w:val="both"/>
      </w:pPr>
      <w:r>
        <w:rPr>
          <w:rFonts w:ascii="Times New Roman"/>
          <w:b w:val="false"/>
          <w:i w:val="false"/>
          <w:color w:val="000000"/>
          <w:sz w:val="28"/>
        </w:rPr>
        <w:t>
      4) кірпіш құдықтардың қабырғаларын сылау;</w:t>
      </w:r>
    </w:p>
    <w:bookmarkEnd w:id="68"/>
    <w:bookmarkStart w:name="z71" w:id="69"/>
    <w:p>
      <w:pPr>
        <w:spacing w:after="0"/>
        <w:ind w:left="0"/>
        <w:jc w:val="both"/>
      </w:pPr>
      <w:r>
        <w:rPr>
          <w:rFonts w:ascii="Times New Roman"/>
          <w:b w:val="false"/>
          <w:i w:val="false"/>
          <w:color w:val="000000"/>
          <w:sz w:val="28"/>
        </w:rPr>
        <w:t>
      5) темірбетон құдықтарының бөлінген тігістерін бітеу;</w:t>
      </w:r>
    </w:p>
    <w:bookmarkEnd w:id="69"/>
    <w:bookmarkStart w:name="z72" w:id="70"/>
    <w:p>
      <w:pPr>
        <w:spacing w:after="0"/>
        <w:ind w:left="0"/>
        <w:jc w:val="both"/>
      </w:pPr>
      <w:r>
        <w:rPr>
          <w:rFonts w:ascii="Times New Roman"/>
          <w:b w:val="false"/>
          <w:i w:val="false"/>
          <w:color w:val="000000"/>
          <w:sz w:val="28"/>
        </w:rPr>
        <w:t>
      6) құдық люгінің отыруы;</w:t>
      </w:r>
    </w:p>
    <w:bookmarkEnd w:id="70"/>
    <w:bookmarkStart w:name="z73" w:id="71"/>
    <w:p>
      <w:pPr>
        <w:spacing w:after="0"/>
        <w:ind w:left="0"/>
        <w:jc w:val="both"/>
      </w:pPr>
      <w:r>
        <w:rPr>
          <w:rFonts w:ascii="Times New Roman"/>
          <w:b w:val="false"/>
          <w:i w:val="false"/>
          <w:color w:val="000000"/>
          <w:sz w:val="28"/>
        </w:rPr>
        <w:t>
      7) люктің мойнын ұзарту, жарықтардың мойнына бітеу;</w:t>
      </w:r>
    </w:p>
    <w:bookmarkEnd w:id="71"/>
    <w:bookmarkStart w:name="z74" w:id="72"/>
    <w:p>
      <w:pPr>
        <w:spacing w:after="0"/>
        <w:ind w:left="0"/>
        <w:jc w:val="both"/>
      </w:pPr>
      <w:r>
        <w:rPr>
          <w:rFonts w:ascii="Times New Roman"/>
          <w:b w:val="false"/>
          <w:i w:val="false"/>
          <w:color w:val="000000"/>
          <w:sz w:val="28"/>
        </w:rPr>
        <w:t>
      8) құдықтарды қайта құру;</w:t>
      </w:r>
    </w:p>
    <w:bookmarkEnd w:id="72"/>
    <w:bookmarkStart w:name="z75" w:id="73"/>
    <w:p>
      <w:pPr>
        <w:spacing w:after="0"/>
        <w:ind w:left="0"/>
        <w:jc w:val="both"/>
      </w:pPr>
      <w:r>
        <w:rPr>
          <w:rFonts w:ascii="Times New Roman"/>
          <w:b w:val="false"/>
          <w:i w:val="false"/>
          <w:color w:val="000000"/>
          <w:sz w:val="28"/>
        </w:rPr>
        <w:t>
      9) қажет болған жағдайда ұңғымаларды гидрооқшаулау;</w:t>
      </w:r>
    </w:p>
    <w:bookmarkEnd w:id="73"/>
    <w:bookmarkStart w:name="z76" w:id="74"/>
    <w:p>
      <w:pPr>
        <w:spacing w:after="0"/>
        <w:ind w:left="0"/>
        <w:jc w:val="both"/>
      </w:pPr>
      <w:r>
        <w:rPr>
          <w:rFonts w:ascii="Times New Roman"/>
          <w:b w:val="false"/>
          <w:i w:val="false"/>
          <w:color w:val="000000"/>
          <w:sz w:val="28"/>
        </w:rPr>
        <w:t>
      10) өтпейтін және қираған арналарды жөндеу;</w:t>
      </w:r>
    </w:p>
    <w:bookmarkEnd w:id="74"/>
    <w:bookmarkStart w:name="z77" w:id="75"/>
    <w:p>
      <w:pPr>
        <w:spacing w:after="0"/>
        <w:ind w:left="0"/>
        <w:jc w:val="both"/>
      </w:pPr>
      <w:r>
        <w:rPr>
          <w:rFonts w:ascii="Times New Roman"/>
          <w:b w:val="false"/>
          <w:i w:val="false"/>
          <w:color w:val="000000"/>
          <w:sz w:val="28"/>
        </w:rPr>
        <w:t>
      11) жекелеген учаскелердегі құбырларды бетон плиталармен қорғауды;</w:t>
      </w:r>
    </w:p>
    <w:bookmarkEnd w:id="75"/>
    <w:bookmarkStart w:name="z78" w:id="76"/>
    <w:p>
      <w:pPr>
        <w:spacing w:after="0"/>
        <w:ind w:left="0"/>
        <w:jc w:val="both"/>
      </w:pPr>
      <w:r>
        <w:rPr>
          <w:rFonts w:ascii="Times New Roman"/>
          <w:b w:val="false"/>
          <w:i w:val="false"/>
          <w:color w:val="000000"/>
          <w:sz w:val="28"/>
        </w:rPr>
        <w:t>
      12) құбырлар блогының конфигурациясын өзгерту немесе асбест-цемент құбырларын жылу құбырларымен қиылысу учаскелерінде төменгі қатардағы металл құбырлармен ауыстыру;</w:t>
      </w:r>
    </w:p>
    <w:bookmarkEnd w:id="76"/>
    <w:bookmarkStart w:name="z79" w:id="77"/>
    <w:p>
      <w:pPr>
        <w:spacing w:after="0"/>
        <w:ind w:left="0"/>
        <w:jc w:val="both"/>
      </w:pPr>
      <w:r>
        <w:rPr>
          <w:rFonts w:ascii="Times New Roman"/>
          <w:b w:val="false"/>
          <w:i w:val="false"/>
          <w:color w:val="000000"/>
          <w:sz w:val="28"/>
        </w:rPr>
        <w:t>
      13) пластмасса құбырларын асбестцементті немесе бетонды құбырлармен ауыстыру.</w:t>
      </w:r>
    </w:p>
    <w:bookmarkEnd w:id="77"/>
    <w:bookmarkStart w:name="z80" w:id="78"/>
    <w:p>
      <w:pPr>
        <w:spacing w:after="0"/>
        <w:ind w:left="0"/>
        <w:jc w:val="both"/>
      </w:pPr>
      <w:r>
        <w:rPr>
          <w:rFonts w:ascii="Times New Roman"/>
          <w:b w:val="false"/>
          <w:i w:val="false"/>
          <w:color w:val="000000"/>
          <w:sz w:val="28"/>
        </w:rPr>
        <w:t>
      36. Қажет болған жағдайда ағымдағы жөндеу жұмыстарының түрлерін орындау тәртібі мен ерекшеліктері қолданыстағы технологиялық картасымен белгіленуі мүмкін.</w:t>
      </w:r>
    </w:p>
    <w:bookmarkEnd w:id="78"/>
    <w:bookmarkStart w:name="z81" w:id="79"/>
    <w:p>
      <w:pPr>
        <w:spacing w:after="0"/>
        <w:ind w:left="0"/>
        <w:jc w:val="both"/>
      </w:pPr>
      <w:r>
        <w:rPr>
          <w:rFonts w:ascii="Times New Roman"/>
          <w:b w:val="false"/>
          <w:i w:val="false"/>
          <w:color w:val="000000"/>
          <w:sz w:val="28"/>
        </w:rPr>
        <w:t>
      37. Ағымдағы жөндеу бойынша орындалған жұмыстарды қабылдауды пайдаланушы ұйым басшысының бұйрығымен тағайындалған комиссия жүргізеді.</w:t>
      </w:r>
    </w:p>
    <w:bookmarkEnd w:id="79"/>
    <w:bookmarkStart w:name="z82" w:id="80"/>
    <w:p>
      <w:pPr>
        <w:spacing w:after="0"/>
        <w:ind w:left="0"/>
        <w:jc w:val="both"/>
      </w:pPr>
      <w:r>
        <w:rPr>
          <w:rFonts w:ascii="Times New Roman"/>
          <w:b w:val="false"/>
          <w:i w:val="false"/>
          <w:color w:val="000000"/>
          <w:sz w:val="28"/>
        </w:rPr>
        <w:t>
      38. Ағымдағы жөндеу жұмыстарын қабылдау кезінде тексеріледі:</w:t>
      </w:r>
    </w:p>
    <w:bookmarkEnd w:id="80"/>
    <w:bookmarkStart w:name="z83" w:id="81"/>
    <w:p>
      <w:pPr>
        <w:spacing w:after="0"/>
        <w:ind w:left="0"/>
        <w:jc w:val="both"/>
      </w:pPr>
      <w:r>
        <w:rPr>
          <w:rFonts w:ascii="Times New Roman"/>
          <w:b w:val="false"/>
          <w:i w:val="false"/>
          <w:color w:val="000000"/>
          <w:sz w:val="28"/>
        </w:rPr>
        <w:t>
      1) Орындалған жұмыстардың бекітілген жобалау-сметалық құжаттамаға сәйкестігі;</w:t>
      </w:r>
    </w:p>
    <w:bookmarkEnd w:id="81"/>
    <w:bookmarkStart w:name="z84" w:id="82"/>
    <w:p>
      <w:pPr>
        <w:spacing w:after="0"/>
        <w:ind w:left="0"/>
        <w:jc w:val="both"/>
      </w:pPr>
      <w:r>
        <w:rPr>
          <w:rFonts w:ascii="Times New Roman"/>
          <w:b w:val="false"/>
          <w:i w:val="false"/>
          <w:color w:val="000000"/>
          <w:sz w:val="28"/>
        </w:rPr>
        <w:t>
      2) Орындалған жұмыстардың сапасы;</w:t>
      </w:r>
    </w:p>
    <w:bookmarkEnd w:id="82"/>
    <w:bookmarkStart w:name="z85" w:id="83"/>
    <w:p>
      <w:pPr>
        <w:spacing w:after="0"/>
        <w:ind w:left="0"/>
        <w:jc w:val="both"/>
      </w:pPr>
      <w:r>
        <w:rPr>
          <w:rFonts w:ascii="Times New Roman"/>
          <w:b w:val="false"/>
          <w:i w:val="false"/>
          <w:color w:val="000000"/>
          <w:sz w:val="28"/>
        </w:rPr>
        <w:t>
      3) нормалар мен бағаларды қолданудың дұрыстығы;</w:t>
      </w:r>
    </w:p>
    <w:bookmarkEnd w:id="83"/>
    <w:bookmarkStart w:name="z86" w:id="84"/>
    <w:p>
      <w:pPr>
        <w:spacing w:after="0"/>
        <w:ind w:left="0"/>
        <w:jc w:val="both"/>
      </w:pPr>
      <w:r>
        <w:rPr>
          <w:rFonts w:ascii="Times New Roman"/>
          <w:b w:val="false"/>
          <w:i w:val="false"/>
          <w:color w:val="000000"/>
          <w:sz w:val="28"/>
        </w:rPr>
        <w:t>
      4) жасырын жұмыстарға арналған актілердің және нормативтік құжаттарда көзделген басқа да атқарушылық құжаттаманың болуы</w:t>
      </w:r>
    </w:p>
    <w:bookmarkEnd w:id="84"/>
    <w:bookmarkStart w:name="z87" w:id="85"/>
    <w:p>
      <w:pPr>
        <w:spacing w:after="0"/>
        <w:ind w:left="0"/>
        <w:jc w:val="both"/>
      </w:pPr>
      <w:r>
        <w:rPr>
          <w:rFonts w:ascii="Times New Roman"/>
          <w:b w:val="false"/>
          <w:i w:val="false"/>
          <w:color w:val="000000"/>
          <w:sz w:val="28"/>
        </w:rPr>
        <w:t>
      39. Ағымдағы жөндеудің орындалған жұмыстарын қабылдау актілері кәбілдік кәріздің әрбір учаскесі бойынша жасалады және пайдаланушы ұйымның басшысы бекітеді.</w:t>
      </w:r>
    </w:p>
    <w:bookmarkEnd w:id="85"/>
    <w:bookmarkStart w:name="z88" w:id="86"/>
    <w:p>
      <w:pPr>
        <w:spacing w:after="0"/>
        <w:ind w:left="0"/>
        <w:jc w:val="left"/>
      </w:pPr>
      <w:r>
        <w:rPr>
          <w:rFonts w:ascii="Times New Roman"/>
          <w:b/>
          <w:i w:val="false"/>
          <w:color w:val="000000"/>
        </w:rPr>
        <w:t xml:space="preserve"> 9. Күрделі жөндеу</w:t>
      </w:r>
    </w:p>
    <w:bookmarkEnd w:id="86"/>
    <w:bookmarkStart w:name="z89" w:id="87"/>
    <w:p>
      <w:pPr>
        <w:spacing w:after="0"/>
        <w:ind w:left="0"/>
        <w:jc w:val="both"/>
      </w:pPr>
      <w:r>
        <w:rPr>
          <w:rFonts w:ascii="Times New Roman"/>
          <w:b w:val="false"/>
          <w:i w:val="false"/>
          <w:color w:val="000000"/>
          <w:sz w:val="28"/>
        </w:rPr>
        <w:t>
      40. Күрделі жөндеу кәбілдік кәріздің конструктивтік элементтерін ауыстыруды (толық немесе ішінара), сондай-ақ оларды техникалық жарамды жай-күйге келтіруді және аумақты абаттандыруды қалпына келтіру жөніндегі жұмыстарды орындауды көздейді.</w:t>
      </w:r>
    </w:p>
    <w:bookmarkEnd w:id="87"/>
    <w:bookmarkStart w:name="z90" w:id="88"/>
    <w:p>
      <w:pPr>
        <w:spacing w:after="0"/>
        <w:ind w:left="0"/>
        <w:jc w:val="both"/>
      </w:pPr>
      <w:r>
        <w:rPr>
          <w:rFonts w:ascii="Times New Roman"/>
          <w:b w:val="false"/>
          <w:i w:val="false"/>
          <w:color w:val="000000"/>
          <w:sz w:val="28"/>
        </w:rPr>
        <w:t>
      41. Күрделі жөндеу жүргізу кезінде жөнделетін конструкциялардың нормативтік қызмет ету мерзімін қамтамасыз ететін материалдар мен жабдықтарды қолдану қажет.</w:t>
      </w:r>
    </w:p>
    <w:bookmarkEnd w:id="88"/>
    <w:bookmarkStart w:name="z91" w:id="89"/>
    <w:p>
      <w:pPr>
        <w:spacing w:after="0"/>
        <w:ind w:left="0"/>
        <w:jc w:val="both"/>
      </w:pPr>
      <w:r>
        <w:rPr>
          <w:rFonts w:ascii="Times New Roman"/>
          <w:b w:val="false"/>
          <w:i w:val="false"/>
          <w:color w:val="000000"/>
          <w:sz w:val="28"/>
        </w:rPr>
        <w:t>
      42. Жұмыстардың құрамы күрделі жөндеу жүргізілгеннен кейін кәбілдік кәріздің жай-күйі барлық пайдалану және нормативтік талаптарды толық қанағаттандыратындай болуы тиіс.</w:t>
      </w:r>
    </w:p>
    <w:bookmarkEnd w:id="89"/>
    <w:bookmarkStart w:name="z92" w:id="90"/>
    <w:p>
      <w:pPr>
        <w:spacing w:after="0"/>
        <w:ind w:left="0"/>
        <w:jc w:val="both"/>
      </w:pPr>
      <w:r>
        <w:rPr>
          <w:rFonts w:ascii="Times New Roman"/>
          <w:b w:val="false"/>
          <w:i w:val="false"/>
          <w:color w:val="000000"/>
          <w:sz w:val="28"/>
        </w:rPr>
        <w:t>
      43. Кәбілдік кәріздің конструктивтік элементтерін зерттегеннен кейін жөндеу жұмыстарының құрамы мен көлемін анықтау үшін ақаулы тізімдеме жасалады, оны пайдалану ұйымының басшысы бекітеді.</w:t>
      </w:r>
    </w:p>
    <w:bookmarkEnd w:id="90"/>
    <w:bookmarkStart w:name="z93" w:id="91"/>
    <w:p>
      <w:pPr>
        <w:spacing w:after="0"/>
        <w:ind w:left="0"/>
        <w:jc w:val="both"/>
      </w:pPr>
      <w:r>
        <w:rPr>
          <w:rFonts w:ascii="Times New Roman"/>
          <w:b w:val="false"/>
          <w:i w:val="false"/>
          <w:color w:val="000000"/>
          <w:sz w:val="28"/>
        </w:rPr>
        <w:t>
      44. Кәбілдік кәрізді , оның конструктивтік элементтерін және ақаулы ведомостін техникалық тексеру актісі негізінде күрделі жөндеу жүргізуге жобалау және сметалық құжаттаманы әзірлеуге техникалық тапсырма жасалады.</w:t>
      </w:r>
    </w:p>
    <w:bookmarkEnd w:id="91"/>
    <w:bookmarkStart w:name="z94" w:id="92"/>
    <w:p>
      <w:pPr>
        <w:spacing w:after="0"/>
        <w:ind w:left="0"/>
        <w:jc w:val="both"/>
      </w:pPr>
      <w:r>
        <w:rPr>
          <w:rFonts w:ascii="Times New Roman"/>
          <w:b w:val="false"/>
          <w:i w:val="false"/>
          <w:color w:val="000000"/>
          <w:sz w:val="28"/>
        </w:rPr>
        <w:t>
      45. Кәбілдік кәрізді тексеруге жобалау ұйымдары өкілдерінің қатысуы кезінде ақаулы ведомосқа жобалау ұйымының өкілдері де қол қояды.</w:t>
      </w:r>
    </w:p>
    <w:bookmarkEnd w:id="92"/>
    <w:bookmarkStart w:name="z95" w:id="93"/>
    <w:p>
      <w:pPr>
        <w:spacing w:after="0"/>
        <w:ind w:left="0"/>
        <w:jc w:val="both"/>
      </w:pPr>
      <w:r>
        <w:rPr>
          <w:rFonts w:ascii="Times New Roman"/>
          <w:b w:val="false"/>
          <w:i w:val="false"/>
          <w:color w:val="000000"/>
          <w:sz w:val="28"/>
        </w:rPr>
        <w:t>
      46. Кәбілдік кәріздің негізгі құрылымдық элементтерін ауыстыру кезінде жобалық құжаттама міндетті түрде әзірленеді және жұмыс аяқталғаннан кейін атқарушылық құжаттама жасалады. Кейінгі жұмыстармен жасырылған жұмыстарды орындау кезінде міндетті түрде жасырын жұмыстарға актілер жасалады</w:t>
      </w:r>
    </w:p>
    <w:bookmarkEnd w:id="93"/>
    <w:bookmarkStart w:name="z96" w:id="94"/>
    <w:p>
      <w:pPr>
        <w:spacing w:after="0"/>
        <w:ind w:left="0"/>
        <w:jc w:val="both"/>
      </w:pPr>
      <w:r>
        <w:rPr>
          <w:rFonts w:ascii="Times New Roman"/>
          <w:b w:val="false"/>
          <w:i w:val="false"/>
          <w:color w:val="000000"/>
          <w:sz w:val="28"/>
        </w:rPr>
        <w:t>
      47. Кәбілдік кәрізді күрделі жөндеу кезінде:</w:t>
      </w:r>
    </w:p>
    <w:bookmarkEnd w:id="94"/>
    <w:bookmarkStart w:name="z97" w:id="95"/>
    <w:p>
      <w:pPr>
        <w:spacing w:after="0"/>
        <w:ind w:left="0"/>
        <w:jc w:val="both"/>
      </w:pPr>
      <w:r>
        <w:rPr>
          <w:rFonts w:ascii="Times New Roman"/>
          <w:b w:val="false"/>
          <w:i w:val="false"/>
          <w:color w:val="000000"/>
          <w:sz w:val="28"/>
        </w:rPr>
        <w:t>
      1) құдықтар мен құбырларды нормаларға сәйкес келтіру, оның ішінде:</w:t>
      </w:r>
    </w:p>
    <w:bookmarkEnd w:id="95"/>
    <w:bookmarkStart w:name="z98" w:id="96"/>
    <w:p>
      <w:pPr>
        <w:spacing w:after="0"/>
        <w:ind w:left="0"/>
        <w:jc w:val="both"/>
      </w:pPr>
      <w:r>
        <w:rPr>
          <w:rFonts w:ascii="Times New Roman"/>
          <w:b w:val="false"/>
          <w:i w:val="false"/>
          <w:color w:val="000000"/>
          <w:sz w:val="28"/>
        </w:rPr>
        <w:t>
      - арналар арасындағы түйіспелер мен көпірлердің шөгуі, бұзылуы кезінде құбырларды түзету;</w:t>
      </w:r>
    </w:p>
    <w:bookmarkEnd w:id="96"/>
    <w:bookmarkStart w:name="z99" w:id="97"/>
    <w:p>
      <w:pPr>
        <w:spacing w:after="0"/>
        <w:ind w:left="0"/>
        <w:jc w:val="both"/>
      </w:pPr>
      <w:r>
        <w:rPr>
          <w:rFonts w:ascii="Times New Roman"/>
          <w:b w:val="false"/>
          <w:i w:val="false"/>
          <w:color w:val="000000"/>
          <w:sz w:val="28"/>
        </w:rPr>
        <w:t>
      - жасырын жерасты құдықтарын сыртқы люктері бар құдықтарға қайта орналастыру;</w:t>
      </w:r>
    </w:p>
    <w:bookmarkEnd w:id="97"/>
    <w:bookmarkStart w:name="z100" w:id="98"/>
    <w:p>
      <w:pPr>
        <w:spacing w:after="0"/>
        <w:ind w:left="0"/>
        <w:jc w:val="both"/>
      </w:pPr>
      <w:r>
        <w:rPr>
          <w:rFonts w:ascii="Times New Roman"/>
          <w:b w:val="false"/>
          <w:i w:val="false"/>
          <w:color w:val="000000"/>
          <w:sz w:val="28"/>
        </w:rPr>
        <w:t>
      - шағын көлемді немесе тозығы жеткен ұңғымаларды үлгілік темірбетонға қайта өңдеу;</w:t>
      </w:r>
    </w:p>
    <w:bookmarkEnd w:id="98"/>
    <w:bookmarkStart w:name="z101" w:id="99"/>
    <w:p>
      <w:pPr>
        <w:spacing w:after="0"/>
        <w:ind w:left="0"/>
        <w:jc w:val="both"/>
      </w:pPr>
      <w:r>
        <w:rPr>
          <w:rFonts w:ascii="Times New Roman"/>
          <w:b w:val="false"/>
          <w:i w:val="false"/>
          <w:color w:val="000000"/>
          <w:sz w:val="28"/>
        </w:rPr>
        <w:t>
      - типтік емес люктерді ауыстыру;</w:t>
      </w:r>
    </w:p>
    <w:bookmarkEnd w:id="99"/>
    <w:bookmarkStart w:name="z102" w:id="100"/>
    <w:p>
      <w:pPr>
        <w:spacing w:after="0"/>
        <w:ind w:left="0"/>
        <w:jc w:val="both"/>
      </w:pPr>
      <w:r>
        <w:rPr>
          <w:rFonts w:ascii="Times New Roman"/>
          <w:b w:val="false"/>
          <w:i w:val="false"/>
          <w:color w:val="000000"/>
          <w:sz w:val="28"/>
        </w:rPr>
        <w:t>
      - ұңғымаларды гидрооқшаулау;</w:t>
      </w:r>
    </w:p>
    <w:bookmarkEnd w:id="100"/>
    <w:bookmarkStart w:name="z103" w:id="101"/>
    <w:p>
      <w:pPr>
        <w:spacing w:after="0"/>
        <w:ind w:left="0"/>
        <w:jc w:val="both"/>
      </w:pPr>
      <w:r>
        <w:rPr>
          <w:rFonts w:ascii="Times New Roman"/>
          <w:b w:val="false"/>
          <w:i w:val="false"/>
          <w:color w:val="000000"/>
          <w:sz w:val="28"/>
        </w:rPr>
        <w:t>
      2) көше өткелдеріндегі аспалы кәбілдерді жою үшін және кәбіл трассасы өзгерген кезде ұзындығы 100 м дейінгі кәбілдік кәріз құрылғысы;</w:t>
      </w:r>
    </w:p>
    <w:bookmarkEnd w:id="101"/>
    <w:bookmarkStart w:name="z104" w:id="102"/>
    <w:p>
      <w:pPr>
        <w:spacing w:after="0"/>
        <w:ind w:left="0"/>
        <w:jc w:val="both"/>
      </w:pPr>
      <w:r>
        <w:rPr>
          <w:rFonts w:ascii="Times New Roman"/>
          <w:b w:val="false"/>
          <w:i w:val="false"/>
          <w:color w:val="000000"/>
          <w:sz w:val="28"/>
        </w:rPr>
        <w:t>
      3) осы трассада оған кәбіл ауыстыра отырып, коллектор салу арқылы жарамсыз болып қалған көп тесікті кәбілдік кәрізді жөндеу;</w:t>
      </w:r>
    </w:p>
    <w:bookmarkEnd w:id="102"/>
    <w:bookmarkStart w:name="z105" w:id="103"/>
    <w:p>
      <w:pPr>
        <w:spacing w:after="0"/>
        <w:ind w:left="0"/>
        <w:jc w:val="both"/>
      </w:pPr>
      <w:r>
        <w:rPr>
          <w:rFonts w:ascii="Times New Roman"/>
          <w:b w:val="false"/>
          <w:i w:val="false"/>
          <w:color w:val="000000"/>
          <w:sz w:val="28"/>
        </w:rPr>
        <w:t>
      4) құбырларды өткізу арқылы бос және бос емес арналарды тазалау</w:t>
      </w:r>
    </w:p>
    <w:bookmarkEnd w:id="103"/>
    <w:bookmarkStart w:name="z106" w:id="104"/>
    <w:p>
      <w:pPr>
        <w:spacing w:after="0"/>
        <w:ind w:left="0"/>
        <w:jc w:val="both"/>
      </w:pPr>
      <w:r>
        <w:rPr>
          <w:rFonts w:ascii="Times New Roman"/>
          <w:b w:val="false"/>
          <w:i w:val="false"/>
          <w:color w:val="000000"/>
          <w:sz w:val="28"/>
        </w:rPr>
        <w:t>
      48. Күрделі жөндеу жұмыстарын қабылдау кезінде тексеріледі:</w:t>
      </w:r>
    </w:p>
    <w:bookmarkEnd w:id="104"/>
    <w:bookmarkStart w:name="z107" w:id="105"/>
    <w:p>
      <w:pPr>
        <w:spacing w:after="0"/>
        <w:ind w:left="0"/>
        <w:jc w:val="both"/>
      </w:pPr>
      <w:r>
        <w:rPr>
          <w:rFonts w:ascii="Times New Roman"/>
          <w:b w:val="false"/>
          <w:i w:val="false"/>
          <w:color w:val="000000"/>
          <w:sz w:val="28"/>
        </w:rPr>
        <w:t>
      1) орындалған жұмыстардың бекітілген жобалау-сметалық құжаттамаға сәйкестігі;</w:t>
      </w:r>
    </w:p>
    <w:bookmarkEnd w:id="105"/>
    <w:bookmarkStart w:name="z108" w:id="106"/>
    <w:p>
      <w:pPr>
        <w:spacing w:after="0"/>
        <w:ind w:left="0"/>
        <w:jc w:val="both"/>
      </w:pPr>
      <w:r>
        <w:rPr>
          <w:rFonts w:ascii="Times New Roman"/>
          <w:b w:val="false"/>
          <w:i w:val="false"/>
          <w:color w:val="000000"/>
          <w:sz w:val="28"/>
        </w:rPr>
        <w:t>
      2) орындалған жұмыстардың сапасы;</w:t>
      </w:r>
    </w:p>
    <w:bookmarkEnd w:id="106"/>
    <w:bookmarkStart w:name="z109" w:id="107"/>
    <w:p>
      <w:pPr>
        <w:spacing w:after="0"/>
        <w:ind w:left="0"/>
        <w:jc w:val="both"/>
      </w:pPr>
      <w:r>
        <w:rPr>
          <w:rFonts w:ascii="Times New Roman"/>
          <w:b w:val="false"/>
          <w:i w:val="false"/>
          <w:color w:val="000000"/>
          <w:sz w:val="28"/>
        </w:rPr>
        <w:t>
      3) нормалар мен бағаларды қолданудың дұрыстығы;</w:t>
      </w:r>
    </w:p>
    <w:bookmarkEnd w:id="107"/>
    <w:bookmarkStart w:name="z110" w:id="108"/>
    <w:p>
      <w:pPr>
        <w:spacing w:after="0"/>
        <w:ind w:left="0"/>
        <w:jc w:val="both"/>
      </w:pPr>
      <w:r>
        <w:rPr>
          <w:rFonts w:ascii="Times New Roman"/>
          <w:b w:val="false"/>
          <w:i w:val="false"/>
          <w:color w:val="000000"/>
          <w:sz w:val="28"/>
        </w:rPr>
        <w:t>
      4) жасырын жұмыстарға арналған актілердің және нормативтік құжаттарда көзделген басқа да атқарушылық құжаттаманың болуы.</w:t>
      </w:r>
    </w:p>
    <w:bookmarkEnd w:id="108"/>
    <w:bookmarkStart w:name="z111" w:id="109"/>
    <w:p>
      <w:pPr>
        <w:spacing w:after="0"/>
        <w:ind w:left="0"/>
        <w:jc w:val="both"/>
      </w:pPr>
      <w:r>
        <w:rPr>
          <w:rFonts w:ascii="Times New Roman"/>
          <w:b w:val="false"/>
          <w:i w:val="false"/>
          <w:color w:val="000000"/>
          <w:sz w:val="28"/>
        </w:rPr>
        <w:t>
      49. Күрделі жөндеудің орындалған жұмыстарын қабылдау актілері кәбілдік кәріздің әрбір учаскесі бойынша жасалады және пайдаланушы ұйымның басшысы бекітеді.</w:t>
      </w:r>
    </w:p>
    <w:bookmarkEnd w:id="109"/>
    <w:bookmarkStart w:name="z112" w:id="110"/>
    <w:p>
      <w:pPr>
        <w:spacing w:after="0"/>
        <w:ind w:left="0"/>
        <w:jc w:val="left"/>
      </w:pPr>
      <w:r>
        <w:rPr>
          <w:rFonts w:ascii="Times New Roman"/>
          <w:b/>
          <w:i w:val="false"/>
          <w:color w:val="000000"/>
        </w:rPr>
        <w:t xml:space="preserve"> 10. Апаттар мен зақымдануларды жою жөніндегі жұмыстарды ұйымдастыру</w:t>
      </w:r>
    </w:p>
    <w:bookmarkEnd w:id="110"/>
    <w:bookmarkStart w:name="z113" w:id="111"/>
    <w:p>
      <w:pPr>
        <w:spacing w:after="0"/>
        <w:ind w:left="0"/>
        <w:jc w:val="both"/>
      </w:pPr>
      <w:r>
        <w:rPr>
          <w:rFonts w:ascii="Times New Roman"/>
          <w:b w:val="false"/>
          <w:i w:val="false"/>
          <w:color w:val="000000"/>
          <w:sz w:val="28"/>
        </w:rPr>
        <w:t>
      50. Кәбілдік кәріз бүлінген жағдайда пайдаланушы ұйым:</w:t>
      </w:r>
    </w:p>
    <w:bookmarkEnd w:id="111"/>
    <w:bookmarkStart w:name="z114" w:id="112"/>
    <w:p>
      <w:pPr>
        <w:spacing w:after="0"/>
        <w:ind w:left="0"/>
        <w:jc w:val="both"/>
      </w:pPr>
      <w:r>
        <w:rPr>
          <w:rFonts w:ascii="Times New Roman"/>
          <w:b w:val="false"/>
          <w:i w:val="false"/>
          <w:color w:val="000000"/>
          <w:sz w:val="28"/>
        </w:rPr>
        <w:t>
      1) зақымдану орнын, түрін, көлемін және оның себептерін анықтау;</w:t>
      </w:r>
    </w:p>
    <w:bookmarkEnd w:id="112"/>
    <w:bookmarkStart w:name="z115" w:id="113"/>
    <w:p>
      <w:pPr>
        <w:spacing w:after="0"/>
        <w:ind w:left="0"/>
        <w:jc w:val="both"/>
      </w:pPr>
      <w:r>
        <w:rPr>
          <w:rFonts w:ascii="Times New Roman"/>
          <w:b w:val="false"/>
          <w:i w:val="false"/>
          <w:color w:val="000000"/>
          <w:sz w:val="28"/>
        </w:rPr>
        <w:t>
      2) кәбілдік кәрізде төселген байланыс кәбілдері бүлінген кезде байланыс кәбілдерінің меншік иелеріне (иелеріне) зақымдану орны, сипаты және қабылданатын шаралар туралы хабарлауға;</w:t>
      </w:r>
    </w:p>
    <w:bookmarkEnd w:id="113"/>
    <w:bookmarkStart w:name="z116" w:id="114"/>
    <w:p>
      <w:pPr>
        <w:spacing w:after="0"/>
        <w:ind w:left="0"/>
        <w:jc w:val="both"/>
      </w:pPr>
      <w:r>
        <w:rPr>
          <w:rFonts w:ascii="Times New Roman"/>
          <w:b w:val="false"/>
          <w:i w:val="false"/>
          <w:color w:val="000000"/>
          <w:sz w:val="28"/>
        </w:rPr>
        <w:t>
      3) зақымдануды жою үшін жөндеу-қалпына келтіру жұмыстарын ұйымдастыруға;</w:t>
      </w:r>
    </w:p>
    <w:bookmarkEnd w:id="114"/>
    <w:bookmarkStart w:name="z117" w:id="115"/>
    <w:p>
      <w:pPr>
        <w:spacing w:after="0"/>
        <w:ind w:left="0"/>
        <w:jc w:val="both"/>
      </w:pPr>
      <w:r>
        <w:rPr>
          <w:rFonts w:ascii="Times New Roman"/>
          <w:b w:val="false"/>
          <w:i w:val="false"/>
          <w:color w:val="000000"/>
          <w:sz w:val="28"/>
        </w:rPr>
        <w:t>
      4) зақымдануды жою жөніндегі жұмыстарды орындау тәртібі туралы шешім қабылдауға және оны жоюға құқылы;</w:t>
      </w:r>
    </w:p>
    <w:bookmarkEnd w:id="115"/>
    <w:bookmarkStart w:name="z118" w:id="116"/>
    <w:p>
      <w:pPr>
        <w:spacing w:after="0"/>
        <w:ind w:left="0"/>
        <w:jc w:val="both"/>
      </w:pPr>
      <w:r>
        <w:rPr>
          <w:rFonts w:ascii="Times New Roman"/>
          <w:b w:val="false"/>
          <w:i w:val="false"/>
          <w:color w:val="000000"/>
          <w:sz w:val="28"/>
        </w:rPr>
        <w:t>
      5) кәбілдік кәрізді бүлдірген ұйым өкілінің қатысуымен акт жасауға құқылы.</w:t>
      </w:r>
    </w:p>
    <w:bookmarkEnd w:id="116"/>
    <w:bookmarkStart w:name="z119" w:id="117"/>
    <w:p>
      <w:pPr>
        <w:spacing w:after="0"/>
        <w:ind w:left="0"/>
        <w:jc w:val="both"/>
      </w:pPr>
      <w:r>
        <w:rPr>
          <w:rFonts w:ascii="Times New Roman"/>
          <w:b w:val="false"/>
          <w:i w:val="false"/>
          <w:color w:val="000000"/>
          <w:sz w:val="28"/>
        </w:rPr>
        <w:t>
      51. Кәбілдік кәріздің зақымдануы жойылғаннан кейін орындалған жөндеу жұмыстары тексеріледі және кәбілдік кәріздің зақымдануын тіркеу журналына жазу жүргізіледі.</w:t>
      </w:r>
    </w:p>
    <w:bookmarkEnd w:id="117"/>
    <w:bookmarkStart w:name="z120" w:id="118"/>
    <w:p>
      <w:pPr>
        <w:spacing w:after="0"/>
        <w:ind w:left="0"/>
        <w:jc w:val="both"/>
      </w:pPr>
      <w:r>
        <w:rPr>
          <w:rFonts w:ascii="Times New Roman"/>
          <w:b w:val="false"/>
          <w:i w:val="false"/>
          <w:color w:val="000000"/>
          <w:sz w:val="28"/>
        </w:rPr>
        <w:t>
      52. Құбырдың немесе құдықтың әрбір зақымдануын жою туралы кәбілдік кәріз паспортына немесе құдықтың паспортына жазба жасалады.</w:t>
      </w:r>
    </w:p>
    <w:bookmarkEnd w:id="118"/>
    <w:bookmarkStart w:name="z121" w:id="119"/>
    <w:p>
      <w:pPr>
        <w:spacing w:after="0"/>
        <w:ind w:left="0"/>
        <w:jc w:val="both"/>
      </w:pPr>
      <w:r>
        <w:rPr>
          <w:rFonts w:ascii="Times New Roman"/>
          <w:b w:val="false"/>
          <w:i w:val="false"/>
          <w:color w:val="000000"/>
          <w:sz w:val="28"/>
        </w:rPr>
        <w:t>
      53. Егер зақым немесе апат үшінші тарап ұйымының әрекеттерінен туындаған жағдайда, қалпына келтіру жұмыстарына смета жасалады, ол кәбілді зақымдаған ұйымға төлеуге ұсынылады.</w:t>
      </w:r>
    </w:p>
    <w:bookmarkEnd w:id="119"/>
    <w:bookmarkStart w:name="z122" w:id="120"/>
    <w:p>
      <w:pPr>
        <w:spacing w:after="0"/>
        <w:ind w:left="0"/>
        <w:jc w:val="left"/>
      </w:pPr>
      <w:r>
        <w:rPr>
          <w:rFonts w:ascii="Times New Roman"/>
          <w:b/>
          <w:i w:val="false"/>
          <w:color w:val="000000"/>
        </w:rPr>
        <w:t xml:space="preserve"> 11. Қауіпсіз еңбек жағдайларын жасау</w:t>
      </w:r>
    </w:p>
    <w:bookmarkEnd w:id="120"/>
    <w:bookmarkStart w:name="z123" w:id="121"/>
    <w:p>
      <w:pPr>
        <w:spacing w:after="0"/>
        <w:ind w:left="0"/>
        <w:jc w:val="both"/>
      </w:pPr>
      <w:r>
        <w:rPr>
          <w:rFonts w:ascii="Times New Roman"/>
          <w:b w:val="false"/>
          <w:i w:val="false"/>
          <w:color w:val="000000"/>
          <w:sz w:val="28"/>
        </w:rPr>
        <w:t>
      54. Пайдаланушы ұйымның басшысы кәбілдік кәрізді пайдалану кезінде салауатты және қауіпсіз еңбек жағдайларын жасау жөніндегі іс-шараларды жоспарлайды және іске асырады.</w:t>
      </w:r>
    </w:p>
    <w:bookmarkEnd w:id="121"/>
    <w:bookmarkStart w:name="z124" w:id="122"/>
    <w:p>
      <w:pPr>
        <w:spacing w:after="0"/>
        <w:ind w:left="0"/>
        <w:jc w:val="both"/>
      </w:pPr>
      <w:r>
        <w:rPr>
          <w:rFonts w:ascii="Times New Roman"/>
          <w:b w:val="false"/>
          <w:i w:val="false"/>
          <w:color w:val="000000"/>
          <w:sz w:val="28"/>
        </w:rPr>
        <w:t>
      55. Қызмет көрсетуші персонал белгіленген мерзімдерге сәйкес еңбекті қорғау жөніндегі кіріспе нұсқамадан, жұмыс орнындағы алғашқы нұсқамадан, мерзімді нұсқамалардан өткеннен кейін ғана жұмысқа жіберіледі.</w:t>
      </w:r>
    </w:p>
    <w:bookmarkEnd w:id="122"/>
    <w:bookmarkStart w:name="z125" w:id="123"/>
    <w:p>
      <w:pPr>
        <w:spacing w:after="0"/>
        <w:ind w:left="0"/>
        <w:jc w:val="both"/>
      </w:pPr>
      <w:r>
        <w:rPr>
          <w:rFonts w:ascii="Times New Roman"/>
          <w:b w:val="false"/>
          <w:i w:val="false"/>
          <w:color w:val="000000"/>
          <w:sz w:val="28"/>
        </w:rPr>
        <w:t>
      56. Кәбілдік кәрізді пайдалану кезінде қызмет көрсетуші персонал басшылыққа алынады:</w:t>
      </w:r>
    </w:p>
    <w:bookmarkEnd w:id="123"/>
    <w:bookmarkStart w:name="z126" w:id="124"/>
    <w:p>
      <w:pPr>
        <w:spacing w:after="0"/>
        <w:ind w:left="0"/>
        <w:jc w:val="both"/>
      </w:pPr>
      <w:r>
        <w:rPr>
          <w:rFonts w:ascii="Times New Roman"/>
          <w:b w:val="false"/>
          <w:i w:val="false"/>
          <w:color w:val="000000"/>
          <w:sz w:val="28"/>
        </w:rPr>
        <w:t>
      1) еңбекті қорғау жөніндегі нормативтік актілермен;</w:t>
      </w:r>
    </w:p>
    <w:bookmarkEnd w:id="124"/>
    <w:bookmarkStart w:name="z127" w:id="125"/>
    <w:p>
      <w:pPr>
        <w:spacing w:after="0"/>
        <w:ind w:left="0"/>
        <w:jc w:val="both"/>
      </w:pPr>
      <w:r>
        <w:rPr>
          <w:rFonts w:ascii="Times New Roman"/>
          <w:b w:val="false"/>
          <w:i w:val="false"/>
          <w:color w:val="000000"/>
          <w:sz w:val="28"/>
        </w:rPr>
        <w:t>
      2) еңбек заңнамасының нормаларымен;</w:t>
      </w:r>
    </w:p>
    <w:bookmarkEnd w:id="125"/>
    <w:bookmarkStart w:name="z128" w:id="126"/>
    <w:p>
      <w:pPr>
        <w:spacing w:after="0"/>
        <w:ind w:left="0"/>
        <w:jc w:val="both"/>
      </w:pPr>
      <w:r>
        <w:rPr>
          <w:rFonts w:ascii="Times New Roman"/>
          <w:b w:val="false"/>
          <w:i w:val="false"/>
          <w:color w:val="000000"/>
          <w:sz w:val="28"/>
        </w:rPr>
        <w:t>
      3) басшы және инженерлік-техникалық құрамның қауіпсіздік шараларын сақтау жөніндегі функционалдық міндеттерін айқындайтын ведомстволық құжаттар.</w:t>
      </w:r>
    </w:p>
    <w:bookmarkEnd w:id="126"/>
    <w:bookmarkStart w:name="z129" w:id="127"/>
    <w:p>
      <w:pPr>
        <w:spacing w:after="0"/>
        <w:ind w:left="0"/>
        <w:jc w:val="both"/>
      </w:pPr>
      <w:r>
        <w:rPr>
          <w:rFonts w:ascii="Times New Roman"/>
          <w:b w:val="false"/>
          <w:i w:val="false"/>
          <w:color w:val="000000"/>
          <w:sz w:val="28"/>
        </w:rPr>
        <w:t>
      57. Қауіпсіздік техникасының талаптарын орындау пайдалану бөлімшелерінің барлық персоналы үшін міндетті болып табылады.</w:t>
      </w:r>
    </w:p>
    <w:bookmarkEnd w:id="127"/>
    <w:bookmarkStart w:name="z130" w:id="128"/>
    <w:p>
      <w:pPr>
        <w:spacing w:after="0"/>
        <w:ind w:left="0"/>
        <w:jc w:val="both"/>
      </w:pPr>
      <w:r>
        <w:rPr>
          <w:rFonts w:ascii="Times New Roman"/>
          <w:b w:val="false"/>
          <w:i w:val="false"/>
          <w:color w:val="000000"/>
          <w:sz w:val="28"/>
        </w:rPr>
        <w:t>
      58. Жұмыстарды жүргізу кезінде қауіпсіздік техникасы қағидаларын сақтау жөніндегі жұмыстың жай-күйі үшін жауапкершілік пайдалану бөлімшелерінің басшыларына, сондай-ақ штаттық және штаттан тыс болуы мүмкін еңбекті қорғау жөніндегі инженерлерге (инспекторларға) жүктеледі.</w:t>
      </w:r>
    </w:p>
    <w:bookmarkEnd w:id="128"/>
    <w:bookmarkStart w:name="z131" w:id="129"/>
    <w:p>
      <w:pPr>
        <w:spacing w:after="0"/>
        <w:ind w:left="0"/>
        <w:jc w:val="both"/>
      </w:pPr>
      <w:r>
        <w:rPr>
          <w:rFonts w:ascii="Times New Roman"/>
          <w:b w:val="false"/>
          <w:i w:val="false"/>
          <w:color w:val="000000"/>
          <w:sz w:val="28"/>
        </w:rPr>
        <w:t>
      59. Техникалық қызмет көрсету және жөндеу жұмыстары басталғанға дейін кәбілдік кәріз құдықтары міндетті түрде электрлік немесе қолмен желдеткіштердің көмегімен желдетілуі керек. Ұңғымаларды ашу, оларда жарылыс қаупі бар газдың болуын тексеру және желдету қауіпсіздік техникасы қағидаларына сәйкес орындалады.</w:t>
      </w:r>
    </w:p>
    <w:bookmarkEnd w:id="129"/>
    <w:bookmarkStart w:name="z132" w:id="130"/>
    <w:p>
      <w:pPr>
        <w:spacing w:after="0"/>
        <w:ind w:left="0"/>
        <w:jc w:val="left"/>
      </w:pPr>
      <w:r>
        <w:rPr>
          <w:rFonts w:ascii="Times New Roman"/>
          <w:b/>
          <w:i w:val="false"/>
          <w:color w:val="000000"/>
        </w:rPr>
        <w:t xml:space="preserve"> 12. Инженерлік инфрақұрылым</w:t>
      </w:r>
    </w:p>
    <w:bookmarkEnd w:id="130"/>
    <w:p>
      <w:pPr>
        <w:spacing w:after="0"/>
        <w:ind w:left="0"/>
        <w:jc w:val="left"/>
      </w:pPr>
    </w:p>
    <w:p>
      <w:pPr>
        <w:spacing w:after="0"/>
        <w:ind w:left="0"/>
        <w:jc w:val="both"/>
      </w:pPr>
      <w:r>
        <w:rPr>
          <w:rFonts w:ascii="Times New Roman"/>
          <w:b w:val="false"/>
          <w:i w:val="false"/>
          <w:color w:val="000000"/>
          <w:sz w:val="28"/>
        </w:rPr>
        <w:t xml:space="preserve">
      60. Инженерлік инфрақұрылым жүйелері мен объектілері елді мекеннің типін, аумақтар мен құрылыстардың сипаттамасын, шаруашылық және өзге де қызмет түрін ескере отырып, халықтың тұруы және шаруашылық және өзге де қызметті жүзеге асыру үшін пайдаланылатын Алматы қаласының аумақтарында құрылады. Инженерлік инфрақұрылым объектілерін салу, оның ішінде жобалау құрамы, дайындау және беру тәртібі "Алматы қаласының ерекше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өзге де нормативтік құқықтық актілерінің талаптарын ескере отырып белгіленетін рұқсат құжаттамасының негізінде жүзеге асырылады.</w:t>
      </w:r>
    </w:p>
    <w:bookmarkStart w:name="z134" w:id="131"/>
    <w:p>
      <w:pPr>
        <w:spacing w:after="0"/>
        <w:ind w:left="0"/>
        <w:jc w:val="both"/>
      </w:pPr>
      <w:r>
        <w:rPr>
          <w:rFonts w:ascii="Times New Roman"/>
          <w:b w:val="false"/>
          <w:i w:val="false"/>
          <w:color w:val="000000"/>
          <w:sz w:val="28"/>
        </w:rPr>
        <w:t xml:space="preserve">
      61. Инженерлік инфрақұрылым объектілерін пайдалану және оған қызмет көрсету (жұмысқа жарамдылығын қамтамасыз ету) мамандандырылған эксплуатациялық ұйымдармен жүргізіледі. </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