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5efc" w14:textId="aa85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 мәслихатының 2024 жылғы 14 наурыздағы № 16-4 шешімі. Солтүстік Қазақстан облысы Әділет департаментінде 2024 жылы 18 наурызда № 7718-15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Ғабит Мүсірепов атындағы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Ғабит Мүсірепов атындағы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4"/>
    <w:p>
      <w:pPr>
        <w:spacing w:after="0"/>
        <w:ind w:left="0"/>
        <w:jc w:val="left"/>
      </w:pPr>
      <w:r>
        <w:rPr>
          <w:rFonts w:ascii="Times New Roman"/>
          <w:b/>
          <w:i w:val="false"/>
          <w:color w:val="000000"/>
        </w:rPr>
        <w:t xml:space="preserve"> Солтүстік Қазақстан облысы Ғабит Мүсірепов атындағы ауданында тұрғын үй көмегін көрсетудің мөлшері мен тәртібі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1"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3"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4"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6"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7"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8"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 үшін Қазақстан Республикасы Өнеркәсіп және құрылыс министрінің 2023 жылғы 8 желтоқсандағы № 117 бұйрығымен бекітілген Тұрғын үй көмегін беру қағидаларына сәйкес есептеледі (Нормативтік құқықтық актілерді мемлекеттік тіркеу тізілімінде № 33763 болып тіркелген) (бұдан әрі - Қағидалар).</w:t>
      </w:r>
    </w:p>
    <w:bookmarkEnd w:id="17"/>
    <w:bookmarkStart w:name="z29"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30"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31" w:id="20"/>
    <w:p>
      <w:pPr>
        <w:spacing w:after="0"/>
        <w:ind w:left="0"/>
        <w:jc w:val="both"/>
      </w:pPr>
      <w:r>
        <w:rPr>
          <w:rFonts w:ascii="Times New Roman"/>
          <w:b w:val="false"/>
          <w:i w:val="false"/>
          <w:color w:val="000000"/>
          <w:sz w:val="28"/>
        </w:rPr>
        <w:t>
      1) Мемлекеттік корпорацияға:</w:t>
      </w:r>
    </w:p>
    <w:bookmarkEnd w:id="20"/>
    <w:bookmarkStart w:name="z32"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3"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алынған электрондық құжат (жеке басын сәйкестендіру үшін);</w:t>
      </w:r>
    </w:p>
    <w:bookmarkEnd w:id="22"/>
    <w:bookmarkStart w:name="z34"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5"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6"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7" w:id="26"/>
    <w:p>
      <w:pPr>
        <w:spacing w:after="0"/>
        <w:ind w:left="0"/>
        <w:jc w:val="both"/>
      </w:pPr>
      <w:r>
        <w:rPr>
          <w:rFonts w:ascii="Times New Roman"/>
          <w:b w:val="false"/>
          <w:i w:val="false"/>
          <w:color w:val="000000"/>
          <w:sz w:val="28"/>
        </w:rPr>
        <w:t>
      банктік шот;</w:t>
      </w:r>
    </w:p>
    <w:bookmarkEnd w:id="26"/>
    <w:bookmarkStart w:name="z38"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9"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40"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1"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2" w:id="31"/>
    <w:p>
      <w:pPr>
        <w:spacing w:after="0"/>
        <w:ind w:left="0"/>
        <w:jc w:val="both"/>
      </w:pPr>
      <w:r>
        <w:rPr>
          <w:rFonts w:ascii="Times New Roman"/>
          <w:b w:val="false"/>
          <w:i w:val="false"/>
          <w:color w:val="000000"/>
          <w:sz w:val="28"/>
        </w:rPr>
        <w:t>
      2) "электрондық үкімет" веб-порталына:</w:t>
      </w:r>
    </w:p>
    <w:bookmarkEnd w:id="31"/>
    <w:bookmarkStart w:name="z43" w:id="32"/>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32"/>
    <w:bookmarkStart w:name="z44"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5" w:id="34"/>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4"/>
    <w:bookmarkStart w:name="z46"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7"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8"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9"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50"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1"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2"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3" w:id="42"/>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4"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3"/>
    <w:bookmarkStart w:name="z55"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6"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7"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46"/>
    <w:bookmarkStart w:name="z58"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9"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48"/>
    <w:bookmarkStart w:name="z60" w:id="4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61" w:id="50"/>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 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0"/>
    <w:bookmarkStart w:name="z62" w:id="51"/>
    <w:p>
      <w:pPr>
        <w:spacing w:after="0"/>
        <w:ind w:left="0"/>
        <w:jc w:val="both"/>
      </w:pPr>
      <w:r>
        <w:rPr>
          <w:rFonts w:ascii="Times New Roman"/>
          <w:b w:val="false"/>
          <w:i w:val="false"/>
          <w:color w:val="000000"/>
          <w:sz w:val="28"/>
        </w:rPr>
        <w:t>
      9. Уәкілетті орган мемлекеттік қызмет көрсетуден келесі негіздер бойынша бас тартады:</w:t>
      </w:r>
    </w:p>
    <w:bookmarkEnd w:id="51"/>
    <w:bookmarkStart w:name="z63" w:id="5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2"/>
    <w:bookmarkStart w:name="z64" w:id="5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3"/>
    <w:bookmarkStart w:name="z65" w:id="5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болса;</w:t>
      </w:r>
    </w:p>
    <w:bookmarkEnd w:id="54"/>
    <w:bookmarkStart w:name="z66" w:id="5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айырылса.</w:t>
      </w:r>
    </w:p>
    <w:bookmarkEnd w:id="55"/>
    <w:bookmarkStart w:name="z67" w:id="56"/>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8"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9"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8"/>
    <w:bookmarkStart w:name="z70" w:id="59"/>
    <w:p>
      <w:pPr>
        <w:spacing w:after="0"/>
        <w:ind w:left="0"/>
        <w:jc w:val="left"/>
      </w:pPr>
      <w:r>
        <w:rPr>
          <w:rFonts w:ascii="Times New Roman"/>
          <w:b/>
          <w:i w:val="false"/>
          <w:color w:val="000000"/>
        </w:rPr>
        <w:t xml:space="preserve"> 4-тарау. Тұрғын үй көмегін төлеу</w:t>
      </w:r>
    </w:p>
    <w:bookmarkEnd w:id="59"/>
    <w:bookmarkStart w:name="z71" w:id="6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2" w:id="61"/>
    <w:p>
      <w:pPr>
        <w:spacing w:after="0"/>
        <w:ind w:left="0"/>
        <w:jc w:val="both"/>
      </w:pPr>
      <w:r>
        <w:rPr>
          <w:rFonts w:ascii="Times New Roman"/>
          <w:b w:val="false"/>
          <w:i w:val="false"/>
          <w:color w:val="000000"/>
          <w:sz w:val="28"/>
        </w:rPr>
        <w:t>
      Шоттарға ақшалай сомаларды аудару көрсетілетін қызметті беруші ай сайын өткен айға жүргізіледі.</w:t>
      </w:r>
    </w:p>
    <w:bookmarkEnd w:id="61"/>
    <w:bookmarkStart w:name="z73"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2"/>
    <w:bookmarkStart w:name="z74"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3"/>
    <w:bookmarkStart w:name="z75" w:id="6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2" w:id="65"/>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күші жойылған кейбір шешімдерінің тізбесі</w:t>
      </w:r>
    </w:p>
    <w:bookmarkEnd w:id="65"/>
    <w:bookmarkStart w:name="z83" w:id="66"/>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4846 болып тіркелген).</w:t>
      </w:r>
    </w:p>
    <w:bookmarkEnd w:id="66"/>
    <w:bookmarkStart w:name="z84" w:id="67"/>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мәслихатының 2019 жылғы 13 қарашадағы № 53-2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5664 болып тіркелген).</w:t>
      </w:r>
    </w:p>
    <w:bookmarkEnd w:id="67"/>
    <w:bookmarkStart w:name="z85" w:id="68"/>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ауданы мәслихатының 2021 жылғы 11 қаңтардағы № 72-18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6989 болып тіркелген).</w:t>
      </w:r>
    </w:p>
    <w:bookmarkEnd w:id="68"/>
    <w:bookmarkStart w:name="z86" w:id="69"/>
    <w:p>
      <w:pPr>
        <w:spacing w:after="0"/>
        <w:ind w:left="0"/>
        <w:jc w:val="both"/>
      </w:pPr>
      <w:r>
        <w:rPr>
          <w:rFonts w:ascii="Times New Roman"/>
          <w:b w:val="false"/>
          <w:i w:val="false"/>
          <w:color w:val="000000"/>
          <w:sz w:val="28"/>
        </w:rPr>
        <w:t xml:space="preserve">
      4. Солтүстік Қазақстан облысы Ғабит Мүсірепов атындағы ауданы мәслихатының 2023 жылғы 30 мамырдағы № 3-42 "Солтүстік Қазақстан облысы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 және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7521-15 болып тіркелген).</w:t>
      </w:r>
    </w:p>
    <w:bookmarkEnd w:id="69"/>
    <w:bookmarkStart w:name="z87" w:id="70"/>
    <w:p>
      <w:pPr>
        <w:spacing w:after="0"/>
        <w:ind w:left="0"/>
        <w:jc w:val="both"/>
      </w:pPr>
      <w:r>
        <w:rPr>
          <w:rFonts w:ascii="Times New Roman"/>
          <w:b w:val="false"/>
          <w:i w:val="false"/>
          <w:color w:val="000000"/>
          <w:sz w:val="28"/>
        </w:rPr>
        <w:t xml:space="preserve">
      5. Солтүстік Қазақстан облысы Ғабит Мүсірепов атындағы ауданы мәслихатының 2023 жылғы 14 қарашадағы № 10-9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7621-15 болып тіркелген).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