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b65d" w14:textId="372b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19 сәуірдегі № 151/13 шешiмi. Солтүстік Қазақстан облысының Әділет департаментінде 2024 жылғы 29 сәуірде № 7750-15 болып тiркелдi</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"Құқықтық актілер туралы" Қазақстан Республикасы Заңының 27 бабына, "Тұрғын үй көмегін көрсету қағидаларын бекіту туралы" Қазақстан Республикасы Өнеркәсіп және құрылыс министрінің 2023 жылғы 08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3763 болып тіркелген),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шешімнің 1-қосымшасына сәйкес Солтүстік Қазақстан облысы Тайынша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2. Осы шешімнің 2-қосымшасына сәйкес Солтүстік Қазақстан облысы Тайынша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 № 151/13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13" w:id="4"/>
    <w:p>
      <w:pPr>
        <w:spacing w:after="0"/>
        <w:ind w:left="0"/>
        <w:jc w:val="left"/>
      </w:pPr>
      <w:r>
        <w:rPr>
          <w:rFonts w:ascii="Times New Roman"/>
          <w:b/>
          <w:i w:val="false"/>
          <w:color w:val="000000"/>
        </w:rPr>
        <w:t xml:space="preserve"> Солтүстік Қазақстан облысы Тайынша ауданында тұрғын үй көмегін көрсетудің мөлшері мен тәртібі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Тайынша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6"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7"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8"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9" w:id="10"/>
    <w:p>
      <w:pPr>
        <w:spacing w:after="0"/>
        <w:ind w:left="0"/>
        <w:jc w:val="both"/>
      </w:pPr>
      <w:r>
        <w:rPr>
          <w:rFonts w:ascii="Times New Roman"/>
          <w:b w:val="false"/>
          <w:i w:val="false"/>
          <w:color w:val="000000"/>
          <w:sz w:val="28"/>
        </w:rPr>
        <w:t>
      Көрсетілетін қызметті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0" w:id="11"/>
    <w:p>
      <w:pPr>
        <w:spacing w:after="0"/>
        <w:ind w:left="0"/>
        <w:jc w:val="both"/>
      </w:pPr>
      <w:r>
        <w:rPr>
          <w:rFonts w:ascii="Times New Roman"/>
          <w:b w:val="false"/>
          <w:i w:val="false"/>
          <w:color w:val="000000"/>
          <w:sz w:val="28"/>
        </w:rPr>
        <w:t>
      2. Тұрғын үй көмегін тағайындау "Солтүстік Қазақстан облысы Тайынша ауданы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1"/>
    <w:bookmarkStart w:name="z21"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2"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алушының отбасының (азаматтың) жиынтық табысының 5 (бес) пайызы мөлшерінде деңгейінің арасындағы айырма ретінде айқындалады.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4"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5"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6"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бұйрығымен бекітілген Тұрғын үй көмегін беру қағидаларына (Нормативтік құқықтық актілерді мемлекеттік тіркеу тізілімінде № 33763 болып тіркелген) (бұдан әрі - Қағидалар) сәйкес тәртіппен есептеледі.</w:t>
      </w:r>
    </w:p>
    <w:bookmarkEnd w:id="17"/>
    <w:bookmarkStart w:name="z27"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белгіленеді.</w:t>
      </w:r>
    </w:p>
    <w:bookmarkEnd w:id="18"/>
    <w:bookmarkStart w:name="z28" w:id="19"/>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 қоғамына және/немесе "электрондық үкімет" веб-порталына мынадай құжаттарды ұсына отырып жүгінуге құқылы:</w:t>
      </w:r>
    </w:p>
    <w:bookmarkEnd w:id="19"/>
    <w:bookmarkStart w:name="z29" w:id="20"/>
    <w:p>
      <w:pPr>
        <w:spacing w:after="0"/>
        <w:ind w:left="0"/>
        <w:jc w:val="both"/>
      </w:pPr>
      <w:r>
        <w:rPr>
          <w:rFonts w:ascii="Times New Roman"/>
          <w:b w:val="false"/>
          <w:i w:val="false"/>
          <w:color w:val="000000"/>
          <w:sz w:val="28"/>
        </w:rPr>
        <w:t>
      1) Мемлекеттік корпорацияға:</w:t>
      </w:r>
    </w:p>
    <w:bookmarkEnd w:id="20"/>
    <w:bookmarkStart w:name="z30" w:id="21"/>
    <w:p>
      <w:pPr>
        <w:spacing w:after="0"/>
        <w:ind w:left="0"/>
        <w:jc w:val="both"/>
      </w:pPr>
      <w:r>
        <w:rPr>
          <w:rFonts w:ascii="Times New Roman"/>
          <w:b w:val="false"/>
          <w:i w:val="false"/>
          <w:color w:val="000000"/>
          <w:sz w:val="28"/>
        </w:rPr>
        <w:t>
      Қағидалардың 1- қосымшасына сәйкес нысан бойынша өтініш;</w:t>
      </w:r>
    </w:p>
    <w:bookmarkEnd w:id="21"/>
    <w:bookmarkStart w:name="z31" w:id="22"/>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bookmarkEnd w:id="22"/>
    <w:bookmarkStart w:name="z32" w:id="23"/>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3"/>
    <w:bookmarkStart w:name="z33" w:id="24"/>
    <w:p>
      <w:pPr>
        <w:spacing w:after="0"/>
        <w:ind w:left="0"/>
        <w:jc w:val="both"/>
      </w:pPr>
      <w:r>
        <w:rPr>
          <w:rFonts w:ascii="Times New Roman"/>
          <w:b w:val="false"/>
          <w:i w:val="false"/>
          <w:color w:val="000000"/>
          <w:sz w:val="28"/>
        </w:rPr>
        <w:t>
      зейнетақы аударымдары туралы анықтама (тиісті мемлекеттік ақпараттық жүйелерден алынатын мәліметтерді қоспағанда)</w:t>
      </w:r>
    </w:p>
    <w:bookmarkEnd w:id="24"/>
    <w:bookmarkStart w:name="z34" w:id="25"/>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5"/>
    <w:bookmarkStart w:name="z35" w:id="26"/>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6"/>
    <w:bookmarkStart w:name="z36" w:id="27"/>
    <w:p>
      <w:pPr>
        <w:spacing w:after="0"/>
        <w:ind w:left="0"/>
        <w:jc w:val="both"/>
      </w:pPr>
      <w:r>
        <w:rPr>
          <w:rFonts w:ascii="Times New Roman"/>
          <w:b w:val="false"/>
          <w:i w:val="false"/>
          <w:color w:val="000000"/>
          <w:sz w:val="28"/>
        </w:rPr>
        <w:t>
      банктік шот;</w:t>
      </w:r>
    </w:p>
    <w:bookmarkEnd w:id="27"/>
    <w:bookmarkStart w:name="z37" w:id="2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8"/>
    <w:bookmarkStart w:name="z38" w:id="29"/>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9"/>
    <w:bookmarkStart w:name="z39" w:id="30"/>
    <w:p>
      <w:pPr>
        <w:spacing w:after="0"/>
        <w:ind w:left="0"/>
        <w:jc w:val="both"/>
      </w:pPr>
      <w:r>
        <w:rPr>
          <w:rFonts w:ascii="Times New Roman"/>
          <w:b w:val="false"/>
          <w:i w:val="false"/>
          <w:color w:val="000000"/>
          <w:sz w:val="28"/>
        </w:rPr>
        <w:t>
      коммуналдық қызметтерді тұтыну шоттары;</w:t>
      </w:r>
    </w:p>
    <w:bookmarkEnd w:id="30"/>
    <w:bookmarkStart w:name="z40" w:id="31"/>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31"/>
    <w:bookmarkStart w:name="z41" w:id="32"/>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2"/>
    <w:bookmarkStart w:name="z42" w:id="33"/>
    <w:p>
      <w:pPr>
        <w:spacing w:after="0"/>
        <w:ind w:left="0"/>
        <w:jc w:val="both"/>
      </w:pPr>
      <w:r>
        <w:rPr>
          <w:rFonts w:ascii="Times New Roman"/>
          <w:b w:val="false"/>
          <w:i w:val="false"/>
          <w:color w:val="000000"/>
          <w:sz w:val="28"/>
        </w:rPr>
        <w:t>
      2) "электрондық үкімет" веб-порталына:</w:t>
      </w:r>
    </w:p>
    <w:bookmarkEnd w:id="33"/>
    <w:bookmarkStart w:name="z43" w:id="34"/>
    <w:p>
      <w:pPr>
        <w:spacing w:after="0"/>
        <w:ind w:left="0"/>
        <w:jc w:val="both"/>
      </w:pPr>
      <w:r>
        <w:rPr>
          <w:rFonts w:ascii="Times New Roman"/>
          <w:b w:val="false"/>
          <w:i w:val="false"/>
          <w:color w:val="000000"/>
          <w:sz w:val="28"/>
        </w:rPr>
        <w:t>
      мемлекеттік қызметті алушының ЭЦҚ-мен куәландырылған электрондық құжат нысанындағы сұрау салу;</w:t>
      </w:r>
    </w:p>
    <w:bookmarkEnd w:id="34"/>
    <w:bookmarkStart w:name="z44" w:id="35"/>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5"/>
    <w:bookmarkStart w:name="z45" w:id="36"/>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bookmarkEnd w:id="36"/>
    <w:bookmarkStart w:name="z46" w:id="37"/>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7"/>
    <w:bookmarkStart w:name="z47" w:id="38"/>
    <w:p>
      <w:pPr>
        <w:spacing w:after="0"/>
        <w:ind w:left="0"/>
        <w:jc w:val="both"/>
      </w:pPr>
      <w:r>
        <w:rPr>
          <w:rFonts w:ascii="Times New Roman"/>
          <w:b w:val="false"/>
          <w:i w:val="false"/>
          <w:color w:val="000000"/>
          <w:sz w:val="28"/>
        </w:rPr>
        <w:t>
      банктік шоттың электрондық көшірмесі;</w:t>
      </w:r>
    </w:p>
    <w:bookmarkEnd w:id="38"/>
    <w:bookmarkStart w:name="z48" w:id="39"/>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9"/>
    <w:bookmarkStart w:name="z49" w:id="40"/>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40"/>
    <w:bookmarkStart w:name="z50" w:id="41"/>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41"/>
    <w:bookmarkStart w:name="z51" w:id="42"/>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2"/>
    <w:bookmarkStart w:name="z52" w:id="43"/>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43"/>
    <w:bookmarkStart w:name="z53" w:id="44"/>
    <w:p>
      <w:pPr>
        <w:spacing w:after="0"/>
        <w:ind w:left="0"/>
        <w:jc w:val="both"/>
      </w:pPr>
      <w:r>
        <w:rPr>
          <w:rFonts w:ascii="Times New Roman"/>
          <w:b w:val="false"/>
          <w:i w:val="false"/>
          <w:color w:val="000000"/>
          <w:sz w:val="28"/>
        </w:rPr>
        <w:t>
      Қайта жүгінген кезде көрсетілген қызметті алушы (немесе нотариалдық куәландырылған сенімхат бойынша оның өкілі) Қағидалардың 11 - 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4"/>
    <w:bookmarkStart w:name="z54" w:id="45"/>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45"/>
    <w:bookmarkStart w:name="z55" w:id="46"/>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46"/>
    <w:bookmarkStart w:name="z56" w:id="4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47"/>
    <w:bookmarkStart w:name="z57" w:id="48"/>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қызметті беруші қабылдайды. </w:t>
      </w:r>
    </w:p>
    <w:bookmarkEnd w:id="48"/>
    <w:bookmarkStart w:name="z58" w:id="49"/>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9"/>
    <w:bookmarkStart w:name="z59" w:id="50"/>
    <w:p>
      <w:pPr>
        <w:spacing w:after="0"/>
        <w:ind w:left="0"/>
        <w:jc w:val="both"/>
      </w:pPr>
      <w:r>
        <w:rPr>
          <w:rFonts w:ascii="Times New Roman"/>
          <w:b w:val="false"/>
          <w:i w:val="false"/>
          <w:color w:val="000000"/>
          <w:sz w:val="28"/>
        </w:rPr>
        <w:t>
      8. Қазақстан Республикасы Әкімшілік рәсімдік – процестік кодексінің (бұдан әрі – ҚР ӘРПК) 73 - бабына сәйкес, тұрғын үй көмегін тағайындаудан бас тарту үшін негіздер анықталған жағдайда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w:t>
      </w:r>
    </w:p>
    <w:bookmarkEnd w:id="50"/>
    <w:bookmarkStart w:name="z60" w:id="51"/>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51"/>
    <w:bookmarkStart w:name="z61" w:id="52"/>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52"/>
    <w:bookmarkStart w:name="z62" w:id="53"/>
    <w:p>
      <w:pPr>
        <w:spacing w:after="0"/>
        <w:ind w:left="0"/>
        <w:jc w:val="both"/>
      </w:pPr>
      <w:r>
        <w:rPr>
          <w:rFonts w:ascii="Times New Roman"/>
          <w:b w:val="false"/>
          <w:i w:val="false"/>
          <w:color w:val="000000"/>
          <w:sz w:val="28"/>
        </w:rPr>
        <w:t>
      9. Көрсетілетін қызметті беруші мемлекеттік қызмет көрсетуден келесі негіздер бойынша бас тартады:</w:t>
      </w:r>
    </w:p>
    <w:bookmarkEnd w:id="53"/>
    <w:bookmarkStart w:name="z63" w:id="54"/>
    <w:p>
      <w:pPr>
        <w:spacing w:after="0"/>
        <w:ind w:left="0"/>
        <w:jc w:val="both"/>
      </w:pPr>
      <w:r>
        <w:rPr>
          <w:rFonts w:ascii="Times New Roman"/>
          <w:b w:val="false"/>
          <w:i w:val="false"/>
          <w:color w:val="000000"/>
          <w:sz w:val="28"/>
        </w:rPr>
        <w:t>
      1) көрсетілетін қызметті алуша мемлекеттік қызметті алу үшін ұсынған құжаттардың және (немесе) олардағы деректердің (мәліметтердің) анық еместігі анықталса;</w:t>
      </w:r>
    </w:p>
    <w:bookmarkEnd w:id="54"/>
    <w:bookmarkStart w:name="z64" w:id="5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55"/>
    <w:bookmarkStart w:name="z65" w:id="5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56"/>
    <w:bookmarkStart w:name="z66" w:id="57"/>
    <w:p>
      <w:pPr>
        <w:spacing w:after="0"/>
        <w:ind w:left="0"/>
        <w:jc w:val="both"/>
      </w:pPr>
      <w:r>
        <w:rPr>
          <w:rFonts w:ascii="Times New Roman"/>
          <w:b w:val="false"/>
          <w:i w:val="false"/>
          <w:color w:val="000000"/>
          <w:sz w:val="28"/>
        </w:rPr>
        <w:t>
      4) көрсетілетін қызметті алушыға қатысты қызмет алушыны мемлекеттік қызметті алуға байланысты арнайы құқығынан айыратын соттың заңды күшіне енген шешімі болса.</w:t>
      </w:r>
    </w:p>
    <w:bookmarkEnd w:id="57"/>
    <w:bookmarkStart w:name="z67" w:id="58"/>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8"/>
    <w:bookmarkStart w:name="z68" w:id="59"/>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9"/>
    <w:bookmarkStart w:name="z69" w:id="60"/>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60"/>
    <w:bookmarkStart w:name="z70" w:id="61"/>
    <w:p>
      <w:pPr>
        <w:spacing w:after="0"/>
        <w:ind w:left="0"/>
        <w:jc w:val="left"/>
      </w:pPr>
      <w:r>
        <w:rPr>
          <w:rFonts w:ascii="Times New Roman"/>
          <w:b/>
          <w:i w:val="false"/>
          <w:color w:val="000000"/>
        </w:rPr>
        <w:t xml:space="preserve"> 4-тарау. Тұрғын үй көмегін төлеу</w:t>
      </w:r>
    </w:p>
    <w:bookmarkEnd w:id="61"/>
    <w:bookmarkStart w:name="z71" w:id="62"/>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62"/>
    <w:bookmarkStart w:name="z72" w:id="63"/>
    <w:p>
      <w:pPr>
        <w:spacing w:after="0"/>
        <w:ind w:left="0"/>
        <w:jc w:val="both"/>
      </w:pPr>
      <w:r>
        <w:rPr>
          <w:rFonts w:ascii="Times New Roman"/>
          <w:b w:val="false"/>
          <w:i w:val="false"/>
          <w:color w:val="000000"/>
          <w:sz w:val="28"/>
        </w:rPr>
        <w:t>
      Шоттарға ақшалай сомаларды аудару көрсетілетін қызметті берушімне ай сайын өткен айға жүргізіледі.</w:t>
      </w:r>
    </w:p>
    <w:bookmarkEnd w:id="63"/>
    <w:bookmarkStart w:name="z73" w:id="64"/>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64"/>
    <w:bookmarkStart w:name="z74" w:id="65"/>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уәкiлеттi органға он жұмыс күнi iшiнде хабарлайды.</w:t>
      </w:r>
    </w:p>
    <w:bookmarkEnd w:id="65"/>
    <w:bookmarkStart w:name="z75" w:id="66"/>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 № 151/13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80" w:id="67"/>
    <w:p>
      <w:pPr>
        <w:spacing w:after="0"/>
        <w:ind w:left="0"/>
        <w:jc w:val="left"/>
      </w:pPr>
      <w:r>
        <w:rPr>
          <w:rFonts w:ascii="Times New Roman"/>
          <w:b/>
          <w:i w:val="false"/>
          <w:color w:val="000000"/>
        </w:rPr>
        <w:t xml:space="preserve"> Солтүстік Қазақстан облысы Тайынша ауданының күші жойылған кейбір шешімдерінің тізімі</w:t>
      </w:r>
    </w:p>
    <w:bookmarkEnd w:id="67"/>
    <w:bookmarkStart w:name="z81" w:id="68"/>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ауданында тұрғын үй көмегін көрсетудің мөлшері мен тәртібін айқындау туралы" 2016 жылғы 28 қазандағы № 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3938 болып тіркелген);</w:t>
      </w:r>
    </w:p>
    <w:bookmarkEnd w:id="68"/>
    <w:bookmarkStart w:name="z82" w:id="69"/>
    <w:p>
      <w:pPr>
        <w:spacing w:after="0"/>
        <w:ind w:left="0"/>
        <w:jc w:val="both"/>
      </w:pPr>
      <w:r>
        <w:rPr>
          <w:rFonts w:ascii="Times New Roman"/>
          <w:b w:val="false"/>
          <w:i w:val="false"/>
          <w:color w:val="000000"/>
          <w:sz w:val="28"/>
        </w:rPr>
        <w:t xml:space="preserve">
      2) Солтүстік Қазақстан облысы Тайынша ауданы мәслихатының "Солтүстік Қазақстан облысы Тайынша ауданының аз қамтамасыз етілген отбасыларға (азаматтарға) тұрғын үй көмегін көрсетудің тәртібін және мөлшерін айқындау туралы" Солтүстік Қазақстан облысы Тайынша ауданы мәслихатының 2016 жылғы 28 қазандағы № 30 шешіміне өзгерістер енгізу туралы" 2017 жылғы 2 маусымдағы № 91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4235 болып тіркелген);</w:t>
      </w:r>
    </w:p>
    <w:bookmarkEnd w:id="69"/>
    <w:bookmarkStart w:name="z83" w:id="70"/>
    <w:p>
      <w:pPr>
        <w:spacing w:after="0"/>
        <w:ind w:left="0"/>
        <w:jc w:val="both"/>
      </w:pPr>
      <w:r>
        <w:rPr>
          <w:rFonts w:ascii="Times New Roman"/>
          <w:b w:val="false"/>
          <w:i w:val="false"/>
          <w:color w:val="000000"/>
          <w:sz w:val="28"/>
        </w:rPr>
        <w:t xml:space="preserve">
      3) Солтүстік Қазақстан облысы Тайынша ауданы мәслихатының "Солтүстік Қазақстан облысы Тайынша ауданы мәслихатының 2016 жылғы 28 қазандағы № 30 "Солтүстік Қазақстан облысы Тайынша ауданы аз қамтамасыз етілген отбасыларға (азаматтарға) тұрғын үй көмегін көрсетудің мөлшерін және тәртібін айқындау туралы" шешіміне өзгерістер енгізу туралы" 2019 жылғы 25 желтоқсандағы № 307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5784 болып тіркелген);</w:t>
      </w:r>
    </w:p>
    <w:bookmarkEnd w:id="70"/>
    <w:bookmarkStart w:name="z84" w:id="71"/>
    <w:p>
      <w:pPr>
        <w:spacing w:after="0"/>
        <w:ind w:left="0"/>
        <w:jc w:val="both"/>
      </w:pPr>
      <w:r>
        <w:rPr>
          <w:rFonts w:ascii="Times New Roman"/>
          <w:b w:val="false"/>
          <w:i w:val="false"/>
          <w:color w:val="000000"/>
          <w:sz w:val="28"/>
        </w:rPr>
        <w:t xml:space="preserve">
      4) Солтүстік Қазақстан облысы Тайынша ауданы мәслихатының "Солтүстік Қазақстан облысы Тайынша ауданы мәслихатының 2016 жылғы 28 қазандағы № 30 "Солтүстік Қазақстан облысы Тайынша ауданының аз қамтылған отбасыларына (азаматтарына) тұрғын үй көмегін көрсету мөлшерін және тәртібін айқындау туралы" шешіміне өзгеріс енгізу туралы" 2020 жылғы 18 наурыздағы № 337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мемлекеттік тізілімінде № 6105 болып тіркелген);</w:t>
      </w:r>
    </w:p>
    <w:bookmarkEnd w:id="71"/>
    <w:bookmarkStart w:name="z85" w:id="72"/>
    <w:p>
      <w:pPr>
        <w:spacing w:after="0"/>
        <w:ind w:left="0"/>
        <w:jc w:val="both"/>
      </w:pPr>
      <w:r>
        <w:rPr>
          <w:rFonts w:ascii="Times New Roman"/>
          <w:b w:val="false"/>
          <w:i w:val="false"/>
          <w:color w:val="000000"/>
          <w:sz w:val="28"/>
        </w:rPr>
        <w:t xml:space="preserve">
      5) Солтүстік Қазақстан облысы Тайынша ауданы мәслихатының "Солтүстік Қазақстан облысы Тайынша ауданы мәслихатының 2016 жылғы 28 қазанындағы № 30 "Солтүстік Қазақстан облысы Тайынша ауданының аз қамтылған отбасыларына (азаматтарына) тұрғын үй көмегін көрсету мөлшерін және тәртібін айқындау туралы" шешіміне өзгеріс енгізу туралы" 2021 жылғы 15 қаңтардағы № 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7103 болып тіркелген);</w:t>
      </w:r>
    </w:p>
    <w:bookmarkEnd w:id="72"/>
    <w:bookmarkStart w:name="z86" w:id="73"/>
    <w:p>
      <w:pPr>
        <w:spacing w:after="0"/>
        <w:ind w:left="0"/>
        <w:jc w:val="both"/>
      </w:pPr>
      <w:r>
        <w:rPr>
          <w:rFonts w:ascii="Times New Roman"/>
          <w:b w:val="false"/>
          <w:i w:val="false"/>
          <w:color w:val="000000"/>
          <w:sz w:val="28"/>
        </w:rPr>
        <w:t>
      6) Солтүстік Қазақстан облысы Тайынша ауданы мәслихатының "Солтүстік Қазақстан облысы Тайынша ауданы мәслихатының 2016 жылғы 28 қазандағы № 30 "Солтүстік Қазақстан облысы Тайынша ауданының аз қамтылған отбасыларына (азаматтарына) тұрғын үй көмегін көрсету мөлшерін және тәртібін айқындау туралы" шешіміне өзгерістер енгізу туралы" 2023 жылғы 13 қарашадағы № 85 шешімі (Нормативтік құқықтық актілерді тіркеу мемлекеттік тізілімінде № 7627-15 болып тіркелген).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