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a848" w14:textId="f39a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2023 жылғы 1 қарашадағы № 9/3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18 желтоқсандағы № 25/1 шешімі. Солтүстік Қазақстан облысының Әділет департаментінде 2024 жылғы 19 желтоқсанда № 7839-15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2023 жылғы 1 қарашадағы № 9/3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7610-15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шешімімен бекітілген</w:t>
            </w:r>
          </w:p>
        </w:tc>
      </w:tr>
    </w:tbl>
    <w:bookmarkStart w:name="z18" w:id="4"/>
    <w:p>
      <w:pPr>
        <w:spacing w:after="0"/>
        <w:ind w:left="0"/>
        <w:jc w:val="left"/>
      </w:pPr>
      <w:r>
        <w:rPr>
          <w:rFonts w:ascii="Times New Roman"/>
          <w:b/>
          <w:i w:val="false"/>
          <w:color w:val="000000"/>
        </w:rPr>
        <w:t xml:space="preserve">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Солтүстік Қазақстан облысы Шал ақын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2"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Шал ақын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Шал ақын ауданы әкімдігінің жұмыспен қамту және әлеуметтік бағдарламалар бөлімі" коммуналдық мемлекеттік мекемесі;</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7"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2"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қала мен ауылдық округтер әкімдерінің шешімдерімен құрылатын арнаулы комиссия;</w:t>
      </w:r>
    </w:p>
    <w:bookmarkEnd w:id="18"/>
    <w:bookmarkStart w:name="z33"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6"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7" w:id="23"/>
    <w:p>
      <w:pPr>
        <w:spacing w:after="0"/>
        <w:ind w:left="0"/>
        <w:jc w:val="both"/>
      </w:pPr>
      <w:r>
        <w:rPr>
          <w:rFonts w:ascii="Times New Roman"/>
          <w:b w:val="false"/>
          <w:i w:val="false"/>
          <w:color w:val="000000"/>
          <w:sz w:val="28"/>
        </w:rPr>
        <w:t>
      3. Осы Қағидалар Солтүстік Қазақстан облысы Шал ақын ауданы аумағында тұрақты тіркелген және тұратын адамдарға таралады.</w:t>
      </w:r>
    </w:p>
    <w:bookmarkEnd w:id="23"/>
    <w:bookmarkStart w:name="z38" w:id="24"/>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39" w:id="25"/>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5"/>
    <w:bookmarkStart w:name="z40" w:id="26"/>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6"/>
    <w:bookmarkStart w:name="z41" w:id="27"/>
    <w:p>
      <w:pPr>
        <w:spacing w:after="0"/>
        <w:ind w:left="0"/>
        <w:jc w:val="both"/>
      </w:pPr>
      <w:r>
        <w:rPr>
          <w:rFonts w:ascii="Times New Roman"/>
          <w:b w:val="false"/>
          <w:i w:val="false"/>
          <w:color w:val="000000"/>
          <w:sz w:val="28"/>
        </w:rPr>
        <w:t xml:space="preserve">
      6. Алушылар санатының тізбесі, әлеуметтік көмектің шекті мөлшерлері, мұқтаж азаматтардың жекелеген санаттарының әлеуметтік көмекке жүгіну мерзімдері осы қағидалармен белгіленеді. </w:t>
      </w:r>
    </w:p>
    <w:bookmarkEnd w:id="27"/>
    <w:bookmarkStart w:name="z42" w:id="28"/>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8"/>
    <w:bookmarkStart w:name="z43" w:id="2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9"/>
    <w:bookmarkStart w:name="z44" w:id="3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0"/>
    <w:bookmarkStart w:name="z45" w:id="31"/>
    <w:p>
      <w:pPr>
        <w:spacing w:after="0"/>
        <w:ind w:left="0"/>
        <w:jc w:val="both"/>
      </w:pPr>
      <w:r>
        <w:rPr>
          <w:rFonts w:ascii="Times New Roman"/>
          <w:b w:val="false"/>
          <w:i w:val="false"/>
          <w:color w:val="000000"/>
          <w:sz w:val="28"/>
        </w:rPr>
        <w:t>
      3) әлеуметтік маңызы бар аурудың болуы;</w:t>
      </w:r>
    </w:p>
    <w:bookmarkEnd w:id="31"/>
    <w:bookmarkStart w:name="z46" w:id="3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2"/>
    <w:bookmarkStart w:name="z47" w:id="33"/>
    <w:p>
      <w:pPr>
        <w:spacing w:after="0"/>
        <w:ind w:left="0"/>
        <w:jc w:val="both"/>
      </w:pPr>
      <w:r>
        <w:rPr>
          <w:rFonts w:ascii="Times New Roman"/>
          <w:b w:val="false"/>
          <w:i w:val="false"/>
          <w:color w:val="000000"/>
          <w:sz w:val="28"/>
        </w:rPr>
        <w:t>
      5) жетімдік, ата-ана қамқорлығының болмауы;</w:t>
      </w:r>
    </w:p>
    <w:bookmarkEnd w:id="33"/>
    <w:bookmarkStart w:name="z48" w:id="3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4"/>
    <w:bookmarkStart w:name="z49" w:id="3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5"/>
    <w:bookmarkStart w:name="z50" w:id="3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6"/>
    <w:bookmarkStart w:name="z51" w:id="37"/>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bookmarkEnd w:id="37"/>
    <w:bookmarkStart w:name="z52" w:id="38"/>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bookmarkEnd w:id="38"/>
    <w:bookmarkStart w:name="z53" w:id="39"/>
    <w:p>
      <w:pPr>
        <w:spacing w:after="0"/>
        <w:ind w:left="0"/>
        <w:jc w:val="both"/>
      </w:pPr>
      <w:r>
        <w:rPr>
          <w:rFonts w:ascii="Times New Roman"/>
          <w:b w:val="false"/>
          <w:i w:val="false"/>
          <w:color w:val="000000"/>
          <w:sz w:val="28"/>
        </w:rPr>
        <w:t>
      8. Атаулы күндер мен мереке күндеріне әлеуметтік көмек жылына 1 (бір) рет, ақшалай төлем түрінде келесі санаттағы азаматтарға көрсетіледі:</w:t>
      </w:r>
    </w:p>
    <w:bookmarkEnd w:id="39"/>
    <w:bookmarkStart w:name="z54"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0"/>
    <w:bookmarkStart w:name="z55" w:id="4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 (отыз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- 35 (отыз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 біржолғы ақшалай өтемақы төленеді;</w:t>
      </w:r>
    </w:p>
    <w:bookmarkEnd w:id="51"/>
    <w:bookmarkStart w:name="z66" w:id="52"/>
    <w:p>
      <w:pPr>
        <w:spacing w:after="0"/>
        <w:ind w:left="0"/>
        <w:jc w:val="both"/>
      </w:pPr>
      <w:r>
        <w:rPr>
          <w:rFonts w:ascii="Times New Roman"/>
          <w:b w:val="false"/>
          <w:i w:val="false"/>
          <w:color w:val="000000"/>
          <w:sz w:val="28"/>
        </w:rPr>
        <w:t>
      2) 8 наурыз - Халықаралық әйелдер күні:</w:t>
      </w:r>
    </w:p>
    <w:bookmarkEnd w:id="52"/>
    <w:bookmarkStart w:name="z67" w:id="5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бірге тұратын төрт және одан көп кәмелетке толмаған балаcы,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3) 7 мамыр – Отан қорғаушы күні:</w:t>
      </w:r>
    </w:p>
    <w:bookmarkEnd w:id="55"/>
    <w:bookmarkStart w:name="z70" w:id="5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4) 9 мамыр - Жеңіс күні:</w:t>
      </w:r>
    </w:p>
    <w:bookmarkEnd w:id="58"/>
    <w:bookmarkStart w:name="z73"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59"/>
    <w:bookmarkStart w:name="z74"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60"/>
    <w:bookmarkStart w:name="z75"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1"/>
    <w:bookmarkStart w:name="z76"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62"/>
    <w:bookmarkStart w:name="z77"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3"/>
    <w:bookmarkStart w:name="z78"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4"/>
    <w:bookmarkStart w:name="z79" w:id="6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5"/>
    <w:bookmarkStart w:name="z80"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6"/>
    <w:bookmarkStart w:name="z81" w:id="6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7"/>
    <w:bookmarkStart w:name="z82" w:id="6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68"/>
    <w:bookmarkStart w:name="z83"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60 000 (алпыс мың) теңге мөлшерінде;</w:t>
      </w:r>
    </w:p>
    <w:bookmarkEnd w:id="69"/>
    <w:bookmarkStart w:name="z84"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70"/>
    <w:bookmarkStart w:name="z85" w:id="7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71"/>
    <w:bookmarkStart w:name="z86"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72"/>
    <w:bookmarkStart w:name="z87" w:id="7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73"/>
    <w:bookmarkStart w:name="z88" w:id="74"/>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4"/>
    <w:bookmarkStart w:name="z89" w:id="75"/>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адамдарға - 15 (он бес) айлық есептік көрсеткіш мөлшерінде;</w:t>
      </w:r>
    </w:p>
    <w:bookmarkEnd w:id="75"/>
    <w:bookmarkStart w:name="z90" w:id="76"/>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- 15 (он бес)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7"/>
    <w:bookmarkStart w:name="z92" w:id="78"/>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w:t>
      </w:r>
    </w:p>
    <w:bookmarkEnd w:id="78"/>
    <w:bookmarkStart w:name="z93" w:id="79"/>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w:t>
      </w:r>
    </w:p>
    <w:bookmarkEnd w:id="79"/>
    <w:bookmarkStart w:name="z94" w:id="80"/>
    <w:p>
      <w:pPr>
        <w:spacing w:after="0"/>
        <w:ind w:left="0"/>
        <w:jc w:val="both"/>
      </w:pPr>
      <w:r>
        <w:rPr>
          <w:rFonts w:ascii="Times New Roman"/>
          <w:b w:val="false"/>
          <w:i w:val="false"/>
          <w:color w:val="000000"/>
          <w:sz w:val="28"/>
        </w:rPr>
        <w:t>
      қуғын-сүргiндердi орталық одақтық органдар: КСР Одағының Жоғарғы Соты мен оның сот алқаларының, КСР Одағының Айрықша бас саяси Басқарма алқасының, КСР Одағы Iшкi iстер халық комиссариаты - Мемлекет Қауiпсiздiгі министрлiгi - Iшкi iстер министрлiгi жанындағы айрықша кеңестiң, КСР Одағы Прокуратурасы мен КСР Одағы ішкi iстер халық комиссариатының Тергеу Істері жөніндегі комиссиясының және басқа органдар шешiмдерi бойынша қолдануы;</w:t>
      </w:r>
    </w:p>
    <w:bookmarkEnd w:id="80"/>
    <w:bookmarkStart w:name="z95" w:id="81"/>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82"/>
    <w:bookmarkStart w:name="z97" w:id="83"/>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3"/>
    <w:bookmarkStart w:name="z98" w:id="8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5"/>
    <w:bookmarkStart w:name="z100"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86"/>
    <w:bookmarkStart w:name="z101" w:id="8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bookmarkEnd w:id="87"/>
    <w:bookmarkStart w:name="z102" w:id="8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8"/>
    <w:bookmarkStart w:name="z103" w:id="89"/>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9"/>
    <w:bookmarkStart w:name="z104" w:id="9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90"/>
    <w:bookmarkStart w:name="z105" w:id="91"/>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91"/>
    <w:bookmarkStart w:name="z106" w:id="92"/>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 мөлшерінде біржолғы өтемақылар төленеді;</w:t>
      </w:r>
    </w:p>
    <w:bookmarkEnd w:id="92"/>
    <w:bookmarkStart w:name="z107" w:id="93"/>
    <w:p>
      <w:pPr>
        <w:spacing w:after="0"/>
        <w:ind w:left="0"/>
        <w:jc w:val="both"/>
      </w:pPr>
      <w:r>
        <w:rPr>
          <w:rFonts w:ascii="Times New Roman"/>
          <w:b w:val="false"/>
          <w:i w:val="false"/>
          <w:color w:val="000000"/>
          <w:sz w:val="28"/>
        </w:rPr>
        <w:t>
      8) 16 желтоқсан - Қазақстан Республикасының Тәуелсіздігі күні:</w:t>
      </w:r>
    </w:p>
    <w:bookmarkEnd w:id="93"/>
    <w:bookmarkStart w:name="z108" w:id="94"/>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халықтық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тұратын адамдарға - 200 000 (екі жүз мың) теңге мөлшерінде.</w:t>
      </w:r>
    </w:p>
    <w:bookmarkEnd w:id="94"/>
    <w:bookmarkStart w:name="z109" w:id="95"/>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bookmarkEnd w:id="95"/>
    <w:bookmarkStart w:name="z110" w:id="96"/>
    <w:p>
      <w:pPr>
        <w:spacing w:after="0"/>
        <w:ind w:left="0"/>
        <w:jc w:val="both"/>
      </w:pPr>
      <w:r>
        <w:rPr>
          <w:rFonts w:ascii="Times New Roman"/>
          <w:b w:val="false"/>
          <w:i w:val="false"/>
          <w:color w:val="000000"/>
          <w:sz w:val="28"/>
        </w:rPr>
        <w:t xml:space="preserve">
      10. Әлеуметтік көмек жан басына шаққандағы орташа табысы есепке алынбай мұқтаж азаматтардың келесі санаттарына: </w:t>
      </w:r>
    </w:p>
    <w:bookmarkEnd w:id="96"/>
    <w:bookmarkStart w:name="z111" w:id="97"/>
    <w:p>
      <w:pPr>
        <w:spacing w:after="0"/>
        <w:ind w:left="0"/>
        <w:jc w:val="both"/>
      </w:pPr>
      <w:r>
        <w:rPr>
          <w:rFonts w:ascii="Times New Roman"/>
          <w:b w:val="false"/>
          <w:i w:val="false"/>
          <w:color w:val="000000"/>
          <w:sz w:val="28"/>
        </w:rPr>
        <w:t>
      1) дүлей зілзаланың салдарынан азаматқа (отбасына) не оның мүлкіне зиян келтіру тұрғын үй (тұрғын үй құрылысы) меншік иелерінің біріне бір рет 100 (жүз) дейінгі айлық есептік көрсеткіш мөлшерінде;</w:t>
      </w:r>
    </w:p>
    <w:bookmarkEnd w:id="97"/>
    <w:bookmarkStart w:name="z112" w:id="98"/>
    <w:p>
      <w:pPr>
        <w:spacing w:after="0"/>
        <w:ind w:left="0"/>
        <w:jc w:val="both"/>
      </w:pPr>
      <w:r>
        <w:rPr>
          <w:rFonts w:ascii="Times New Roman"/>
          <w:b w:val="false"/>
          <w:i w:val="false"/>
          <w:color w:val="000000"/>
          <w:sz w:val="28"/>
        </w:rPr>
        <w:t>
      2) өрт салдарынан азаматқа (отбасына) не оның мүлкіне зиян келтіру тұрғын үй (тұрғын үй құрылысы) меншік иелерінің біріне бір рет 100 (жүз) дейінгі айлық есептік көрсеткіш мөлшерінде;</w:t>
      </w:r>
    </w:p>
    <w:bookmarkEnd w:id="98"/>
    <w:bookmarkStart w:name="z113" w:id="99"/>
    <w:p>
      <w:pPr>
        <w:spacing w:after="0"/>
        <w:ind w:left="0"/>
        <w:jc w:val="both"/>
      </w:pPr>
      <w:r>
        <w:rPr>
          <w:rFonts w:ascii="Times New Roman"/>
          <w:b w:val="false"/>
          <w:i w:val="false"/>
          <w:color w:val="000000"/>
          <w:sz w:val="28"/>
        </w:rPr>
        <w:t>
      3) туберкулез ауруымен диспансерлiк есепте тұрған адамдарға ай сайын 7 (жеті) айлық есептік көрсеткіш мөлшерінде;</w:t>
      </w:r>
    </w:p>
    <w:bookmarkEnd w:id="99"/>
    <w:bookmarkStart w:name="z114" w:id="100"/>
    <w:p>
      <w:pPr>
        <w:spacing w:after="0"/>
        <w:ind w:left="0"/>
        <w:jc w:val="both"/>
      </w:pPr>
      <w:r>
        <w:rPr>
          <w:rFonts w:ascii="Times New Roman"/>
          <w:b w:val="false"/>
          <w:i w:val="false"/>
          <w:color w:val="000000"/>
          <w:sz w:val="28"/>
        </w:rPr>
        <w:t>
      4) диспансерлiк есепте тұрған адамның иммунтапшылық вирусын (АИТВ) жұқтырған балалардың ата-аналарына немесе өзге де заңды өкілдеріне ай сайын ең төмен күнкөріс деңгейінің 2 (екі) еселенген мөлшерінде;</w:t>
      </w:r>
    </w:p>
    <w:bookmarkEnd w:id="100"/>
    <w:bookmarkStart w:name="z115" w:id="101"/>
    <w:p>
      <w:pPr>
        <w:spacing w:after="0"/>
        <w:ind w:left="0"/>
        <w:jc w:val="both"/>
      </w:pPr>
      <w:r>
        <w:rPr>
          <w:rFonts w:ascii="Times New Roman"/>
          <w:b w:val="false"/>
          <w:i w:val="false"/>
          <w:color w:val="000000"/>
          <w:sz w:val="28"/>
        </w:rPr>
        <w:t>
      5) қатерлі ісікке шалдыққан адамдарға жылына 1 (бір) рет 10 (он) айлық есептік көрсеткіш мөлшерінде;</w:t>
      </w:r>
    </w:p>
    <w:bookmarkEnd w:id="101"/>
    <w:bookmarkStart w:name="z116" w:id="102"/>
    <w:p>
      <w:pPr>
        <w:spacing w:after="0"/>
        <w:ind w:left="0"/>
        <w:jc w:val="both"/>
      </w:pPr>
      <w:r>
        <w:rPr>
          <w:rFonts w:ascii="Times New Roman"/>
          <w:b w:val="false"/>
          <w:i w:val="false"/>
          <w:color w:val="000000"/>
          <w:sz w:val="28"/>
        </w:rPr>
        <w:t>
      6)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(Нормативтік құқықтық актілерді мемлекеттік тіркеу тізілімінде № 21263 болып тіркелген) (бұдан әрі – Әлеуметтік мәні бар аурулардың тізбесі) бекітілген тізбеге сәйкес әлеуметтік мәні бар аурулардың бірі бар балалардың ата-аналарына немесе өзге де заңды өкілдеріне, денсаулық сақтау ұйымдарында есепте тұрған тізім негізінде жылына 1 (бір) рет 5 (бес) айлық есептік көрсеткіш мөлшерінде;</w:t>
      </w:r>
    </w:p>
    <w:bookmarkEnd w:id="102"/>
    <w:bookmarkStart w:name="z117" w:id="103"/>
    <w:p>
      <w:pPr>
        <w:spacing w:after="0"/>
        <w:ind w:left="0"/>
        <w:jc w:val="both"/>
      </w:pPr>
      <w:r>
        <w:rPr>
          <w:rFonts w:ascii="Times New Roman"/>
          <w:b w:val="false"/>
          <w:i w:val="false"/>
          <w:color w:val="000000"/>
          <w:sz w:val="28"/>
        </w:rPr>
        <w:t>
      7) денсаулық сақтау ұйымдарында есепте тұрған тізім негізінде адамның иммунтапшылық вирусынан (АИТВ) туындаған аурудан зардап шегетін адамдарға жылына 1 (бір) рет 5 (бес) айлық есептік көрсеткіш мөлшерінде;</w:t>
      </w:r>
    </w:p>
    <w:bookmarkEnd w:id="103"/>
    <w:bookmarkStart w:name="z118" w:id="104"/>
    <w:p>
      <w:pPr>
        <w:spacing w:after="0"/>
        <w:ind w:left="0"/>
        <w:jc w:val="both"/>
      </w:pPr>
      <w:r>
        <w:rPr>
          <w:rFonts w:ascii="Times New Roman"/>
          <w:b w:val="false"/>
          <w:i w:val="false"/>
          <w:color w:val="000000"/>
          <w:sz w:val="28"/>
        </w:rPr>
        <w:t>
      8) жетім балаларға, ата-ананың қамқорлығысыз қалған балаларға, жылына 1 (бір) рет 10 (он) айлық есептік көрсеткіш мөлшерінде;</w:t>
      </w:r>
    </w:p>
    <w:bookmarkEnd w:id="104"/>
    <w:bookmarkStart w:name="z119" w:id="105"/>
    <w:p>
      <w:pPr>
        <w:spacing w:after="0"/>
        <w:ind w:left="0"/>
        <w:jc w:val="both"/>
      </w:pPr>
      <w:r>
        <w:rPr>
          <w:rFonts w:ascii="Times New Roman"/>
          <w:b w:val="false"/>
          <w:i w:val="false"/>
          <w:color w:val="000000"/>
          <w:sz w:val="28"/>
        </w:rPr>
        <w:t>
      9) бас бостандығынан айыру орындарынан босатылған, пробация қызметінің есебінде тұрған тұлғаларға, жылына 1 (бір) рет 5 (бес) айлық есептік көрсеткіш мөлшерінде көрсетіледі.</w:t>
      </w:r>
    </w:p>
    <w:bookmarkEnd w:id="105"/>
    <w:bookmarkStart w:name="z120" w:id="106"/>
    <w:p>
      <w:pPr>
        <w:spacing w:after="0"/>
        <w:ind w:left="0"/>
        <w:jc w:val="both"/>
      </w:pPr>
      <w:r>
        <w:rPr>
          <w:rFonts w:ascii="Times New Roman"/>
          <w:b w:val="false"/>
          <w:i w:val="false"/>
          <w:color w:val="000000"/>
          <w:sz w:val="28"/>
        </w:rPr>
        <w:t>
      Осы тармақтың 3) және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6"/>
    <w:bookmarkStart w:name="z121" w:id="107"/>
    <w:p>
      <w:pPr>
        <w:spacing w:after="0"/>
        <w:ind w:left="0"/>
        <w:jc w:val="both"/>
      </w:pPr>
      <w:r>
        <w:rPr>
          <w:rFonts w:ascii="Times New Roman"/>
          <w:b w:val="false"/>
          <w:i w:val="false"/>
          <w:color w:val="000000"/>
          <w:sz w:val="28"/>
        </w:rPr>
        <w:t>
      11. Әлеуметтік көмек тұлғаның (отбасының) орташа табысы есепке алынып, ең төменгі күнкөріс деңгейінің бір еселік мөлшерінен аспайтын жылына 1 (бір) рет азаматтардың келесі санаттарына көрсетіледі:</w:t>
      </w:r>
    </w:p>
    <w:bookmarkEnd w:id="107"/>
    <w:bookmarkStart w:name="z122" w:id="108"/>
    <w:p>
      <w:pPr>
        <w:spacing w:after="0"/>
        <w:ind w:left="0"/>
        <w:jc w:val="both"/>
      </w:pPr>
      <w:r>
        <w:rPr>
          <w:rFonts w:ascii="Times New Roman"/>
          <w:b w:val="false"/>
          <w:i w:val="false"/>
          <w:color w:val="000000"/>
          <w:sz w:val="28"/>
        </w:rPr>
        <w:t>
      аз қамтылған азаматтарға (отбасыларға) және мемлекеттік жалпы білім беру гранттары мен кредиттерінің иегері болмаған, Солтүстік Қазақстан облысының аумағында орналасқан, күндізгі оқу нысанында жоғары кәсіптік білім беру ұйымдарында оқитын балалары бар отбасыларға 10 (он) айлық есептік көрсеткіш мөлшерінде;</w:t>
      </w:r>
    </w:p>
    <w:bookmarkEnd w:id="108"/>
    <w:bookmarkStart w:name="z123" w:id="109"/>
    <w:p>
      <w:pPr>
        <w:spacing w:after="0"/>
        <w:ind w:left="0"/>
        <w:jc w:val="both"/>
      </w:pPr>
      <w:r>
        <w:rPr>
          <w:rFonts w:ascii="Times New Roman"/>
          <w:b w:val="false"/>
          <w:i w:val="false"/>
          <w:color w:val="000000"/>
          <w:sz w:val="28"/>
        </w:rPr>
        <w:t>
      Әлеуметтік мәні бар аурулардың тізбесіне сәйкес әлеуметтік мәні бар ауруларға ие немесе жасының егде тартуына байланысты өзіне-өзі күтім жасауға қабілетсіз тұлғаларға - 5 (бес) айлық есептік көрсеткіш мөлшерінде.</w:t>
      </w:r>
    </w:p>
    <w:bookmarkEnd w:id="109"/>
    <w:bookmarkStart w:name="z124" w:id="110"/>
    <w:p>
      <w:pPr>
        <w:spacing w:after="0"/>
        <w:ind w:left="0"/>
        <w:jc w:val="both"/>
      </w:pPr>
      <w:r>
        <w:rPr>
          <w:rFonts w:ascii="Times New Roman"/>
          <w:b w:val="false"/>
          <w:i w:val="false"/>
          <w:color w:val="000000"/>
          <w:sz w:val="28"/>
        </w:rPr>
        <w:t>
      12. Әлеуметтік көмек келесі санаттағы азаматтардың табыстары есепке алынбай көрсетіледі:</w:t>
      </w:r>
    </w:p>
    <w:bookmarkEnd w:id="110"/>
    <w:bookmarkStart w:name="z125" w:id="11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екі жылда 1 (бір) рет 60 (алпыс) айлық есептік көрсеткіш мөлшеріндегі сомадан аспайтын;</w:t>
      </w:r>
    </w:p>
    <w:bookmarkEnd w:id="111"/>
    <w:bookmarkStart w:name="z126" w:id="11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12"/>
    <w:bookmarkStart w:name="z127" w:id="11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4 (төрт)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13"/>
    <w:bookmarkStart w:name="z128" w:id="11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жылына 1 (бір) рет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114"/>
    <w:bookmarkStart w:name="z129" w:id="115"/>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жылына 1 рет 60 (алпыс) айлық есептік көрсеткіш мөлшерінде;</w:t>
      </w:r>
    </w:p>
    <w:bookmarkEnd w:id="115"/>
    <w:bookmarkStart w:name="z130" w:id="116"/>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Шал ақын ауданының аудандық ауруханасымен ұсынатын тізім бойынша - ай сайын 15 (он бес) айлық есептік көрсеткіш мөлшерінде.</w:t>
      </w:r>
    </w:p>
    <w:bookmarkEnd w:id="116"/>
    <w:bookmarkStart w:name="z131" w:id="117"/>
    <w:p>
      <w:pPr>
        <w:spacing w:after="0"/>
        <w:ind w:left="0"/>
        <w:jc w:val="both"/>
      </w:pPr>
      <w:r>
        <w:rPr>
          <w:rFonts w:ascii="Times New Roman"/>
          <w:b w:val="false"/>
          <w:i w:val="false"/>
          <w:color w:val="000000"/>
          <w:sz w:val="28"/>
        </w:rPr>
        <w:t>
      Осы тармақтың күші Заңның 8-бабы бірінші бөлігінің 4) және 5) тармақшаларында көрсетілген адамдарға қолданылмайды.</w:t>
      </w:r>
    </w:p>
    <w:bookmarkEnd w:id="117"/>
    <w:bookmarkStart w:name="z132" w:id="118"/>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18"/>
    <w:bookmarkStart w:name="z133" w:id="119"/>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9"/>
    <w:bookmarkStart w:name="z134" w:id="120"/>
    <w:p>
      <w:pPr>
        <w:spacing w:after="0"/>
        <w:ind w:left="0"/>
        <w:jc w:val="left"/>
      </w:pPr>
      <w:r>
        <w:rPr>
          <w:rFonts w:ascii="Times New Roman"/>
          <w:b/>
          <w:i w:val="false"/>
          <w:color w:val="000000"/>
        </w:rPr>
        <w:t xml:space="preserve"> 3-тарау. Әлеуметтік көмек көрсету тәртібі</w:t>
      </w:r>
    </w:p>
    <w:bookmarkEnd w:id="120"/>
    <w:bookmarkStart w:name="z135" w:id="121"/>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bookmarkEnd w:id="121"/>
    <w:bookmarkStart w:name="z136" w:id="12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айқындайды.</w:t>
      </w:r>
    </w:p>
    <w:bookmarkEnd w:id="122"/>
    <w:bookmarkStart w:name="z137" w:id="12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 мен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23"/>
    <w:bookmarkStart w:name="z138" w:id="124"/>
    <w:p>
      <w:pPr>
        <w:spacing w:after="0"/>
        <w:ind w:left="0"/>
        <w:jc w:val="both"/>
      </w:pPr>
      <w:r>
        <w:rPr>
          <w:rFonts w:ascii="Times New Roman"/>
          <w:b w:val="false"/>
          <w:i w:val="false"/>
          <w:color w:val="000000"/>
          <w:sz w:val="28"/>
        </w:rPr>
        <w:t xml:space="preserve">
      Әлеуметтік маңызы бар аурулар болған кезде әлеуметтік көмек алушылардың тізімдерін Әлеуметтік мәні бар аурулардың тізбесінде белгіленген аурулардың халықаралық сыныптамасының кодтарына сәйкес денсаулық сақтау ұйымдарымен электрондық түрде ұсынылады. </w:t>
      </w:r>
    </w:p>
    <w:bookmarkEnd w:id="124"/>
    <w:bookmarkStart w:name="z139" w:id="125"/>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25"/>
    <w:bookmarkStart w:name="z140" w:id="126"/>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6"/>
    <w:bookmarkStart w:name="z141" w:id="12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7"/>
    <w:bookmarkStart w:name="z142" w:id="12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8"/>
    <w:bookmarkStart w:name="z143" w:id="12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9"/>
    <w:bookmarkStart w:name="z144" w:id="13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30"/>
    <w:bookmarkStart w:name="z145" w:id="13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31"/>
    <w:bookmarkStart w:name="z146" w:id="13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32"/>
    <w:bookmarkStart w:name="z147" w:id="13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33"/>
    <w:bookmarkStart w:name="z148" w:id="13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34"/>
    <w:bookmarkStart w:name="z149" w:id="13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5"/>
    <w:bookmarkStart w:name="z150" w:id="13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6"/>
    <w:bookmarkStart w:name="z151" w:id="1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7"/>
    <w:bookmarkStart w:name="z152" w:id="138"/>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8"/>
    <w:bookmarkStart w:name="z153" w:id="1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9"/>
    <w:bookmarkStart w:name="z154" w:id="1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0"/>
    <w:bookmarkStart w:name="z155" w:id="141"/>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41"/>
    <w:bookmarkStart w:name="z156" w:id="142"/>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қала,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42"/>
    <w:bookmarkStart w:name="z157" w:id="143"/>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43"/>
    <w:bookmarkStart w:name="z158" w:id="144"/>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44"/>
    <w:bookmarkStart w:name="z159" w:id="145"/>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5"/>
    <w:bookmarkStart w:name="z160" w:id="146"/>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6"/>
    <w:bookmarkStart w:name="z161" w:id="147"/>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қала,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7"/>
    <w:bookmarkStart w:name="z162" w:id="148"/>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8"/>
    <w:bookmarkStart w:name="z163" w:id="149"/>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9"/>
    <w:bookmarkStart w:name="z164" w:id="150"/>
    <w:p>
      <w:pPr>
        <w:spacing w:after="0"/>
        <w:ind w:left="0"/>
        <w:jc w:val="both"/>
      </w:pPr>
      <w:r>
        <w:rPr>
          <w:rFonts w:ascii="Times New Roman"/>
          <w:b w:val="false"/>
          <w:i w:val="false"/>
          <w:color w:val="000000"/>
          <w:sz w:val="28"/>
        </w:rPr>
        <w:t>
      Үлгілік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50"/>
    <w:bookmarkStart w:name="z165" w:id="15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51"/>
    <w:bookmarkStart w:name="z166" w:id="15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52"/>
    <w:bookmarkStart w:name="z167" w:id="153"/>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53"/>
    <w:bookmarkStart w:name="z168" w:id="154"/>
    <w:p>
      <w:pPr>
        <w:spacing w:after="0"/>
        <w:ind w:left="0"/>
        <w:jc w:val="both"/>
      </w:pPr>
      <w:r>
        <w:rPr>
          <w:rFonts w:ascii="Times New Roman"/>
          <w:b w:val="false"/>
          <w:i w:val="false"/>
          <w:color w:val="000000"/>
          <w:sz w:val="28"/>
        </w:rPr>
        <w:t>
      ақпараттық жүйелерді пайдалану;</w:t>
      </w:r>
    </w:p>
    <w:bookmarkEnd w:id="154"/>
    <w:bookmarkStart w:name="z169" w:id="15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55"/>
    <w:bookmarkStart w:name="z170" w:id="15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6"/>
    <w:bookmarkStart w:name="z171" w:id="157"/>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7"/>
    <w:bookmarkStart w:name="z172" w:id="158"/>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8"/>
    <w:bookmarkStart w:name="z173" w:id="159"/>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59"/>
    <w:bookmarkStart w:name="z174" w:id="160"/>
    <w:p>
      <w:pPr>
        <w:spacing w:after="0"/>
        <w:ind w:left="0"/>
        <w:jc w:val="both"/>
      </w:pPr>
      <w:r>
        <w:rPr>
          <w:rFonts w:ascii="Times New Roman"/>
          <w:b w:val="false"/>
          <w:i w:val="false"/>
          <w:color w:val="000000"/>
          <w:sz w:val="28"/>
        </w:rPr>
        <w:t>
      24.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160"/>
    <w:bookmarkStart w:name="z175" w:id="161"/>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61"/>
    <w:bookmarkStart w:name="z176" w:id="162"/>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62"/>
    <w:bookmarkStart w:name="z177" w:id="163"/>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63"/>
    <w:bookmarkStart w:name="z178" w:id="164"/>
    <w:p>
      <w:pPr>
        <w:spacing w:after="0"/>
        <w:ind w:left="0"/>
        <w:jc w:val="both"/>
      </w:pPr>
      <w:r>
        <w:rPr>
          <w:rFonts w:ascii="Times New Roman"/>
          <w:b w:val="false"/>
          <w:i w:val="false"/>
          <w:color w:val="000000"/>
          <w:sz w:val="28"/>
        </w:rPr>
        <w:t>
      25. Мынадай:</w:t>
      </w:r>
    </w:p>
    <w:bookmarkEnd w:id="164"/>
    <w:bookmarkStart w:name="z179" w:id="16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65"/>
    <w:bookmarkStart w:name="z180" w:id="16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6"/>
    <w:bookmarkStart w:name="z181" w:id="16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7"/>
    <w:bookmarkStart w:name="z182" w:id="16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8"/>
    <w:bookmarkStart w:name="z183" w:id="169"/>
    <w:p>
      <w:pPr>
        <w:spacing w:after="0"/>
        <w:ind w:left="0"/>
        <w:jc w:val="both"/>
      </w:pPr>
      <w:r>
        <w:rPr>
          <w:rFonts w:ascii="Times New Roman"/>
          <w:b w:val="false"/>
          <w:i w:val="false"/>
          <w:color w:val="000000"/>
          <w:sz w:val="28"/>
        </w:rPr>
        <w:t>
      26. Әлеуметтік көмек көрсету жөніндегі уәкілетті орган қабылдаған шешімге шағымдану тәртібі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69"/>
    <w:bookmarkStart w:name="z184" w:id="170"/>
    <w:p>
      <w:pPr>
        <w:spacing w:after="0"/>
        <w:ind w:left="0"/>
        <w:jc w:val="both"/>
      </w:pPr>
      <w:r>
        <w:rPr>
          <w:rFonts w:ascii="Times New Roman"/>
          <w:b w:val="false"/>
          <w:i w:val="false"/>
          <w:color w:val="000000"/>
          <w:sz w:val="28"/>
        </w:rPr>
        <w:t>
      27. Әлеуметтік көмек көрсетуге жұмсалатын шығыстарды қаржыландыру Шал ақын ауданының бюджетінде көзделген ағымдағы қаржы жылына арналған қаражат шегінде жүзеге асырылады.</w:t>
      </w:r>
    </w:p>
    <w:bookmarkEnd w:id="170"/>
    <w:bookmarkStart w:name="z185" w:id="17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71"/>
    <w:bookmarkStart w:name="z186" w:id="17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төлем кестесіне сәйкес, ағымдағы жылдың 25-інен кешіктірмей аударады.</w:t>
      </w:r>
    </w:p>
    <w:bookmarkEnd w:id="172"/>
    <w:bookmarkStart w:name="z187" w:id="173"/>
    <w:p>
      <w:pPr>
        <w:spacing w:after="0"/>
        <w:ind w:left="0"/>
        <w:jc w:val="both"/>
      </w:pPr>
      <w:r>
        <w:rPr>
          <w:rFonts w:ascii="Times New Roman"/>
          <w:b w:val="false"/>
          <w:i w:val="false"/>
          <w:color w:val="000000"/>
          <w:sz w:val="28"/>
        </w:rPr>
        <w:t>
      28. Мынадай:</w:t>
      </w:r>
    </w:p>
    <w:bookmarkEnd w:id="173"/>
    <w:bookmarkStart w:name="z188" w:id="174"/>
    <w:p>
      <w:pPr>
        <w:spacing w:after="0"/>
        <w:ind w:left="0"/>
        <w:jc w:val="both"/>
      </w:pPr>
      <w:r>
        <w:rPr>
          <w:rFonts w:ascii="Times New Roman"/>
          <w:b w:val="false"/>
          <w:i w:val="false"/>
          <w:color w:val="000000"/>
          <w:sz w:val="28"/>
        </w:rPr>
        <w:t>
      1) алушы қайтыс болған;</w:t>
      </w:r>
    </w:p>
    <w:bookmarkEnd w:id="174"/>
    <w:bookmarkStart w:name="z189" w:id="175"/>
    <w:p>
      <w:pPr>
        <w:spacing w:after="0"/>
        <w:ind w:left="0"/>
        <w:jc w:val="both"/>
      </w:pPr>
      <w:r>
        <w:rPr>
          <w:rFonts w:ascii="Times New Roman"/>
          <w:b w:val="false"/>
          <w:i w:val="false"/>
          <w:color w:val="000000"/>
          <w:sz w:val="28"/>
        </w:rPr>
        <w:t>
      2) алушы тұрақты тұру үшін Шал ақын ауданынан тыс кеткен;</w:t>
      </w:r>
    </w:p>
    <w:bookmarkEnd w:id="175"/>
    <w:bookmarkStart w:name="z190" w:id="17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76"/>
    <w:bookmarkStart w:name="z191" w:id="17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77"/>
    <w:bookmarkStart w:name="z192" w:id="17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8"/>
    <w:bookmarkStart w:name="z193" w:id="179"/>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9"/>
    <w:bookmarkStart w:name="z194" w:id="180"/>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80"/>
    <w:bookmarkStart w:name="z195" w:id="18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81"/>
    <w:bookmarkStart w:name="z196" w:id="182"/>
    <w:p>
      <w:pPr>
        <w:spacing w:after="0"/>
        <w:ind w:left="0"/>
        <w:jc w:val="both"/>
      </w:pPr>
      <w:r>
        <w:rPr>
          <w:rFonts w:ascii="Times New Roman"/>
          <w:b w:val="false"/>
          <w:i w:val="false"/>
          <w:color w:val="000000"/>
          <w:sz w:val="28"/>
        </w:rPr>
        <w:t>
      Әлеуметтік көмек алушылар әлеуметтік көмек төлеуді тоқтату үшін негіздердің туындағаны туралы хабарламаны өздері немесе отбасы атынан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жібереді.</w:t>
      </w:r>
    </w:p>
    <w:bookmarkEnd w:id="182"/>
    <w:bookmarkStart w:name="z197" w:id="183"/>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83"/>
    <w:bookmarkStart w:name="z198" w:id="184"/>
    <w:p>
      <w:pPr>
        <w:spacing w:after="0"/>
        <w:ind w:left="0"/>
        <w:jc w:val="both"/>
      </w:pPr>
      <w:r>
        <w:rPr>
          <w:rFonts w:ascii="Times New Roman"/>
          <w:b w:val="false"/>
          <w:i w:val="false"/>
          <w:color w:val="000000"/>
          <w:sz w:val="28"/>
        </w:rPr>
        <w:t>
      30.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84"/>
    <w:bookmarkStart w:name="z199" w:id="185"/>
    <w:p>
      <w:pPr>
        <w:spacing w:after="0"/>
        <w:ind w:left="0"/>
        <w:jc w:val="both"/>
      </w:pPr>
      <w:r>
        <w:rPr>
          <w:rFonts w:ascii="Times New Roman"/>
          <w:b w:val="false"/>
          <w:i w:val="false"/>
          <w:color w:val="000000"/>
          <w:sz w:val="28"/>
        </w:rPr>
        <w:t>
      31.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26-32-тармақтарында айқындалады.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