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e61c0" w14:textId="91e6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әкімдігінің 2019 жылғы 29 қарашадағы № 265 "Атырау облысында әлеуметтік маңызы бар азық-түлік тауарларына бағаларды тұрақтандыру тетіктерін іске асыру қағидаларын бекіту туралы" қаулысына өзгеріс енгізу туралы</w:t>
      </w:r>
    </w:p>
    <w:p>
      <w:pPr>
        <w:spacing w:after="0"/>
        <w:ind w:left="0"/>
        <w:jc w:val="both"/>
      </w:pPr>
      <w:r>
        <w:rPr>
          <w:rFonts w:ascii="Times New Roman"/>
          <w:b w:val="false"/>
          <w:i w:val="false"/>
          <w:color w:val="000000"/>
          <w:sz w:val="28"/>
        </w:rPr>
        <w:t>Атырау облысы әкімдігінің 2024 жылғы 17 қаңтардағы № 14 қаулысы. Атырау облысының Әділет департаментінде 2024 жылғы 24 қаңтарда № 5123-06 болып тіркелді</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әкімдігінің 2019 жылғы 29 қарашадағы № 265 "Атырау облысында әлеуметтік маңызы бар азық-түлік тауарларына бағаларды тұрақтандыру тетіктерін іске асыру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4534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қосымшада:</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Атырау облысында әлеуметтік маңызы бар азық-түлік тауарларына бағаларды тұрақтандыру тетіктерін іске асыру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Осы қаулының орындалуын бақылау Атырау облысы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2024 жылғы</w:t>
            </w:r>
            <w:r>
              <w:br/>
            </w:r>
            <w:r>
              <w:rPr>
                <w:rFonts w:ascii="Times New Roman"/>
                <w:b w:val="false"/>
                <w:i w:val="false"/>
                <w:color w:val="000000"/>
                <w:sz w:val="20"/>
              </w:rPr>
              <w:t>17 қаңтардағы № 14</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2019 жылғы</w:t>
            </w:r>
            <w:r>
              <w:br/>
            </w:r>
            <w:r>
              <w:rPr>
                <w:rFonts w:ascii="Times New Roman"/>
                <w:b w:val="false"/>
                <w:i w:val="false"/>
                <w:color w:val="000000"/>
                <w:sz w:val="20"/>
              </w:rPr>
              <w:t>29 қарашадағы № 265</w:t>
            </w:r>
            <w:r>
              <w:br/>
            </w:r>
            <w:r>
              <w:rPr>
                <w:rFonts w:ascii="Times New Roman"/>
                <w:b w:val="false"/>
                <w:i w:val="false"/>
                <w:color w:val="000000"/>
                <w:sz w:val="20"/>
              </w:rPr>
              <w:t>қаулысымен бекітілген</w:t>
            </w:r>
          </w:p>
        </w:tc>
      </w:tr>
    </w:tbl>
    <w:bookmarkStart w:name="z13" w:id="6"/>
    <w:p>
      <w:pPr>
        <w:spacing w:after="0"/>
        <w:ind w:left="0"/>
        <w:jc w:val="left"/>
      </w:pPr>
      <w:r>
        <w:rPr>
          <w:rFonts w:ascii="Times New Roman"/>
          <w:b/>
          <w:i w:val="false"/>
          <w:color w:val="000000"/>
        </w:rPr>
        <w:t xml:space="preserve"> Атырау облысында әлеуметтік маңызы бар азық-түлік тауарларына бағаларды тұрақтандыру тетіктерін іске асыру қағидалары</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xml:space="preserve">
      1. Осы Атырау облысында әлеуметтік маңызы бар азық-түлік тауарларына бағаны тұрақтандыру тетіктерін іске асыру қағидалары (бұдан әрі – Қағидалар) "Агроөнеркәсіптік кешенді және ауылдық аумақтарды дамытуды мемлекеттік реттеу туралы" Қазақстан Республикасы Заңының (бұдан әрі – Заң)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сәйкес әзірленді және әлеуметтік маңызы бар азық-түлік тауарларына бағаны тұрақтандыру тетіктерін іске асыру тәртібін анықтайды.</w:t>
      </w:r>
    </w:p>
    <w:bookmarkEnd w:id="8"/>
    <w:bookmarkStart w:name="z16"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Ереже</w:t>
      </w:r>
      <w:r>
        <w:rPr>
          <w:rFonts w:ascii="Times New Roman"/>
          <w:b w:val="false"/>
          <w:i w:val="false"/>
          <w:color w:val="000000"/>
          <w:sz w:val="28"/>
        </w:rPr>
        <w:t xml:space="preserve"> "Әлеуметтік маңызы бар азық-түлік тауарларына бағаны тұрақтандыру тетіктерін іске асырудың үлгілік қағидаларын бекіту туралы" Қазақстан Республикасы Ауыл шаруашылығы министрінің 2019 жылғы 29 шілдедегі № 280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тауарларына бағаны тұрақтандыру тетіктерін іске асырудың үлгілік қағидаларына сәйкес әзірленді (Нормативтік құқықтық актілерді мемлекеттік тіркеу № 19123 болып тіркелген).</w:t>
      </w:r>
    </w:p>
    <w:bookmarkEnd w:id="9"/>
    <w:bookmarkStart w:name="z17" w:id="10"/>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0"/>
    <w:bookmarkStart w:name="z18" w:id="11"/>
    <w:p>
      <w:pPr>
        <w:spacing w:after="0"/>
        <w:ind w:left="0"/>
        <w:jc w:val="both"/>
      </w:pPr>
      <w:r>
        <w:rPr>
          <w:rFonts w:ascii="Times New Roman"/>
          <w:b w:val="false"/>
          <w:i w:val="false"/>
          <w:color w:val="000000"/>
          <w:sz w:val="28"/>
        </w:rPr>
        <w:t>
      1) азық-түлiк тауарларының өңірлік тұрақтандыру қоры – облыс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11"/>
    <w:bookmarkStart w:name="z19" w:id="12"/>
    <w:p>
      <w:pPr>
        <w:spacing w:after="0"/>
        <w:ind w:left="0"/>
        <w:jc w:val="both"/>
      </w:pPr>
      <w:r>
        <w:rPr>
          <w:rFonts w:ascii="Times New Roman"/>
          <w:b w:val="false"/>
          <w:i w:val="false"/>
          <w:color w:val="000000"/>
          <w:sz w:val="28"/>
        </w:rPr>
        <w:t>
      2) азық-түлiк тауарларының өңірлік тұрақтандыру қорын жаңарту–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2"/>
    <w:bookmarkStart w:name="z20" w:id="13"/>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bookmarkEnd w:id="13"/>
    <w:bookmarkStart w:name="z21" w:id="14"/>
    <w:p>
      <w:pPr>
        <w:spacing w:after="0"/>
        <w:ind w:left="0"/>
        <w:jc w:val="both"/>
      </w:pPr>
      <w:r>
        <w:rPr>
          <w:rFonts w:ascii="Times New Roman"/>
          <w:b w:val="false"/>
          <w:i w:val="false"/>
          <w:color w:val="000000"/>
          <w:sz w:val="28"/>
        </w:rPr>
        <w:t>
      4) азық-түлік тауарларының өңірлік тұрақтандыру қорын пайдалану–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4"/>
    <w:bookmarkStart w:name="z22" w:id="15"/>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5"/>
    <w:bookmarkStart w:name="z23" w:id="16"/>
    <w:p>
      <w:pPr>
        <w:spacing w:after="0"/>
        <w:ind w:left="0"/>
        <w:jc w:val="both"/>
      </w:pPr>
      <w:r>
        <w:rPr>
          <w:rFonts w:ascii="Times New Roman"/>
          <w:b w:val="false"/>
          <w:i w:val="false"/>
          <w:color w:val="000000"/>
          <w:sz w:val="28"/>
        </w:rPr>
        <w:t>
      6) сатып алу интервенциялары – облыс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6"/>
    <w:bookmarkStart w:name="z24" w:id="17"/>
    <w:p>
      <w:pPr>
        <w:spacing w:after="0"/>
        <w:ind w:left="0"/>
        <w:jc w:val="both"/>
      </w:pPr>
      <w:r>
        <w:rPr>
          <w:rFonts w:ascii="Times New Roman"/>
          <w:b w:val="false"/>
          <w:i w:val="false"/>
          <w:color w:val="000000"/>
          <w:sz w:val="28"/>
        </w:rPr>
        <w:t>
      7) тауар интервенциялары–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7"/>
    <w:bookmarkStart w:name="z25" w:id="18"/>
    <w:p>
      <w:pPr>
        <w:spacing w:after="0"/>
        <w:ind w:left="0"/>
        <w:jc w:val="both"/>
      </w:pPr>
      <w:r>
        <w:rPr>
          <w:rFonts w:ascii="Times New Roman"/>
          <w:b w:val="false"/>
          <w:i w:val="false"/>
          <w:color w:val="000000"/>
          <w:sz w:val="28"/>
        </w:rPr>
        <w:t>
      8) тіркелген баға – өндіруге,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18"/>
    <w:bookmarkStart w:name="z26" w:id="19"/>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9"/>
    <w:bookmarkStart w:name="z27" w:id="20"/>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20"/>
    <w:bookmarkStart w:name="z28" w:id="21"/>
    <w:p>
      <w:pPr>
        <w:spacing w:after="0"/>
        <w:ind w:left="0"/>
        <w:jc w:val="both"/>
      </w:pPr>
      <w:r>
        <w:rPr>
          <w:rFonts w:ascii="Times New Roman"/>
          <w:b w:val="false"/>
          <w:i w:val="false"/>
          <w:color w:val="000000"/>
          <w:sz w:val="28"/>
        </w:rPr>
        <w:t>
      11) жұмыс органы – Атырау облысы Ауыл шаруашылығы және жер қатынастары басқармасы.</w:t>
      </w:r>
    </w:p>
    <w:bookmarkEnd w:id="21"/>
    <w:bookmarkStart w:name="z29" w:id="22"/>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 осы Қағидаларға сәйкес іске асырылады.</w:t>
      </w:r>
    </w:p>
    <w:bookmarkEnd w:id="22"/>
    <w:bookmarkStart w:name="z30" w:id="23"/>
    <w:p>
      <w:pPr>
        <w:spacing w:after="0"/>
        <w:ind w:left="0"/>
        <w:jc w:val="both"/>
      </w:pPr>
      <w:r>
        <w:rPr>
          <w:rFonts w:ascii="Times New Roman"/>
          <w:b w:val="false"/>
          <w:i w:val="false"/>
          <w:color w:val="000000"/>
          <w:sz w:val="28"/>
        </w:rPr>
        <w:t>
      5. Әлеуметтік маңызы бар азық-түлік тауарларына бағаларды тұрақтандыру тетіктерінің тиімді және уақытылы қолданылуын қамтамасыз ету мақсатында Жұмысшы орган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w:t>
      </w:r>
    </w:p>
    <w:bookmarkEnd w:id="23"/>
    <w:bookmarkStart w:name="z31" w:id="24"/>
    <w:p>
      <w:pPr>
        <w:spacing w:after="0"/>
        <w:ind w:left="0"/>
        <w:jc w:val="both"/>
      </w:pPr>
      <w:r>
        <w:rPr>
          <w:rFonts w:ascii="Times New Roman"/>
          <w:b w:val="false"/>
          <w:i w:val="false"/>
          <w:color w:val="000000"/>
          <w:sz w:val="28"/>
        </w:rPr>
        <w:t>
      6. Облыс әкімінің орынбасары Комиссияның төрағасы болып табылады, кәсіпкерлік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4"/>
    <w:bookmarkStart w:name="z32" w:id="25"/>
    <w:p>
      <w:pPr>
        <w:spacing w:after="0"/>
        <w:ind w:left="0"/>
        <w:jc w:val="both"/>
      </w:pPr>
      <w:r>
        <w:rPr>
          <w:rFonts w:ascii="Times New Roman"/>
          <w:b w:val="false"/>
          <w:i w:val="false"/>
          <w:color w:val="000000"/>
          <w:sz w:val="28"/>
        </w:rPr>
        <w:t>
      7.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5"/>
    <w:bookmarkStart w:name="z33" w:id="26"/>
    <w:p>
      <w:pPr>
        <w:spacing w:after="0"/>
        <w:ind w:left="0"/>
        <w:jc w:val="both"/>
      </w:pPr>
      <w:r>
        <w:rPr>
          <w:rFonts w:ascii="Times New Roman"/>
          <w:b w:val="false"/>
          <w:i w:val="false"/>
          <w:color w:val="000000"/>
          <w:sz w:val="28"/>
        </w:rPr>
        <w:t>
      8. Комиссияның құзыретіне мыналар жатады:</w:t>
      </w:r>
    </w:p>
    <w:bookmarkEnd w:id="26"/>
    <w:bookmarkStart w:name="z34" w:id="27"/>
    <w:p>
      <w:pPr>
        <w:spacing w:after="0"/>
        <w:ind w:left="0"/>
        <w:jc w:val="both"/>
      </w:pPr>
      <w:r>
        <w:rPr>
          <w:rFonts w:ascii="Times New Roman"/>
          <w:b w:val="false"/>
          <w:i w:val="false"/>
          <w:color w:val="000000"/>
          <w:sz w:val="28"/>
        </w:rPr>
        <w:t>
      1) Атырау облысының аумағында әлеуметтік маңызы бар азық-түлік тауарларына бағаларды тұрақтандыру тетіктерін іске асыру туралы шешім қабылдау;</w:t>
      </w:r>
    </w:p>
    <w:bookmarkEnd w:id="27"/>
    <w:bookmarkStart w:name="z35" w:id="28"/>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8"/>
    <w:bookmarkStart w:name="z36" w:id="2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Қағидаларға</w:t>
      </w:r>
      <w:r>
        <w:rPr>
          <w:rFonts w:ascii="Times New Roman"/>
          <w:b w:val="false"/>
          <w:i w:val="false"/>
          <w:color w:val="000000"/>
          <w:sz w:val="28"/>
        </w:rPr>
        <w:t xml:space="preserve"> сәйкес қарыз беруге кәсіпкерлік субъектісін анықтау;</w:t>
      </w:r>
    </w:p>
    <w:bookmarkEnd w:id="29"/>
    <w:bookmarkStart w:name="z37" w:id="30"/>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ұйымдардың ұсыныстарын қарау.</w:t>
      </w:r>
    </w:p>
    <w:bookmarkEnd w:id="30"/>
    <w:bookmarkStart w:name="z38" w:id="31"/>
    <w:p>
      <w:pPr>
        <w:spacing w:after="0"/>
        <w:ind w:left="0"/>
        <w:jc w:val="both"/>
      </w:pPr>
      <w:r>
        <w:rPr>
          <w:rFonts w:ascii="Times New Roman"/>
          <w:b w:val="false"/>
          <w:i w:val="false"/>
          <w:color w:val="000000"/>
          <w:sz w:val="28"/>
        </w:rPr>
        <w:t>
      9. Комиссияның жұмысын құруды және ұйымдастыруды жұмыс органы жүзеге асырады.</w:t>
      </w:r>
    </w:p>
    <w:bookmarkEnd w:id="31"/>
    <w:bookmarkStart w:name="z39" w:id="32"/>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үшін жұмыс органы әлеуметтік маңызы бар азық-түлік тауарларына бағаларды тұрақтандыру тетіктерін іске асыратын мамандандырылған ұйымдардан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32"/>
    <w:bookmarkStart w:name="z40" w:id="33"/>
    <w:p>
      <w:pPr>
        <w:spacing w:after="0"/>
        <w:ind w:left="0"/>
        <w:jc w:val="both"/>
      </w:pPr>
      <w:r>
        <w:rPr>
          <w:rFonts w:ascii="Times New Roman"/>
          <w:b w:val="false"/>
          <w:i w:val="false"/>
          <w:color w:val="000000"/>
          <w:sz w:val="28"/>
        </w:rPr>
        <w:t>
      11.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жұмыс органы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3"/>
    <w:bookmarkStart w:name="z41" w:id="34"/>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4"/>
    <w:bookmarkStart w:name="z42" w:id="35"/>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5"/>
    <w:bookmarkStart w:name="z43" w:id="36"/>
    <w:p>
      <w:pPr>
        <w:spacing w:after="0"/>
        <w:ind w:left="0"/>
        <w:jc w:val="both"/>
      </w:pPr>
      <w:r>
        <w:rPr>
          <w:rFonts w:ascii="Times New Roman"/>
          <w:b w:val="false"/>
          <w:i w:val="false"/>
          <w:color w:val="000000"/>
          <w:sz w:val="28"/>
        </w:rPr>
        <w:t>
      12.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6"/>
    <w:bookmarkStart w:name="z44" w:id="37"/>
    <w:p>
      <w:pPr>
        <w:spacing w:after="0"/>
        <w:ind w:left="0"/>
        <w:jc w:val="both"/>
      </w:pPr>
      <w:r>
        <w:rPr>
          <w:rFonts w:ascii="Times New Roman"/>
          <w:b w:val="false"/>
          <w:i w:val="false"/>
          <w:color w:val="000000"/>
          <w:sz w:val="28"/>
        </w:rPr>
        <w:t xml:space="preserve">
      13.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агроөнеркәсіптік кешенді дамыту саласындағы уәкілетті орган бекітеді.</w:t>
      </w:r>
    </w:p>
    <w:bookmarkEnd w:id="37"/>
    <w:bookmarkStart w:name="z45" w:id="38"/>
    <w:p>
      <w:pPr>
        <w:spacing w:after="0"/>
        <w:ind w:left="0"/>
        <w:jc w:val="both"/>
      </w:pPr>
      <w:r>
        <w:rPr>
          <w:rFonts w:ascii="Times New Roman"/>
          <w:b w:val="false"/>
          <w:i w:val="false"/>
          <w:color w:val="000000"/>
          <w:sz w:val="28"/>
        </w:rPr>
        <w:t>
      14. Жұмыс органы Қазақстан Республикасы ауыл шаруашылығы және сауда және интеграция министрліктеріне:</w:t>
      </w:r>
    </w:p>
    <w:bookmarkEnd w:id="38"/>
    <w:bookmarkStart w:name="z46" w:id="39"/>
    <w:p>
      <w:pPr>
        <w:spacing w:after="0"/>
        <w:ind w:left="0"/>
        <w:jc w:val="both"/>
      </w:pPr>
      <w:r>
        <w:rPr>
          <w:rFonts w:ascii="Times New Roman"/>
          <w:b w:val="false"/>
          <w:i w:val="false"/>
          <w:color w:val="000000"/>
          <w:sz w:val="28"/>
        </w:rPr>
        <w:t>
      1) ай сайын есепті айдан кейінгі айдың 20-күніне дейін әлеуметтік маңызы бар азық-түлік тауарларына бағаларды тұрақтандыру тетіктерінің іске асырылу барысы туралы ақпаратты;</w:t>
      </w:r>
    </w:p>
    <w:bookmarkEnd w:id="39"/>
    <w:bookmarkStart w:name="z47" w:id="40"/>
    <w:p>
      <w:pPr>
        <w:spacing w:after="0"/>
        <w:ind w:left="0"/>
        <w:jc w:val="both"/>
      </w:pPr>
      <w:r>
        <w:rPr>
          <w:rFonts w:ascii="Times New Roman"/>
          <w:b w:val="false"/>
          <w:i w:val="false"/>
          <w:color w:val="000000"/>
          <w:sz w:val="28"/>
        </w:rPr>
        <w:t>
      2) көкөніс өнімдерінің форвардтық шарттары шеңберінде ауылшартауарынөндірушілерді қаржыландыруға бір ай қалғанда алдын ала төлем сомасын, өткізу нүктелерін және (немесе) сауда объектілерін көрсете отырып, жеткізу графигін көрсете отырып, сатып алынатын көкөніс өнімдерінің көлемі туралы ақпаратты;</w:t>
      </w:r>
    </w:p>
    <w:bookmarkEnd w:id="40"/>
    <w:bookmarkStart w:name="z48" w:id="41"/>
    <w:p>
      <w:pPr>
        <w:spacing w:after="0"/>
        <w:ind w:left="0"/>
        <w:jc w:val="both"/>
      </w:pPr>
      <w:r>
        <w:rPr>
          <w:rFonts w:ascii="Times New Roman"/>
          <w:b w:val="false"/>
          <w:i w:val="false"/>
          <w:color w:val="000000"/>
          <w:sz w:val="28"/>
        </w:rPr>
        <w:t>
      3) форвардтық шарттар шеңберінде ауылшартауарынөндірушілерді түпкілікті қаржыландырғаннан кейін 10 (он) жұмыс күні ішінде өткізу нүктелерін және (немесе) сауда объектілерін көрсете отырып, сатып алынған көкөніс өнімдерінің көлемі, жеткізу графиктері туралы ақпаратты береді.</w:t>
      </w:r>
    </w:p>
    <w:bookmarkEnd w:id="41"/>
    <w:bookmarkStart w:name="z49" w:id="42"/>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42"/>
    <w:bookmarkStart w:name="z50" w:id="43"/>
    <w:p>
      <w:pPr>
        <w:spacing w:after="0"/>
        <w:ind w:left="0"/>
        <w:jc w:val="both"/>
      </w:pPr>
      <w:r>
        <w:rPr>
          <w:rFonts w:ascii="Times New Roman"/>
          <w:b w:val="false"/>
          <w:i w:val="false"/>
          <w:color w:val="000000"/>
          <w:sz w:val="28"/>
        </w:rPr>
        <w:t>
      15. Әлеуметтік маңызы бар азық-түлік тауарларының нарығын тұрақтандыру мақсатында жұмыс орган әлеуметтік маңызы бар азық-түлік тауарларына бағаларды тұрақтандырудың:</w:t>
      </w:r>
    </w:p>
    <w:bookmarkEnd w:id="43"/>
    <w:bookmarkStart w:name="z51" w:id="44"/>
    <w:p>
      <w:pPr>
        <w:spacing w:after="0"/>
        <w:ind w:left="0"/>
        <w:jc w:val="both"/>
      </w:pPr>
      <w:r>
        <w:rPr>
          <w:rFonts w:ascii="Times New Roman"/>
          <w:b w:val="false"/>
          <w:i w:val="false"/>
          <w:color w:val="000000"/>
          <w:sz w:val="28"/>
        </w:rPr>
        <w:t>
      1) тұрақтандыру қорларының қызметі;</w:t>
      </w:r>
    </w:p>
    <w:bookmarkEnd w:id="44"/>
    <w:bookmarkStart w:name="z52" w:id="45"/>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5"/>
    <w:bookmarkStart w:name="z53" w:id="46"/>
    <w:p>
      <w:pPr>
        <w:spacing w:after="0"/>
        <w:ind w:left="0"/>
        <w:jc w:val="both"/>
      </w:pPr>
      <w:r>
        <w:rPr>
          <w:rFonts w:ascii="Times New Roman"/>
          <w:b w:val="false"/>
          <w:i w:val="false"/>
          <w:color w:val="000000"/>
          <w:sz w:val="28"/>
        </w:rPr>
        <w:t>
      16. Атырау облысының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w:t>
      </w:r>
    </w:p>
    <w:bookmarkEnd w:id="46"/>
    <w:bookmarkStart w:name="z54" w:id="47"/>
    <w:p>
      <w:pPr>
        <w:spacing w:after="0"/>
        <w:ind w:left="0"/>
        <w:jc w:val="both"/>
      </w:pPr>
      <w:r>
        <w:rPr>
          <w:rFonts w:ascii="Times New Roman"/>
          <w:b w:val="false"/>
          <w:i w:val="false"/>
          <w:color w:val="000000"/>
          <w:sz w:val="28"/>
        </w:rPr>
        <w:t>
      17. Азық-түлік тауарларының өңірлік тұрақтандыру қорын қалыптастыру шеңберінде көкөніс өнімдерін өндіру үшін ауыл шаруашылығы тауарын өндірушілерді, сондай-ақ қарақұмық (ядрицы) жармасын, ұнтақталған күрішті (дөңгелек дәнді), күнбағыс майын, бірінші сұрыпты бидай ұнын және ақ-түйіршіктелген қантты өндіру үшін өңдеуші кәсіпорындарды қаржыландыру белгіленген бағаны белгілей отырып, форвардты қолдана отырып жүзеге асырылады.</w:t>
      </w:r>
    </w:p>
    <w:bookmarkEnd w:id="47"/>
    <w:bookmarkStart w:name="z55" w:id="48"/>
    <w:p>
      <w:pPr>
        <w:spacing w:after="0"/>
        <w:ind w:left="0"/>
        <w:jc w:val="both"/>
      </w:pPr>
      <w:r>
        <w:rPr>
          <w:rFonts w:ascii="Times New Roman"/>
          <w:b w:val="false"/>
          <w:i w:val="false"/>
          <w:color w:val="000000"/>
          <w:sz w:val="28"/>
        </w:rPr>
        <w:t>
      Көкөкніс өнімдерін өндіру үшін ауыл шаруашылығы тауарын өндірушілерді және қарақұмық (ядрица) жармасын, ұнтақталған (дөңгелек дәнді) күрішті, күнбағыс майын, бірінші сұрыпты бидай ұнын және ақ-қант түйіршіктелегн қантты өндіру үшін қайта өңдеу кәсіпорындарын қаржыландыру форвардтық шарттың жалпы сомасының 70 (жетпіс) пайызынан аспайтын мөлшерде алдын ала төлем және форвардтық шарттан кейін түпкілікті есеп өнімді жеткізу.</w:t>
      </w:r>
    </w:p>
    <w:bookmarkEnd w:id="48"/>
    <w:bookmarkStart w:name="z56" w:id="49"/>
    <w:p>
      <w:pPr>
        <w:spacing w:after="0"/>
        <w:ind w:left="0"/>
        <w:jc w:val="both"/>
      </w:pPr>
      <w:r>
        <w:rPr>
          <w:rFonts w:ascii="Times New Roman"/>
          <w:b w:val="false"/>
          <w:i w:val="false"/>
          <w:color w:val="000000"/>
          <w:sz w:val="28"/>
        </w:rPr>
        <w:t>
      18. Форвардтық шарттар шеңберінде сатып алынатын көкөніс өнімінің көлемі Комиссия шешіміне сәйкес өңірлік сұраныс негізінде Атырау облысы халқының үш айлық қажеттілігінің 50 пайызына дейін қалыптастырылады.</w:t>
      </w:r>
    </w:p>
    <w:bookmarkEnd w:id="49"/>
    <w:bookmarkStart w:name="z57" w:id="50"/>
    <w:p>
      <w:pPr>
        <w:spacing w:after="0"/>
        <w:ind w:left="0"/>
        <w:jc w:val="both"/>
      </w:pPr>
      <w:r>
        <w:rPr>
          <w:rFonts w:ascii="Times New Roman"/>
          <w:b w:val="false"/>
          <w:i w:val="false"/>
          <w:color w:val="000000"/>
          <w:sz w:val="28"/>
        </w:rPr>
        <w:t>
      19. Мамандандырылған ұйым 2024 жылдан бастап және одан кейінгі жылдары ауылшартауарынөндірушілерді көкөніс өнімдерін өндіру үшін қаржыландыруды мынадай мерзімдерде жүзеге асырады:</w:t>
      </w:r>
    </w:p>
    <w:bookmarkEnd w:id="50"/>
    <w:bookmarkStart w:name="z58" w:id="51"/>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51"/>
    <w:bookmarkStart w:name="z59" w:id="52"/>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End w:id="52"/>
    <w:bookmarkStart w:name="z60" w:id="53"/>
    <w:p>
      <w:pPr>
        <w:spacing w:after="0"/>
        <w:ind w:left="0"/>
        <w:jc w:val="both"/>
      </w:pPr>
      <w:r>
        <w:rPr>
          <w:rFonts w:ascii="Times New Roman"/>
          <w:b w:val="false"/>
          <w:i w:val="false"/>
          <w:color w:val="000000"/>
          <w:sz w:val="28"/>
        </w:rPr>
        <w:t>
      20.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53"/>
    <w:bookmarkStart w:name="z61" w:id="54"/>
    <w:p>
      <w:pPr>
        <w:spacing w:after="0"/>
        <w:ind w:left="0"/>
        <w:jc w:val="both"/>
      </w:pPr>
      <w:r>
        <w:rPr>
          <w:rFonts w:ascii="Times New Roman"/>
          <w:b w:val="false"/>
          <w:i w:val="false"/>
          <w:color w:val="000000"/>
          <w:sz w:val="28"/>
        </w:rPr>
        <w:t>
      21. Әлеуметтік маңызы бар азық-түлік тауарларына бағаны тұрақтандыру тетіктерін іске асыру шеңберінде көкөніс өнімдерін жеткізу мамандандырылған ұйым жұмыс органымен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54"/>
    <w:bookmarkStart w:name="z62" w:id="55"/>
    <w:p>
      <w:pPr>
        <w:spacing w:after="0"/>
        <w:ind w:left="0"/>
        <w:jc w:val="both"/>
      </w:pPr>
      <w:r>
        <w:rPr>
          <w:rFonts w:ascii="Times New Roman"/>
          <w:b w:val="false"/>
          <w:i w:val="false"/>
          <w:color w:val="000000"/>
          <w:sz w:val="28"/>
        </w:rPr>
        <w:t>
      22. Мамандандырылған ұйым жұмыс органымен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55"/>
    <w:bookmarkStart w:name="z63" w:id="56"/>
    <w:p>
      <w:pPr>
        <w:spacing w:after="0"/>
        <w:ind w:left="0"/>
        <w:jc w:val="both"/>
      </w:pPr>
      <w:r>
        <w:rPr>
          <w:rFonts w:ascii="Times New Roman"/>
          <w:b w:val="false"/>
          <w:i w:val="false"/>
          <w:color w:val="000000"/>
          <w:sz w:val="28"/>
        </w:rPr>
        <w:t xml:space="preserve">
      23.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19-баптарына</w:t>
      </w:r>
      <w:r>
        <w:rPr>
          <w:rFonts w:ascii="Times New Roman"/>
          <w:b w:val="false"/>
          <w:i w:val="false"/>
          <w:color w:val="000000"/>
          <w:sz w:val="28"/>
        </w:rPr>
        <w:t xml:space="preserve"> сәйкес сақтау, тасымалдау және өткізу кезінде тамақ өнімдерінің қауіпсіздігіне қойылатын талаптарға сәйкес келуі тиіс.</w:t>
      </w:r>
    </w:p>
    <w:bookmarkEnd w:id="56"/>
    <w:bookmarkStart w:name="z64" w:id="57"/>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57"/>
    <w:bookmarkStart w:name="z65" w:id="58"/>
    <w:p>
      <w:pPr>
        <w:spacing w:after="0"/>
        <w:ind w:left="0"/>
        <w:jc w:val="both"/>
      </w:pPr>
      <w:r>
        <w:rPr>
          <w:rFonts w:ascii="Times New Roman"/>
          <w:b w:val="false"/>
          <w:i w:val="false"/>
          <w:color w:val="000000"/>
          <w:sz w:val="28"/>
        </w:rPr>
        <w:t>
      24.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58"/>
    <w:bookmarkStart w:name="z66" w:id="59"/>
    <w:p>
      <w:pPr>
        <w:spacing w:after="0"/>
        <w:ind w:left="0"/>
        <w:jc w:val="both"/>
      </w:pPr>
      <w:r>
        <w:rPr>
          <w:rFonts w:ascii="Times New Roman"/>
          <w:b w:val="false"/>
          <w:i w:val="false"/>
          <w:color w:val="000000"/>
          <w:sz w:val="28"/>
        </w:rPr>
        <w:t>
      25.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59"/>
    <w:bookmarkStart w:name="z67" w:id="60"/>
    <w:p>
      <w:pPr>
        <w:spacing w:after="0"/>
        <w:ind w:left="0"/>
        <w:jc w:val="both"/>
      </w:pPr>
      <w:r>
        <w:rPr>
          <w:rFonts w:ascii="Times New Roman"/>
          <w:b w:val="false"/>
          <w:i w:val="false"/>
          <w:color w:val="000000"/>
          <w:sz w:val="28"/>
        </w:rPr>
        <w:t>
      26. Азық-түлік тауарларының өңірлік тұрақтандыру қорларын қалыптастыру кезінде бюджет қаражатының 70 (жетпіс) пайызы форвардтық шарттар шеңберінде ауыл шаруашылығы тауарын өндірушілер мен қайта өңдеу кәсіпорындарын қаржыландыруға жіберіледі.</w:t>
      </w:r>
    </w:p>
    <w:bookmarkEnd w:id="60"/>
    <w:bookmarkStart w:name="z68" w:id="61"/>
    <w:p>
      <w:pPr>
        <w:spacing w:after="0"/>
        <w:ind w:left="0"/>
        <w:jc w:val="both"/>
      </w:pPr>
      <w:r>
        <w:rPr>
          <w:rFonts w:ascii="Times New Roman"/>
          <w:b w:val="false"/>
          <w:i w:val="false"/>
          <w:color w:val="000000"/>
          <w:sz w:val="28"/>
        </w:rPr>
        <w:t xml:space="preserve">
      27. Азық-түлік тауарларын өңірлік тұрақтандыру қорына сатып алу үшін қажетті әлеуметтік маңызы бар азық-түлік тауарларының тізбесі "Әлеуметтік маңызы бар азық-түлік тауарларының тізбесін бекіту туралы" Қазақстан Республикасы Премьер-Министрінің орынбасары - Сауда және интеграция министрінің 2023 жылғы 11 мамырдағы № 166-НҚ </w:t>
      </w:r>
      <w:r>
        <w:rPr>
          <w:rFonts w:ascii="Times New Roman"/>
          <w:b w:val="false"/>
          <w:i w:val="false"/>
          <w:color w:val="000000"/>
          <w:sz w:val="28"/>
        </w:rPr>
        <w:t>бұйрығымен</w:t>
      </w:r>
      <w:r>
        <w:rPr>
          <w:rFonts w:ascii="Times New Roman"/>
          <w:b w:val="false"/>
          <w:i w:val="false"/>
          <w:color w:val="000000"/>
          <w:sz w:val="28"/>
        </w:rPr>
        <w:t xml:space="preserve"> (бұдан әрі – Әлеуметтік маңызы бар азық-түлік тауарларының тізбесі)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61"/>
    <w:bookmarkStart w:name="z69" w:id="62"/>
    <w:p>
      <w:pPr>
        <w:spacing w:after="0"/>
        <w:ind w:left="0"/>
        <w:jc w:val="both"/>
      </w:pPr>
      <w:r>
        <w:rPr>
          <w:rFonts w:ascii="Times New Roman"/>
          <w:b w:val="false"/>
          <w:i w:val="false"/>
          <w:color w:val="000000"/>
          <w:sz w:val="28"/>
        </w:rPr>
        <w:t xml:space="preserve">
      28.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Заңының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облыстың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2"/>
    <w:bookmarkStart w:name="z70" w:id="63"/>
    <w:p>
      <w:pPr>
        <w:spacing w:after="0"/>
        <w:ind w:left="0"/>
        <w:jc w:val="both"/>
      </w:pPr>
      <w:r>
        <w:rPr>
          <w:rFonts w:ascii="Times New Roman"/>
          <w:b w:val="false"/>
          <w:i w:val="false"/>
          <w:color w:val="000000"/>
          <w:sz w:val="28"/>
        </w:rPr>
        <w:t>
      29. Комиссия облыс әкіміне сатып алынатын азық-түлік тауарларының тізбесін және олар бойынша шекті сауда үстемесін бекіту туралы ұсынымдар енгізеді.</w:t>
      </w:r>
    </w:p>
    <w:bookmarkEnd w:id="63"/>
    <w:bookmarkStart w:name="z71" w:id="64"/>
    <w:p>
      <w:pPr>
        <w:spacing w:after="0"/>
        <w:ind w:left="0"/>
        <w:jc w:val="both"/>
      </w:pPr>
      <w:r>
        <w:rPr>
          <w:rFonts w:ascii="Times New Roman"/>
          <w:b w:val="false"/>
          <w:i w:val="false"/>
          <w:color w:val="000000"/>
          <w:sz w:val="28"/>
        </w:rPr>
        <w:t>
      30. Жұмыс органы Комиссияның ұсынымдары негізінде сатып алынатын азық-түлік тауарларының тізбесін және шекті сауда үстемесін бекітеді.</w:t>
      </w:r>
    </w:p>
    <w:bookmarkEnd w:id="64"/>
    <w:bookmarkStart w:name="z72" w:id="65"/>
    <w:p>
      <w:pPr>
        <w:spacing w:after="0"/>
        <w:ind w:left="0"/>
        <w:jc w:val="both"/>
      </w:pPr>
      <w:r>
        <w:rPr>
          <w:rFonts w:ascii="Times New Roman"/>
          <w:b w:val="false"/>
          <w:i w:val="false"/>
          <w:color w:val="000000"/>
          <w:sz w:val="28"/>
        </w:rPr>
        <w:t>
      31.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65"/>
    <w:bookmarkStart w:name="z73" w:id="66"/>
    <w:p>
      <w:pPr>
        <w:spacing w:after="0"/>
        <w:ind w:left="0"/>
        <w:jc w:val="both"/>
      </w:pPr>
      <w:r>
        <w:rPr>
          <w:rFonts w:ascii="Times New Roman"/>
          <w:b w:val="false"/>
          <w:i w:val="false"/>
          <w:color w:val="000000"/>
          <w:sz w:val="28"/>
        </w:rPr>
        <w:t>
      32.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66"/>
    <w:bookmarkStart w:name="z74" w:id="67"/>
    <w:p>
      <w:pPr>
        <w:spacing w:after="0"/>
        <w:ind w:left="0"/>
        <w:jc w:val="both"/>
      </w:pPr>
      <w:r>
        <w:rPr>
          <w:rFonts w:ascii="Times New Roman"/>
          <w:b w:val="false"/>
          <w:i w:val="false"/>
          <w:color w:val="000000"/>
          <w:sz w:val="28"/>
        </w:rPr>
        <w:t>
      33.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уақытылы қолдануды қамтамасыз ету мақсатында қабылданады.</w:t>
      </w:r>
    </w:p>
    <w:bookmarkEnd w:id="67"/>
    <w:bookmarkStart w:name="z75" w:id="68"/>
    <w:p>
      <w:pPr>
        <w:spacing w:after="0"/>
        <w:ind w:left="0"/>
        <w:jc w:val="both"/>
      </w:pPr>
      <w:r>
        <w:rPr>
          <w:rFonts w:ascii="Times New Roman"/>
          <w:b w:val="false"/>
          <w:i w:val="false"/>
          <w:color w:val="000000"/>
          <w:sz w:val="28"/>
        </w:rPr>
        <w:t>
      34.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w:t>
      </w:r>
    </w:p>
    <w:bookmarkEnd w:id="68"/>
    <w:bookmarkStart w:name="z76" w:id="69"/>
    <w:p>
      <w:pPr>
        <w:spacing w:after="0"/>
        <w:ind w:left="0"/>
        <w:jc w:val="both"/>
      </w:pPr>
      <w:r>
        <w:rPr>
          <w:rFonts w:ascii="Times New Roman"/>
          <w:b w:val="false"/>
          <w:i w:val="false"/>
          <w:color w:val="000000"/>
          <w:sz w:val="28"/>
        </w:rPr>
        <w:t>
      35.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69"/>
    <w:bookmarkStart w:name="z77" w:id="70"/>
    <w:p>
      <w:pPr>
        <w:spacing w:after="0"/>
        <w:ind w:left="0"/>
        <w:jc w:val="both"/>
      </w:pPr>
      <w:r>
        <w:rPr>
          <w:rFonts w:ascii="Times New Roman"/>
          <w:b w:val="false"/>
          <w:i w:val="false"/>
          <w:color w:val="000000"/>
          <w:sz w:val="28"/>
        </w:rPr>
        <w:t>
      36. Мамандандырылған ұйым өңірлік тұрақтандыру қорын уақытылы жаңарту мақсатында тұрақты негізде өңірлік тұрақтандыру қорының азық-түлік тауарларының сақталу мерзімдерін қамтамасыз етеді.</w:t>
      </w:r>
    </w:p>
    <w:bookmarkEnd w:id="70"/>
    <w:bookmarkStart w:name="z78" w:id="71"/>
    <w:p>
      <w:pPr>
        <w:spacing w:after="0"/>
        <w:ind w:left="0"/>
        <w:jc w:val="both"/>
      </w:pPr>
      <w:r>
        <w:rPr>
          <w:rFonts w:ascii="Times New Roman"/>
          <w:b w:val="false"/>
          <w:i w:val="false"/>
          <w:color w:val="000000"/>
          <w:sz w:val="28"/>
        </w:rPr>
        <w:t>
      37.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азық-түлік тауарларын қайтару жолымен жүзеге асырылады.</w:t>
      </w:r>
    </w:p>
    <w:bookmarkEnd w:id="71"/>
    <w:bookmarkStart w:name="z79" w:id="72"/>
    <w:p>
      <w:pPr>
        <w:spacing w:after="0"/>
        <w:ind w:left="0"/>
        <w:jc w:val="both"/>
      </w:pPr>
      <w:r>
        <w:rPr>
          <w:rFonts w:ascii="Times New Roman"/>
          <w:b w:val="false"/>
          <w:i w:val="false"/>
          <w:color w:val="000000"/>
          <w:sz w:val="28"/>
        </w:rPr>
        <w:t>
      38.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2"/>
    <w:bookmarkStart w:name="z80" w:id="73"/>
    <w:p>
      <w:pPr>
        <w:spacing w:after="0"/>
        <w:ind w:left="0"/>
        <w:jc w:val="both"/>
      </w:pPr>
      <w:r>
        <w:rPr>
          <w:rFonts w:ascii="Times New Roman"/>
          <w:b w:val="false"/>
          <w:i w:val="false"/>
          <w:color w:val="000000"/>
          <w:sz w:val="28"/>
        </w:rPr>
        <w:t>
      39. Бұл ретте өңдеу кәсіпорны өндірген дайын азық-түлік тауарының бағасы облыс әкімімен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3"/>
    <w:bookmarkStart w:name="z81" w:id="74"/>
    <w:p>
      <w:pPr>
        <w:spacing w:after="0"/>
        <w:ind w:left="0"/>
        <w:jc w:val="both"/>
      </w:pPr>
      <w:r>
        <w:rPr>
          <w:rFonts w:ascii="Times New Roman"/>
          <w:b w:val="false"/>
          <w:i w:val="false"/>
          <w:color w:val="000000"/>
          <w:sz w:val="28"/>
        </w:rPr>
        <w:t>
      40. Жұмыс органы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74"/>
    <w:bookmarkStart w:name="z82" w:id="75"/>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75"/>
    <w:bookmarkStart w:name="z83" w:id="76"/>
    <w:p>
      <w:pPr>
        <w:spacing w:after="0"/>
        <w:ind w:left="0"/>
        <w:jc w:val="both"/>
      </w:pPr>
      <w:r>
        <w:rPr>
          <w:rFonts w:ascii="Times New Roman"/>
          <w:b w:val="false"/>
          <w:i w:val="false"/>
          <w:color w:val="000000"/>
          <w:sz w:val="28"/>
        </w:rPr>
        <w:t>
      41. Жұмыс органы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76"/>
    <w:bookmarkStart w:name="z84" w:id="77"/>
    <w:p>
      <w:pPr>
        <w:spacing w:after="0"/>
        <w:ind w:left="0"/>
        <w:jc w:val="both"/>
      </w:pPr>
      <w:r>
        <w:rPr>
          <w:rFonts w:ascii="Times New Roman"/>
          <w:b w:val="false"/>
          <w:i w:val="false"/>
          <w:color w:val="000000"/>
          <w:sz w:val="28"/>
        </w:rPr>
        <w:t>
      42. Кәсіпкерлік субъектілеріне қарыз беру кезінде бюджеттік қаражаттың 70 (жетпіс) пайызы ауыл шаруашылығы тауарын өндірушілер мен қайта өңдеу кәсіпорындарына бағытталады.</w:t>
      </w:r>
    </w:p>
    <w:bookmarkEnd w:id="77"/>
    <w:bookmarkStart w:name="z85" w:id="78"/>
    <w:p>
      <w:pPr>
        <w:spacing w:after="0"/>
        <w:ind w:left="0"/>
        <w:jc w:val="both"/>
      </w:pPr>
      <w:r>
        <w:rPr>
          <w:rFonts w:ascii="Times New Roman"/>
          <w:b w:val="false"/>
          <w:i w:val="false"/>
          <w:color w:val="000000"/>
          <w:sz w:val="28"/>
        </w:rPr>
        <w:t>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 қарыз азық-түлік тауарларын өткізуді жүзеге асыратын кәсіпкерлік субъектілеріне беріледі.</w:t>
      </w:r>
    </w:p>
    <w:bookmarkEnd w:id="78"/>
    <w:bookmarkStart w:name="z86" w:id="79"/>
    <w:p>
      <w:pPr>
        <w:spacing w:after="0"/>
        <w:ind w:left="0"/>
        <w:jc w:val="both"/>
      </w:pPr>
      <w:r>
        <w:rPr>
          <w:rFonts w:ascii="Times New Roman"/>
          <w:b w:val="false"/>
          <w:i w:val="false"/>
          <w:color w:val="000000"/>
          <w:sz w:val="28"/>
        </w:rPr>
        <w:t>
      43.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79"/>
    <w:bookmarkStart w:name="z87" w:id="80"/>
    <w:p>
      <w:pPr>
        <w:spacing w:after="0"/>
        <w:ind w:left="0"/>
        <w:jc w:val="both"/>
      </w:pPr>
      <w:r>
        <w:rPr>
          <w:rFonts w:ascii="Times New Roman"/>
          <w:b w:val="false"/>
          <w:i w:val="false"/>
          <w:color w:val="000000"/>
          <w:sz w:val="28"/>
        </w:rPr>
        <w:t>
      44. Қарыз беру үшін кәсіпкерлік субъектілерін Комиссия әлеуметтік маңызы бар азық-түлік тауарларына бағаларды тұрақтандыру тетіктерін іске асыру қағидаларында белгіленген кәсіпкерлік субъектілеріне қойылатын талаптарға (өлшемшарттарға) сәйкес айқындайды.</w:t>
      </w:r>
    </w:p>
    <w:bookmarkEnd w:id="80"/>
    <w:bookmarkStart w:name="z88" w:id="81"/>
    <w:p>
      <w:pPr>
        <w:spacing w:after="0"/>
        <w:ind w:left="0"/>
        <w:jc w:val="both"/>
      </w:pPr>
      <w:r>
        <w:rPr>
          <w:rFonts w:ascii="Times New Roman"/>
          <w:b w:val="false"/>
          <w:i w:val="false"/>
          <w:color w:val="000000"/>
          <w:sz w:val="28"/>
        </w:rPr>
        <w:t>
      45. Кәсіпкерлік субъектілеріне қойылатын талаптар (өлшемшарттар):</w:t>
      </w:r>
    </w:p>
    <w:bookmarkEnd w:id="81"/>
    <w:bookmarkStart w:name="z89" w:id="82"/>
    <w:p>
      <w:pPr>
        <w:spacing w:after="0"/>
        <w:ind w:left="0"/>
        <w:jc w:val="both"/>
      </w:pPr>
      <w:r>
        <w:rPr>
          <w:rFonts w:ascii="Times New Roman"/>
          <w:b w:val="false"/>
          <w:i w:val="false"/>
          <w:color w:val="000000"/>
          <w:sz w:val="28"/>
        </w:rPr>
        <w:t>
      азық-түлік тауарларын сақтауға арналған қажетті қоймамен жабдықталған, техникалық талаптарға жауап беретін, облыс аумағында қалыптасқан қазіргі заманғы сауда желілерімен және азық-түлік тауарларымен сатып алу және өзге де операцияларды орындау мүмкіндігімен жабдықталған және әлеуметтік маңызы бар азық-түлік тауарларына бағаны тежеуге бағытталған шаралар кешенін қамтамасыз етуге мүмкіндік беретін бөлшек сауданы жүзеге асыратын және меншігінде не жалға алу құқығында сауда нысандары бар сауда ұйымдары (сауда желілері, сауда үйлері, гипермаркеттер, супермаркеттер), сондай-ақ отандық тауар өндірушілері, тауарларды көтерме жеткізушілер;</w:t>
      </w:r>
    </w:p>
    <w:bookmarkEnd w:id="82"/>
    <w:bookmarkStart w:name="z90" w:id="83"/>
    <w:p>
      <w:pPr>
        <w:spacing w:after="0"/>
        <w:ind w:left="0"/>
        <w:jc w:val="both"/>
      </w:pPr>
      <w:r>
        <w:rPr>
          <w:rFonts w:ascii="Times New Roman"/>
          <w:b w:val="false"/>
          <w:i w:val="false"/>
          <w:color w:val="000000"/>
          <w:sz w:val="28"/>
        </w:rPr>
        <w:t>
      салық және бюджетке төленетін басқа да міндетті төлемдер бойынша, сондай-ақ екінші деңгейдегі банктер алдында мерзімі өткен берешектің болмауы;</w:t>
      </w:r>
    </w:p>
    <w:bookmarkEnd w:id="83"/>
    <w:bookmarkStart w:name="z91" w:id="84"/>
    <w:p>
      <w:pPr>
        <w:spacing w:after="0"/>
        <w:ind w:left="0"/>
        <w:jc w:val="both"/>
      </w:pPr>
      <w:r>
        <w:rPr>
          <w:rFonts w:ascii="Times New Roman"/>
          <w:b w:val="false"/>
          <w:i w:val="false"/>
          <w:color w:val="000000"/>
          <w:sz w:val="28"/>
        </w:rPr>
        <w:t>
      Әлеуметтік маңызы бар азық-түлік тауарларының тізбесінде көзделген тауарларды өткізу;</w:t>
      </w:r>
    </w:p>
    <w:bookmarkEnd w:id="84"/>
    <w:bookmarkStart w:name="z92" w:id="85"/>
    <w:p>
      <w:pPr>
        <w:spacing w:after="0"/>
        <w:ind w:left="0"/>
        <w:jc w:val="both"/>
      </w:pPr>
      <w:r>
        <w:rPr>
          <w:rFonts w:ascii="Times New Roman"/>
          <w:b w:val="false"/>
          <w:i w:val="false"/>
          <w:color w:val="000000"/>
          <w:sz w:val="28"/>
        </w:rPr>
        <w:t>
      кәсіпкерлік субьектілеріне қатысты оңалту және (немесе) банкроттық рәсімі қолданылмауы керек;</w:t>
      </w:r>
    </w:p>
    <w:bookmarkEnd w:id="85"/>
    <w:bookmarkStart w:name="z93" w:id="86"/>
    <w:p>
      <w:pPr>
        <w:spacing w:after="0"/>
        <w:ind w:left="0"/>
        <w:jc w:val="both"/>
      </w:pPr>
      <w:r>
        <w:rPr>
          <w:rFonts w:ascii="Times New Roman"/>
          <w:b w:val="false"/>
          <w:i w:val="false"/>
          <w:color w:val="000000"/>
          <w:sz w:val="28"/>
        </w:rPr>
        <w:t>
      46. Комиссия кәсіпкерлік субъектісін айқындағаннан кейін мамандандырылған ұйым кәсіпкерлік субъектісіне қарыз береді.</w:t>
      </w:r>
    </w:p>
    <w:bookmarkEnd w:id="86"/>
    <w:bookmarkStart w:name="z94" w:id="87"/>
    <w:p>
      <w:pPr>
        <w:spacing w:after="0"/>
        <w:ind w:left="0"/>
        <w:jc w:val="both"/>
      </w:pPr>
      <w:r>
        <w:rPr>
          <w:rFonts w:ascii="Times New Roman"/>
          <w:b w:val="false"/>
          <w:i w:val="false"/>
          <w:color w:val="000000"/>
          <w:sz w:val="28"/>
        </w:rPr>
        <w:t>
      47.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87"/>
    <w:bookmarkStart w:name="z95" w:id="88"/>
    <w:p>
      <w:pPr>
        <w:spacing w:after="0"/>
        <w:ind w:left="0"/>
        <w:jc w:val="both"/>
      </w:pPr>
      <w:r>
        <w:rPr>
          <w:rFonts w:ascii="Times New Roman"/>
          <w:b w:val="false"/>
          <w:i w:val="false"/>
          <w:color w:val="000000"/>
          <w:sz w:val="28"/>
        </w:rPr>
        <w:t>
      48. Қарыз беру шарттары мамандандырылған ұйым мен кәсіпкерлік субъектісі арасында жасалған қарыз шартында белгіленеді.</w:t>
      </w:r>
    </w:p>
    <w:bookmarkEnd w:id="88"/>
    <w:bookmarkStart w:name="z96" w:id="89"/>
    <w:p>
      <w:pPr>
        <w:spacing w:after="0"/>
        <w:ind w:left="0"/>
        <w:jc w:val="both"/>
      </w:pPr>
      <w:r>
        <w:rPr>
          <w:rFonts w:ascii="Times New Roman"/>
          <w:b w:val="false"/>
          <w:i w:val="false"/>
          <w:color w:val="000000"/>
          <w:sz w:val="28"/>
        </w:rPr>
        <w:t>
      49. Қарыз мерзімі өткен берешекті қайта қаржыландыруға берілмейді.</w:t>
      </w:r>
    </w:p>
    <w:bookmarkEnd w:id="89"/>
    <w:bookmarkStart w:name="z97" w:id="90"/>
    <w:p>
      <w:pPr>
        <w:spacing w:after="0"/>
        <w:ind w:left="0"/>
        <w:jc w:val="both"/>
      </w:pPr>
      <w:r>
        <w:rPr>
          <w:rFonts w:ascii="Times New Roman"/>
          <w:b w:val="false"/>
          <w:i w:val="false"/>
          <w:color w:val="000000"/>
          <w:sz w:val="28"/>
        </w:rPr>
        <w:t>
      50. Қарыз тек ұлттық валютада беріледі.</w:t>
      </w:r>
    </w:p>
    <w:bookmarkEnd w:id="9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