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ce41" w14:textId="01dc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2024 жылғы 12 наурыздағы № 105 шешімі. Атырау облысының Әділет департаментінде 2024 жылғы 13 наурызда № 5150-06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Махамбет ауданы бойынша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салықтық кезеңде алынған (алынуға жататын) кірістер бойынша 4 (төрт) пайыздан 2 (екі) пайызға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