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1855" w14:textId="9b81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2019 жылғы 7 қарашадағы № 266-VІ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Исатай аудандық мәслихатының 2024 жылғы 16 сәуірдегі № 79-VIII шешімі. Атырау облысының Әділет департаментінде 2024 жылғы 17 сәуірде № 5179-06 болып тіркелді</w:t>
      </w:r>
    </w:p>
    <w:p>
      <w:pPr>
        <w:spacing w:after="0"/>
        <w:ind w:left="0"/>
        <w:jc w:val="both"/>
      </w:pPr>
      <w:bookmarkStart w:name="z4" w:id="0"/>
      <w:r>
        <w:rPr>
          <w:rFonts w:ascii="Times New Roman"/>
          <w:b w:val="false"/>
          <w:i w:val="false"/>
          <w:color w:val="000000"/>
          <w:sz w:val="28"/>
        </w:rPr>
        <w:t>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2019 жылғы 7 қарашадағы № 266-VІ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Әлеуметтік қолдауды тағайындау уәкілетті орган – "Исатай аудандық жұмыспен қамту және әлеуметтік бағдарламалар бөлімі" мемлекеттік мекемесімен жүзеге асырылады.".</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