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d4b5" w14:textId="077d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2023 жылғы 28 қыркүйектегі № 8-3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Қызылқоға аудандық мәслихатының 2024 жылғы 12 маусымдағы № 18-4 шешімі. Атырау облысының Әділет департаментінде 2024 жылғы 13 маусымда № 5204-06 болып тіркелді</w:t>
      </w:r>
    </w:p>
    <w:p>
      <w:pPr>
        <w:spacing w:after="0"/>
        <w:ind w:left="0"/>
        <w:jc w:val="both"/>
      </w:pPr>
      <w:bookmarkStart w:name="z4" w:id="0"/>
      <w:r>
        <w:rPr>
          <w:rFonts w:ascii="Times New Roman"/>
          <w:b w:val="false"/>
          <w:i w:val="false"/>
          <w:color w:val="000000"/>
          <w:sz w:val="28"/>
        </w:rPr>
        <w:t>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Қызылқоға аудандық мәслихатының 2023 жылғы 28 қыркүйектегі № 8-3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5089-06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Қызылқоға ауданы әкімінің шешімімен құрылатын комиссия;";</w:t>
      </w:r>
    </w:p>
    <w:bookmarkEnd w:id="6"/>
    <w:bookmarkStart w:name="z11" w:id="7"/>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"5) әлеуметтік көмек көрсету жөніндегі уәкілетті орган – "Қызылқоға аудандық жұмыспен қамту және әлеуметтік бағдарламалар бөлімі" мемлекеттік мекемесі;";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 xml:space="preserve"> "уәкілетті ұйымның" деген сөздер "Мемлекеттік корпорациясының" деген сөздермен ауыстырылсын.</w:t>
      </w:r>
    </w:p>
    <w:bookmarkStart w:name="z14"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