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d24c" w14:textId="733d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бөлшек салықтық арнаулы салық режимін қолдану кезінде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2024 жылғы 5 наурыздағы № 110-VIII шешімі. Атырау облысының Әділет департаментінде 2024 жылғы 11 наурызда № 5149-06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Құрманғазы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