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dfc" w14:textId="182d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19 наурыздағы № 16/1-08 шешімі. Түркістан облысының Әділет департаментінде 2024 жылғы 26 наурызда № 6489-13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