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fdb1" w14:textId="9eef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2024 жылғы 18 наурыздағы № 21-98-VIII шешiмi. Түркістан облысының Әдiлет департаментiнде 2024 жылғы 20 наурызда № 6485-13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