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a475" w14:textId="111a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2018 жылғы 27 сәуірдегі № 215 "Жалпыға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2024 жылғы 24 шілдедегі № 185 қаулысы. Түркістан облысының Әдiлет департаментiнде 2024 жылғы 25 шілдеде № 6563-13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2018 жылғы 27 сәуірдегі № 215 "Жалпыға ортақ пайдаланылатын аудандық маңызы бар автомобиль жолдарының тізбесін, атаулары мен индекстерін бекіту туралы" (Нормативтік құқықтық актілерді мемлекеттік тіркеу тізілімінде № 4602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"Түркістан облысының жолаушылар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көлігі және автомобиль жолдары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К.А.Жуматаев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 Абай-Шардара" - Водозабор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 Абай - Шардара" - Дача "Достық"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 - Шардара" - Бағыскөл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- Темірлан" - Ақберді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Бозай (Есалы құдық)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Нефтебаза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Қоссейіт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-Баспанды - Жоласар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-Айдаркөл қашар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Қазақстан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Целинное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-Қызылқұм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Ақалтын - Егізқұм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Шардара - 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Алтын жағажай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- Арыс - Темірлан" - Көксу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"КХ-163 Жаушықұм - Қалғансыр"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ауданының аудандық маңызы бар автомобиль жолдары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