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b5af" w14:textId="33cb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Түркістан облысы Жетісай аудандық мәслихатының 2024 жылғы 9 шілдедегі № 17-108-VIII шешiмi. Түркістан облысының Әдiлет департаментiнде 2024 жылғы 11 шілдеде № 6553-13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Өнеркәсіп және құрылыс министрінің 2023 жылғы 8 желтоқсандағы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№33763 болып тіркелген)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Жетісай ауданында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2024 жылғы 9 шілдедегі</w:t>
            </w:r>
            <w:r>
              <w:br/>
            </w:r>
            <w:r>
              <w:rPr>
                <w:rFonts w:ascii="Times New Roman"/>
                <w:b w:val="false"/>
                <w:i w:val="false"/>
                <w:color w:val="000000"/>
                <w:sz w:val="20"/>
              </w:rPr>
              <w:t>№ 17-108-VIII шешіміне қосымша</w:t>
            </w:r>
          </w:p>
        </w:tc>
      </w:tr>
    </w:tbl>
    <w:bookmarkStart w:name="z5" w:id="3"/>
    <w:p>
      <w:pPr>
        <w:spacing w:after="0"/>
        <w:ind w:left="0"/>
        <w:jc w:val="left"/>
      </w:pPr>
      <w:r>
        <w:rPr>
          <w:rFonts w:ascii="Times New Roman"/>
          <w:b/>
          <w:i w:val="false"/>
          <w:color w:val="000000"/>
        </w:rPr>
        <w:t xml:space="preserve"> Жетісай ауданында тұрғын үй көмегін көрсетудің мөлшерімен тәртібі</w:t>
      </w:r>
    </w:p>
    <w:bookmarkEnd w:id="3"/>
    <w:bookmarkStart w:name="z6" w:id="4"/>
    <w:p>
      <w:pPr>
        <w:spacing w:after="0"/>
        <w:ind w:left="0"/>
        <w:jc w:val="both"/>
      </w:pPr>
      <w:r>
        <w:rPr>
          <w:rFonts w:ascii="Times New Roman"/>
          <w:b w:val="false"/>
          <w:i w:val="false"/>
          <w:color w:val="000000"/>
          <w:sz w:val="28"/>
        </w:rPr>
        <w:t>
      1. Тұрғын үй көмегі жергілікті бюджет қаражаты есебінен Жетісай ауданында тұратын, Қазақстан Республикасының аумағындағы жалғыз тұрғын жайы ретінде меншік құқығындағы тұрғынжайда тұрақты тіркелген және тұратын азқамтылған отбасыларға (азаматтарға) (бұдан әрі – көрсетілетін қызметті алушы), сондай-ақ мемлекеттік тұрғын үй қорынан берілген тұрғын жайды және жеке тұрғын үй қорынан жергілікті атқарушы орган жалға алған тұрғын жайды жалдаушыларға (қосымша жалдаушыларға):</w:t>
      </w:r>
    </w:p>
    <w:bookmarkEnd w:id="4"/>
    <w:p>
      <w:pPr>
        <w:spacing w:after="0"/>
        <w:ind w:left="0"/>
        <w:jc w:val="both"/>
      </w:pPr>
      <w:r>
        <w:rPr>
          <w:rFonts w:ascii="Times New Roman"/>
          <w:b w:val="false"/>
          <w:i w:val="false"/>
          <w:color w:val="000000"/>
          <w:sz w:val="28"/>
        </w:rPr>
        <w:t>
      -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7" w:id="5"/>
    <w:p>
      <w:pPr>
        <w:spacing w:after="0"/>
        <w:ind w:left="0"/>
        <w:jc w:val="both"/>
      </w:pPr>
      <w:r>
        <w:rPr>
          <w:rFonts w:ascii="Times New Roman"/>
          <w:b w:val="false"/>
          <w:i w:val="false"/>
          <w:color w:val="000000"/>
          <w:sz w:val="28"/>
        </w:rPr>
        <w:t>
      2. Тұрғын үй көмегін тағайындау "Жетісай ауданының жұмыспен қамту және әлеуметтік бағдарламалар бөлімі" мемлекеттік мекемесімен (бұдан әрі – уәкілетті орган) жүзеге асырылады.</w:t>
      </w:r>
    </w:p>
    <w:bookmarkEnd w:id="5"/>
    <w:bookmarkStart w:name="z8" w:id="6"/>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шығыстарды төлеу сомасы арасындағы айырма ретінде және көрсетілетін қызметті алушының осы мақсаттарға жұмсайтын шығыстарының шекті жол берілетін деңгейі 10 (он) пайыз мөлшерінде айқындалады.</w:t>
      </w:r>
    </w:p>
    <w:bookmarkEnd w:id="6"/>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нормасы қабылданады.</w:t>
      </w:r>
    </w:p>
    <w:bookmarkStart w:name="z9" w:id="7"/>
    <w:p>
      <w:pPr>
        <w:spacing w:after="0"/>
        <w:ind w:left="0"/>
        <w:jc w:val="both"/>
      </w:pPr>
      <w:r>
        <w:rPr>
          <w:rFonts w:ascii="Times New Roman"/>
          <w:b w:val="false"/>
          <w:i w:val="false"/>
          <w:color w:val="000000"/>
          <w:sz w:val="28"/>
        </w:rPr>
        <w:t>
      4. Әлеуметтік тұрғыдан қорғалатын азаматтарға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сәйкес жүзеге асырылады.</w:t>
      </w:r>
    </w:p>
    <w:bookmarkEnd w:id="7"/>
    <w:bookmarkStart w:name="z10" w:id="8"/>
    <w:p>
      <w:pPr>
        <w:spacing w:after="0"/>
        <w:ind w:left="0"/>
        <w:jc w:val="both"/>
      </w:pPr>
      <w:r>
        <w:rPr>
          <w:rFonts w:ascii="Times New Roman"/>
          <w:b w:val="false"/>
          <w:i w:val="false"/>
          <w:color w:val="000000"/>
          <w:sz w:val="28"/>
        </w:rPr>
        <w:t>
      5.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Қазақстан Республикасы Өнеркәсіп және құрылыс министрінің 2023 жылғы 8 желтоқсандағы № 117 бұйрығымен бекiтiлген Тұрғын үй көмегін көрсету қағидаларына (бұдан әрі - Қағидалар) 1-қосымшада бекітілген нысандағы Тұрғын үй көмегін тағайындау туралы өтінішпен Қағидалардың 2-қосымшасындағы Мемлекеттік қызметін көрсетуге қойылатын негізгі талаптар тізбесінің 8-тармағына сәйкес құжаттарды қоса отырып жүгінеді.</w:t>
      </w:r>
    </w:p>
    <w:bookmarkEnd w:id="8"/>
    <w:p>
      <w:pPr>
        <w:spacing w:after="0"/>
        <w:ind w:left="0"/>
        <w:jc w:val="both"/>
      </w:pPr>
      <w:r>
        <w:rPr>
          <w:rFonts w:ascii="Times New Roman"/>
          <w:b w:val="false"/>
          <w:i w:val="false"/>
          <w:color w:val="000000"/>
          <w:sz w:val="28"/>
        </w:rPr>
        <w:t>
      Көрсетілетін қызметті алушы (немесе нотариалды куәландырған сенімхат бойынша оның өкілі) қайта өтініш берген кезде, өтініш бергенге дейін өткен тоқсан үшін отбасының кірістерін растайтын құжаттарды және коммуналдық шығыстардың шоттарын ғана ұсынады.</w:t>
      </w:r>
    </w:p>
    <w:bookmarkStart w:name="z11" w:id="9"/>
    <w:p>
      <w:pPr>
        <w:spacing w:after="0"/>
        <w:ind w:left="0"/>
        <w:jc w:val="both"/>
      </w:pPr>
      <w:r>
        <w:rPr>
          <w:rFonts w:ascii="Times New Roman"/>
          <w:b w:val="false"/>
          <w:i w:val="false"/>
          <w:color w:val="000000"/>
          <w:sz w:val="28"/>
        </w:rPr>
        <w:t>
      6. Қазақстан Республикасының заңдарында белгіленген мемлекеттік қызмет көрсетуден бас тарту үшін негіздер:</w:t>
      </w:r>
    </w:p>
    <w:bookmarkEnd w:id="9"/>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Start w:name="z12" w:id="10"/>
    <w:p>
      <w:pPr>
        <w:spacing w:after="0"/>
        <w:ind w:left="0"/>
        <w:jc w:val="both"/>
      </w:pPr>
      <w:r>
        <w:rPr>
          <w:rFonts w:ascii="Times New Roman"/>
          <w:b w:val="false"/>
          <w:i w:val="false"/>
          <w:color w:val="000000"/>
          <w:sz w:val="28"/>
        </w:rPr>
        <w:t>
      7.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8 (сегіз) жұмыс күнін құрайды.</w:t>
      </w:r>
    </w:p>
    <w:bookmarkEnd w:id="10"/>
    <w:bookmarkStart w:name="z13" w:id="11"/>
    <w:p>
      <w:pPr>
        <w:spacing w:after="0"/>
        <w:ind w:left="0"/>
        <w:jc w:val="both"/>
      </w:pPr>
      <w:r>
        <w:rPr>
          <w:rFonts w:ascii="Times New Roman"/>
          <w:b w:val="false"/>
          <w:i w:val="false"/>
          <w:color w:val="000000"/>
          <w:sz w:val="28"/>
        </w:rPr>
        <w:t>
      8. Тұрғын үй көмегі ағымдағы тоқсанда құжаттарды тапсыру уақытына қарамастан өткен тоқсанның тұрғын үйді ұстауға және коммуналдық қызметтерге кеткен жиынтық кіріс пен шығыстар бойынша бір тоқсан мерзімге тағайындалады.</w:t>
      </w:r>
    </w:p>
    <w:bookmarkEnd w:id="11"/>
    <w:bookmarkStart w:name="z14" w:id="12"/>
    <w:p>
      <w:pPr>
        <w:spacing w:after="0"/>
        <w:ind w:left="0"/>
        <w:jc w:val="both"/>
      </w:pPr>
      <w:r>
        <w:rPr>
          <w:rFonts w:ascii="Times New Roman"/>
          <w:b w:val="false"/>
          <w:i w:val="false"/>
          <w:color w:val="000000"/>
          <w:sz w:val="28"/>
        </w:rPr>
        <w:t>
      9. Көрсетілетін қызметті алушылардың жиынтық табысы уәкілетті органмен Қазақстан Республикасы Өнеркәсіп және құрылыс министрінің 2023 жылғы 8 желтоқсандағы "Тұрғын үй көмегін беру қағидаларын бекіту туралы" № 117 айқындалған тәртіпте, тұрғын үй көмегін тағайындауға өтініш жасаған тоқсанның алдындағы тоқсанына есептеледі.</w:t>
      </w:r>
    </w:p>
    <w:bookmarkEnd w:id="12"/>
    <w:bookmarkStart w:name="z15" w:id="13"/>
    <w:p>
      <w:pPr>
        <w:spacing w:after="0"/>
        <w:ind w:left="0"/>
        <w:jc w:val="both"/>
      </w:pPr>
      <w:r>
        <w:rPr>
          <w:rFonts w:ascii="Times New Roman"/>
          <w:b w:val="false"/>
          <w:i w:val="false"/>
          <w:color w:val="000000"/>
          <w:sz w:val="28"/>
        </w:rPr>
        <w:t>
      10. Тұрғын үй көмегі көрсетілетін қызметті алушыларға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3"/>
    <w:bookmarkStart w:name="z16" w:id="14"/>
    <w:p>
      <w:pPr>
        <w:spacing w:after="0"/>
        <w:ind w:left="0"/>
        <w:jc w:val="both"/>
      </w:pPr>
      <w:r>
        <w:rPr>
          <w:rFonts w:ascii="Times New Roman"/>
          <w:b w:val="false"/>
          <w:i w:val="false"/>
          <w:color w:val="000000"/>
          <w:sz w:val="28"/>
        </w:rPr>
        <w:t>
      11. Көрсетілетін қызметті алушыларға тұрғын үй көмегін төлеуді уәкілетті орган тұрғын үй көмегін тағайындау туралы шешім қабылданған айдан кейінгі айдың 10-күніне дейін ай сайын тұрғын үй көмегін алушылардың жеке шоттарына есептелген сомаларды аудару жолымен екінші деңгейдегі банктер арқылы жүзеге асырады.</w:t>
      </w:r>
    </w:p>
    <w:bookmarkEnd w:id="14"/>
    <w:bookmarkStart w:name="z17" w:id="15"/>
    <w:p>
      <w:pPr>
        <w:spacing w:after="0"/>
        <w:ind w:left="0"/>
        <w:jc w:val="both"/>
      </w:pPr>
      <w:r>
        <w:rPr>
          <w:rFonts w:ascii="Times New Roman"/>
          <w:b w:val="false"/>
          <w:i w:val="false"/>
          <w:color w:val="000000"/>
          <w:sz w:val="28"/>
        </w:rPr>
        <w:t>
      12. Отбасы тұрғын үй көмегін заңсыз тағайындауға әкеп соққан көрінеу жалған ақпаратты және (немесе) дәйексіз құжаттарды ұсынған кезде өтініш берушіге және оның отбасына тұрғын үй көмегін төлеу оны тағайындаудың бүкіл кезеңіне тоқтатылады.</w:t>
      </w:r>
    </w:p>
    <w:bookmarkEnd w:id="15"/>
    <w:bookmarkStart w:name="z18" w:id="16"/>
    <w:p>
      <w:pPr>
        <w:spacing w:after="0"/>
        <w:ind w:left="0"/>
        <w:jc w:val="both"/>
      </w:pPr>
      <w:r>
        <w:rPr>
          <w:rFonts w:ascii="Times New Roman"/>
          <w:b w:val="false"/>
          <w:i w:val="false"/>
          <w:color w:val="000000"/>
          <w:sz w:val="28"/>
        </w:rPr>
        <w:t>
      13.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 қолданыстағы заңнамаға сәйкес жүргізіледі.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