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4327" w14:textId="2d44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Катонқарағай, Күршім, Марқакөл және Үлкен Нарын аудандарының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11 сәуірдегі № 90 бірлескен қаулысы және Шығыс Қазақстан облыстық мәслихатының 2024 жылғы 12 сәуірдегі № 12/93-VIII шешімі. Шығыс Қазақстан облысының Әділет департаментінде 2024 жылғы 23 сәуірде № 9008-16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ауданының шекарасы жалпы ауданы 940 777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Күршім ауданының шекарасы жалпы ауданы 1 216 969 гектар болып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Марқакөл ауданының шекарасы жалпы ауданы 1 102 917 гектар болып белгіленсін.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Үлкен Нарын ауданының шекарасы жалпы ауданы 378 298 гектар болып белгіленсін.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