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02ca" w14:textId="5230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(қаланың, ауданның) құрметті азаматы" атағын беру ережесін бекіту туралы" Шығыс Қазақстан облыстық мәслихатының 2009 жылғы 14 шілдедегі № 14/187-IV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2024 жылғы 24 мамырдағы № 13/113-VIII шешімі. Шығыс Қазақстан облысының Әділет департаментінде 2024 жылғы 29 мамырда № 9022-16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(қаланың, ауданның) құрметті азаматы" атағын беру ережесін бекіту туралы" Шығыс Қазақстан облыстық мәслихатының 2009 жылғы 14 шілдедегі № 14/187-IV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тақырыбы өзгермейді: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облысының (қаланың, ауданның) құрметті азаматы" атағын беру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берілген "Шығыс Қазақстан облысының (қаланың, ауданның) құрметті азаматы" атағын беру қағидалары бекітілсін."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"Шығыс Қазақстан облысының (қаланың, ауданның) құрметті азаматы" атағын беру ЕРЕЖЕСІ"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тақырыбы өзгермейді: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облысының (қаланың, ауданның) құрметті азаматы" атағын беру қағидалары";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Шығыс Қазақстан облысының (қаланың, ауданның) құрметті азаматы" атағын алған әрбір адамға тиісті мәслихаттар төрағалары және облыс (қала, аудан) әкімі: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куәлік;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төсбелгі тапсырады.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(қаланың, ауданның) құрметті азаматының есімі облыстың (қаланың, ауданның) Құрметті азаматтары кітабына енгізіледі, ол тиісті мәслихатта немесе облыстық (қалалық, аудандық) өлкетану мұражайында сақталады.".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