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a1a6" w14:textId="895a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коммуналдық мүлкін жекешелендірудің 2021-2025 жылдарға арналған кейбір мәселелері туралы" Шығыс Қазақстан облысы әкімдігінің 2021 жылғы 12 мамырдағы № 180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16 тамыздағы № 203 қаулысы. Шығыс Қазақстан облысының Әділет департаментінде 2024 жылғы 21 тамызда № 9061-16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коммуналдық мүлкін жекешелендірудің 2021-2025 жылдарға арналған кейбір мәселелері туралы" Шығыс Қазақстан облысы әкімдігінің 2021 жылғы 12 мамырдағы № 180 (Нормативтік құқықтық актілерді мемлекеттік тіркеу тізілімінде № 8798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қаржы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Н.А. Сақтағановқа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