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cd3" w14:textId="175a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Шығыс Қазақстан облысы әкімдігінің 2016 жылғы 22 желтоқсандағы № 393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11 қыркүйектегі № 226 қаулысы. Шығыс Қазақстан облысының Әділет департаментінде 2024 жылғы 18 қыркүйекте № 9079-16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туралы" Шығыс Қазақстан облысы әкімдігінің 2016 жылғы 22 желтоқсандағы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4845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департаментінің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ирригиция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 М. Жәдігерұлы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 және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объектiлерi мен су шаруашылығы құрылыстарындағы көпшiлiктiң демалуына, туризм мен спортқа  арналған жерлер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 мен су шаруашылығы құрылыстарындағы көпшiлiктiң демалуына, туризм мен спортқа арналған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 жағалау кешенінің" жағажайы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қаласынан солтүстік-батысқа қарай 50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Ұлкен Нарын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ауылдық округі, Приморск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"Серп және молот"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Көкжыра ауылынан 8 километр, "Ескі жағажай"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Сарыбел ауылының маңындағы шығанақ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ауылдық округі, "Подстанция"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Құлынжон ауылы, Құлынжон өткелінің ескі паром айлағы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Новостройка ауылындағы ескі пирс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Төменгі Тайынты ауылы, Асубұлақ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Жоғарғы Тайынты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(Садыркөл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(Төртқара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(Шалқар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(Қоржынкөл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округі, Гагарино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өзеніндегі су қоймасы (Мамай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 ауылдық округі, "Елдос" ШҚ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