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7921" w14:textId="16c7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2015 жылғы 09 сәуірдегі № 10643 "Өскемен қаласының шалғайдағы елді мекендерде тұратын балаларды жалпы білім беретін мектептерге тасымалдаудың схемасы мен тәртібін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2024 жылғы 27 мамырдағы № 1858 қаулысы. Шығыс Қазақстан облысының Әділет департаментінде 2024 жылғы 29 мамырда № 9023-16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Өскемен қаласының әкімдігі ҚАУЛЫ ЕТЕДІ: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 әкімдігінің 2015 жылғы 09 сәуірдегі № 10643 "Өскемен қаласының шалғайдағы елді мекендерде тұратын балаларды жалпы білім беретін мектептерге тасымалдаудың схемасы мен тәртібін бекіту туралы" (Нормативтік құқықтық актілерді мемлекеттік тіркеу тізілімінде № 3930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"Өскемен қаласының шалғайдағы елді мекендерде тұратын балаларды жалпы білім беретін мектептерге тасымалдаудың схемалары мен тәртібін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қаулыға 1, 1-1, 1-2, 1-3, 1-4, 2-қосымшаларға сәйкес Өскемен қаласының шалғайдағы елді мекендерінде тұратын балаларды жалпы білім беретін мектептерге тасымалдаудың схемалары мен тәртібі бекітілсін.";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 1-1, 1-2, 1-3, 1-4-қосымшаларымен толықтырылсын.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1858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09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10643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шалғайдағы елді мекендерде тұратын  балаларды Шығыс Қазақстан облысы білім басқармасы  Өскемен қаласы бойынша білім беру бөлімінің "№ 18 орта мектебі" коммуналдық мемлекеттік мекемесіне тасымалдау схемасы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09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10643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шалғайдағы елді мекендерде тұратын  балаларды Шығыс Қазақстан облысы білім басқармасы  Өскемен қаласы бойынша білім беру бөлімінің "Ахмер орта мектебі" коммуналдық мемлекеттік мекемесіне тасымалдау схемасы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09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10643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1-2-қосымша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шалғайдағы елді мекендерде тұратын балаларды Шығыс Қазақстан облысы білім басқармасы  Өскемен қаласы бойынша білім беру бөлімінің "Абай атындағы № 33 орта мектебі" коммуналдық мемлекеттік  мекемесіне тасымалдау схемасы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09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10643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1-3-қосымша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шалғайдағы елді мекендерде тұратын балаларды Шығыс Қазақстан облысы білім басқармасы  Өскемен қаласы бойынша білім беру бөлімінің "№ 42 орта мектебі" коммуналдық мемлекеттік мекемесіне тасымалдау схемасы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09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10643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1-4-қосымша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шалғайдағы елді мекендерде тұратын балаларды Шығыс Қазақстан облысы білім басқармасы  Өскемен қаласы бойынша білім беру бөлімінің "№ 49 жалпы білім беретін мектебі" коммуналдық  мемлекеттік мекемесіне тасымалдау схемасы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