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648f" w14:textId="fcd6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2024 жылғы 20 наурыздағы № 10/3-VIII шешімі. Шығыс Қазақстан облысының Әділет департаментінде 2024 жылғы 28 наурызда № 8979-16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Глубокое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 (төрт) пайыздан 2 (екі) пайызға төмендетілсін.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