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6bbb" w14:textId="8c86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20 наурыздағы № 10/4-VIII шешімі. Шығыс Қазақстан облысының Әділет департаментінде 2024 жылғы 28 наурызда № 8984-16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10/4-VIII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аудандық мәслихатының күші жойылған кейбір шешімдерінің тізімі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2018 жылғы 25 маусымдағы № 23/6-VI "Глубокое ауданы бойынша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5-9-177 нөмірімен тіркелген).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Глубокое аудандық мәслихатының 2021 жылғы 6 қазандағы № 11/8-VII "Глубокое аудандық мәслихатының 2018 жылғы 25 маусымдағы № 23/6-VІ "Глубокое ауданы бойынша жергілікті қоғамдастық жиналысының регламентін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Глубокое аудандық мәслихатының 2022 жылғы 21 қыркүйектегі № 24/9-VII "Глубокое аудандық мәслихатының 2018 жылғы 25 маусымдағы № 23/6-VI "Глубокое ауданы бойынша жергілікті қоғамдастық жиналысының регламентін бекіту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