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08a4" w14:textId="25d0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бойынша бейбіт жиналыстарды ұйымдастыру және өткізу үшін арнайы орындарды және олардың шекті толу нормаларын, оларды материалдық-техникалық және ұйымдастырушылық қамтамасыз етуге қойылатын талаптарды, пайдалану тәртібін,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2024 жылғы 11 наурыздағы № 01-03/VIII-19-2/3 шешімі. Шығыс Қазақстан облысының Әділет департаментінде 2024 жылғы 19 наурызда № 8974-16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"Қазақстан Республикасында бейбіт жиналыстарды ұйымдастыру және өткізу тәртібі туралы" Заңының 8-бабы </w:t>
      </w:r>
      <w:r>
        <w:rPr>
          <w:rFonts w:ascii="Times New Roman"/>
          <w:b w:val="false"/>
          <w:i w:val="false"/>
          <w:color w:val="000000"/>
          <w:sz w:val="28"/>
        </w:rPr>
        <w:t>2-тармағына</w:t>
      </w:r>
      <w:r>
        <w:rPr>
          <w:rFonts w:ascii="Times New Roman"/>
          <w:b w:val="false"/>
          <w:i w:val="false"/>
          <w:color w:val="000000"/>
          <w:sz w:val="28"/>
        </w:rPr>
        <w:t xml:space="preserve"> сәйкес, Зайсан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Зайсан ауданында бейбіт жиналыстарды ұйымдастыру және өткізу үшін арнайы орындар және олардың шекті толу нормалары;</w:t>
      </w:r>
    </w:p>
    <w:bookmarkEnd w:id="1"/>
    <w:bookmarkStart w:name="z7"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орындарды материалдық-техникалық және ұйымдастырушылық қамтамасыз етуге қойылатын талаптар;</w:t>
      </w:r>
    </w:p>
    <w:bookmarkEnd w:id="2"/>
    <w:bookmarkStart w:name="z8"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арнайы орындарды пайдалану тәртібі;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Зайсан ауданында пикеттеуді өткізуге тыйым салынған іргелес аумақтардың шекаралары айқындалсын.</w:t>
      </w:r>
    </w:p>
    <w:bookmarkEnd w:id="3"/>
    <w:bookmarkStart w:name="z9" w:id="4"/>
    <w:p>
      <w:pPr>
        <w:spacing w:after="0"/>
        <w:ind w:left="0"/>
        <w:jc w:val="both"/>
      </w:pPr>
      <w:r>
        <w:rPr>
          <w:rFonts w:ascii="Times New Roman"/>
          <w:b w:val="false"/>
          <w:i w:val="false"/>
          <w:color w:val="000000"/>
          <w:sz w:val="28"/>
        </w:rPr>
        <w:t xml:space="preserve">
      2. Зайсан аудандық мәслихатының 2020 жылғы 28 қыркүйектегі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шекараларын айқындау туралы" №62-2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7601 болып тіркелген) күші жойылды деп танылсын.</w:t>
      </w:r>
    </w:p>
    <w:bookmarkEnd w:id="4"/>
    <w:bookmarkStart w:name="z10"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11 наурыздағы </w:t>
            </w:r>
            <w:r>
              <w:br/>
            </w:r>
            <w:r>
              <w:rPr>
                <w:rFonts w:ascii="Times New Roman"/>
                <w:b w:val="false"/>
                <w:i w:val="false"/>
                <w:color w:val="000000"/>
                <w:sz w:val="20"/>
              </w:rPr>
              <w:t xml:space="preserve">№ 01-03/VIII-19-2/3 </w:t>
            </w:r>
            <w:r>
              <w:br/>
            </w:r>
            <w:r>
              <w:rPr>
                <w:rFonts w:ascii="Times New Roman"/>
                <w:b w:val="false"/>
                <w:i w:val="false"/>
                <w:color w:val="000000"/>
                <w:sz w:val="20"/>
              </w:rPr>
              <w:t>шешіміне 1 қосымша</w:t>
            </w:r>
          </w:p>
        </w:tc>
      </w:tr>
    </w:tbl>
    <w:bookmarkStart w:name="z13" w:id="6"/>
    <w:p>
      <w:pPr>
        <w:spacing w:after="0"/>
        <w:ind w:left="0"/>
        <w:jc w:val="left"/>
      </w:pPr>
      <w:r>
        <w:rPr>
          <w:rFonts w:ascii="Times New Roman"/>
          <w:b/>
          <w:i w:val="false"/>
          <w:color w:val="000000"/>
        </w:rPr>
        <w:t xml:space="preserve"> Бейбіт жиналыстарды ұйымдастыру және өткізу үшін арнайы орындар және олардың шекті толу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қаласындағы Қаныш Сәтпаев пен Жүсіпхан Сәрсенов көшелері ортасындағы бос алаң</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мен демонстрациялардың бағыты: Зайсан қаласы, Астана көшесі мен Сағырбайұлы Құрманғазы көшесінің қиылысынан Астана көшесі бойымен Қаныш Сәтпаев көшесінің қиылысына дейін қозғалу.</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15" w:id="7"/>
    <w:p>
      <w:pPr>
        <w:spacing w:after="0"/>
        <w:ind w:left="0"/>
        <w:jc w:val="left"/>
      </w:pPr>
      <w:r>
        <w:rPr>
          <w:rFonts w:ascii="Times New Roman"/>
          <w:b/>
          <w:i w:val="false"/>
          <w:color w:val="000000"/>
        </w:rPr>
        <w:t xml:space="preserve"> Арнайы орындарды материалдық-техникалық және ұйымдастырушылық қамтамасыз етуге қойылатын талаптар</w:t>
      </w:r>
    </w:p>
    <w:bookmarkEnd w:id="7"/>
    <w:bookmarkStart w:name="z16" w:id="8"/>
    <w:p>
      <w:pPr>
        <w:spacing w:after="0"/>
        <w:ind w:left="0"/>
        <w:jc w:val="both"/>
      </w:pPr>
      <w:r>
        <w:rPr>
          <w:rFonts w:ascii="Times New Roman"/>
          <w:b w:val="false"/>
          <w:i w:val="false"/>
          <w:color w:val="000000"/>
          <w:sz w:val="28"/>
        </w:rPr>
        <w:t xml:space="preserve">
      Бейбіт жиналыс өткізілетін күні ұйымдастырушылар мен оның қатысушылары Қазақстан Республикасының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тиіс.</w:t>
      </w:r>
    </w:p>
    <w:bookmarkEnd w:id="8"/>
    <w:bookmarkStart w:name="z17" w:id="9"/>
    <w:p>
      <w:pPr>
        <w:spacing w:after="0"/>
        <w:ind w:left="0"/>
        <w:jc w:val="both"/>
      </w:pPr>
      <w:r>
        <w:rPr>
          <w:rFonts w:ascii="Times New Roman"/>
          <w:b w:val="false"/>
          <w:i w:val="false"/>
          <w:color w:val="000000"/>
          <w:sz w:val="28"/>
        </w:rPr>
        <w:t>
      Ұйымдастырушы немесе ұйымдастырушының өкілдері бейбіт жиналыстар өткізу кезінде аудиовизуалды техника құралдарын пайдалануға, сондай-ақ бейне және фототүсірілім жасауға құқылы.</w:t>
      </w:r>
    </w:p>
    <w:bookmarkEnd w:id="9"/>
    <w:bookmarkStart w:name="z18" w:id="10"/>
    <w:p>
      <w:pPr>
        <w:spacing w:after="0"/>
        <w:ind w:left="0"/>
        <w:jc w:val="both"/>
      </w:pPr>
      <w:r>
        <w:rPr>
          <w:rFonts w:ascii="Times New Roman"/>
          <w:b w:val="false"/>
          <w:i w:val="false"/>
          <w:color w:val="000000"/>
          <w:sz w:val="28"/>
        </w:rPr>
        <w:t>
      Бейбiт жиналыстар өткiзудi материалдық-техникалық және ұйымдастырушылық қамтамасыз етудi оларды ұйымдастырушы мен оларға қатысушылар өз қаражаты есебiнен, сондай-ақ осы бейбiт жиналыстарды өткiзу үшiн жиналған және (немесе) берiлген қаражат пен мүлiк есебiнен жүзеге асырады.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bookmarkStart w:name="z20" w:id="11"/>
    <w:p>
      <w:pPr>
        <w:spacing w:after="0"/>
        <w:ind w:left="0"/>
        <w:jc w:val="left"/>
      </w:pPr>
      <w:r>
        <w:rPr>
          <w:rFonts w:ascii="Times New Roman"/>
          <w:b/>
          <w:i w:val="false"/>
          <w:color w:val="000000"/>
        </w:rPr>
        <w:t xml:space="preserve"> Арнайы орындарды пайдалану тәртібі</w:t>
      </w:r>
    </w:p>
    <w:bookmarkEnd w:id="11"/>
    <w:bookmarkStart w:name="z21" w:id="12"/>
    <w:p>
      <w:pPr>
        <w:spacing w:after="0"/>
        <w:ind w:left="0"/>
        <w:jc w:val="both"/>
      </w:pPr>
      <w:r>
        <w:rPr>
          <w:rFonts w:ascii="Times New Roman"/>
          <w:b w:val="false"/>
          <w:i w:val="false"/>
          <w:color w:val="000000"/>
          <w:sz w:val="28"/>
        </w:rPr>
        <w:t>
      1. Бейбіт жиналыстар пикеттеуді қоспағанда, бейбіт жиналыстарды ұйымдастыру және өткізу үшін осы шешіммен айқындалған арнайы жерде өткізіледі.</w:t>
      </w:r>
    </w:p>
    <w:bookmarkEnd w:id="12"/>
    <w:bookmarkStart w:name="z22" w:id="13"/>
    <w:p>
      <w:pPr>
        <w:spacing w:after="0"/>
        <w:ind w:left="0"/>
        <w:jc w:val="both"/>
      </w:pPr>
      <w:r>
        <w:rPr>
          <w:rFonts w:ascii="Times New Roman"/>
          <w:b w:val="false"/>
          <w:i w:val="false"/>
          <w:color w:val="000000"/>
          <w:sz w:val="28"/>
        </w:rPr>
        <w:t>
      2.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3"/>
    <w:bookmarkStart w:name="z23" w:id="14"/>
    <w:p>
      <w:pPr>
        <w:spacing w:after="0"/>
        <w:ind w:left="0"/>
        <w:jc w:val="both"/>
      </w:pPr>
      <w:r>
        <w:rPr>
          <w:rFonts w:ascii="Times New Roman"/>
          <w:b w:val="false"/>
          <w:i w:val="false"/>
          <w:color w:val="000000"/>
          <w:sz w:val="28"/>
        </w:rPr>
        <w:t>
      3.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4"/>
    <w:bookmarkStart w:name="z24" w:id="15"/>
    <w:p>
      <w:pPr>
        <w:spacing w:after="0"/>
        <w:ind w:left="0"/>
        <w:jc w:val="both"/>
      </w:pPr>
      <w:r>
        <w:rPr>
          <w:rFonts w:ascii="Times New Roman"/>
          <w:b w:val="false"/>
          <w:i w:val="false"/>
          <w:color w:val="000000"/>
          <w:sz w:val="28"/>
        </w:rPr>
        <w:t>
      4.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5"/>
    <w:bookmarkStart w:name="z25" w:id="16"/>
    <w:p>
      <w:pPr>
        <w:spacing w:after="0"/>
        <w:ind w:left="0"/>
        <w:jc w:val="both"/>
      </w:pPr>
      <w:r>
        <w:rPr>
          <w:rFonts w:ascii="Times New Roman"/>
          <w:b w:val="false"/>
          <w:i w:val="false"/>
          <w:color w:val="000000"/>
          <w:sz w:val="28"/>
        </w:rPr>
        <w:t>
      5.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bl>
    <w:bookmarkStart w:name="z27" w:id="17"/>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17"/>
    <w:bookmarkStart w:name="z28" w:id="18"/>
    <w:p>
      <w:pPr>
        <w:spacing w:after="0"/>
        <w:ind w:left="0"/>
        <w:jc w:val="both"/>
      </w:pPr>
      <w:r>
        <w:rPr>
          <w:rFonts w:ascii="Times New Roman"/>
          <w:b w:val="false"/>
          <w:i w:val="false"/>
          <w:color w:val="000000"/>
          <w:sz w:val="28"/>
        </w:rPr>
        <w:t>
      Объектілердің іргелес аумақтарынан кемінде 800 метр қашықтықта пикеттеуді өткізуге тыйым салынады:</w:t>
      </w:r>
    </w:p>
    <w:bookmarkEnd w:id="18"/>
    <w:bookmarkStart w:name="z29" w:id="19"/>
    <w:p>
      <w:pPr>
        <w:spacing w:after="0"/>
        <w:ind w:left="0"/>
        <w:jc w:val="both"/>
      </w:pPr>
      <w:r>
        <w:rPr>
          <w:rFonts w:ascii="Times New Roman"/>
          <w:b w:val="false"/>
          <w:i w:val="false"/>
          <w:color w:val="000000"/>
          <w:sz w:val="28"/>
        </w:rPr>
        <w:t>
      1) жаппай жерлеу орындарында;</w:t>
      </w:r>
    </w:p>
    <w:bookmarkEnd w:id="19"/>
    <w:bookmarkStart w:name="z30" w:id="20"/>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0"/>
    <w:bookmarkStart w:name="z31" w:id="21"/>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1"/>
    <w:bookmarkStart w:name="z32" w:id="22"/>
    <w:p>
      <w:pPr>
        <w:spacing w:after="0"/>
        <w:ind w:left="0"/>
        <w:jc w:val="both"/>
      </w:pPr>
      <w:r>
        <w:rPr>
          <w:rFonts w:ascii="Times New Roman"/>
          <w:b w:val="false"/>
          <w:i w:val="false"/>
          <w:color w:val="000000"/>
          <w:sz w:val="28"/>
        </w:rPr>
        <w:t>
      4) қауіпті өндірістік объектілер және пайдаланылуы арнайы қауіпсіздік техникасы қағидаларын сақтауды талап ететін өзге де объектілерге іргелес жатқан аумақтарда;</w:t>
      </w:r>
    </w:p>
    <w:bookmarkEnd w:id="22"/>
    <w:bookmarkStart w:name="z33" w:id="23"/>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