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a086" w14:textId="f29a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шетелдіктер үшін 2024 жылға арналған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2024 жылғы 6 наурыздағы № 9-8 шешімі. Батыс Қазақстан облысының Әділет департаментінде 2024 жылғы 7 наурыздада № 7340-07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№33110 болып тіркелген) сәйкес, Орал қалалық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туристік жарнаның мөлшерлемелері болу құнының - 0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