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7612" w14:textId="4267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Бөкей ордасы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2024 жылғы 26 сәуірдегі № 69 қаулысы. Батыс Қазақстан облысының Әділет департаментінде 2024 жылғы 3 мамырда № 7372-07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Бөкей ордасы ауданы бойынша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Бөкей ордасы ауданы әкімінің орынбасары Б.Менешовке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_______________Б.Е.Айтмагамбетов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Бөкей ордасы ауданы бойынша жалпыға ортақ пайдаланылатын аудандық маңызы бар автомобиль жолдарының тізбесі, атаулары мен индекстерi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Сайқын-РФ шекарасы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Сайқын-Шоңай-Молодость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