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6a5e9" w14:textId="4c6a5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ауданында тұрғын үй көмегін көрсетудің мөлшерін және тәртібін айқындау туралы</w:t>
      </w:r>
    </w:p>
    <w:p>
      <w:pPr>
        <w:spacing w:after="0"/>
        <w:ind w:left="0"/>
        <w:jc w:val="both"/>
      </w:pPr>
      <w:r>
        <w:rPr>
          <w:rFonts w:ascii="Times New Roman"/>
          <w:b w:val="false"/>
          <w:i w:val="false"/>
          <w:color w:val="000000"/>
          <w:sz w:val="28"/>
        </w:rPr>
        <w:t>Батыс Қазақстан облысы Жәнібек аудандық мәслихатының 2024 жылғы 4 наурыздағы № 16-4 шешімі. Батыс Қазақстан облысының Әділет департаментінде 2024 жылғы 6 наурызда № 7338-07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Өнеркәсіп және құрылыс министрінің 2023 жылғы 8 желтоқсандағы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№33763 болып тіркелген) сәйкес Жәнібек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Жәнібек ауданында тұрғын үй көмегін көрсету мөлшері және тәртібі айқындалсын.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Жәнібек аудандық мәслихатының кейбір шешімдерінің күші жойылды деп танылсын.</w:t>
      </w:r>
    </w:p>
    <w:bookmarkEnd w:id="2"/>
    <w:bookmarkStart w:name="z6" w:id="3"/>
    <w:p>
      <w:pPr>
        <w:spacing w:after="0"/>
        <w:ind w:left="0"/>
        <w:jc w:val="both"/>
      </w:pPr>
      <w:r>
        <w:rPr>
          <w:rFonts w:ascii="Times New Roman"/>
          <w:b w:val="false"/>
          <w:i w:val="false"/>
          <w:color w:val="000000"/>
          <w:sz w:val="28"/>
        </w:rPr>
        <w:t>
      3. Аудандық мәслихат аппаратының басшысы осы шешімнің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4 наурыздағы № 16-4</w:t>
            </w:r>
            <w:r>
              <w:br/>
            </w:r>
            <w:r>
              <w:rPr>
                <w:rFonts w:ascii="Times New Roman"/>
                <w:b w:val="false"/>
                <w:i w:val="false"/>
                <w:color w:val="000000"/>
                <w:sz w:val="20"/>
              </w:rPr>
              <w:t>Шешіміне 1 қосымша</w:t>
            </w:r>
          </w:p>
        </w:tc>
      </w:tr>
    </w:tbl>
    <w:bookmarkStart w:name="z10" w:id="5"/>
    <w:p>
      <w:pPr>
        <w:spacing w:after="0"/>
        <w:ind w:left="0"/>
        <w:jc w:val="left"/>
      </w:pPr>
      <w:r>
        <w:rPr>
          <w:rFonts w:ascii="Times New Roman"/>
          <w:b/>
          <w:i w:val="false"/>
          <w:color w:val="000000"/>
        </w:rPr>
        <w:t xml:space="preserve"> Жәнібек ауданында тұрғын үй көмегін көрсетудің мөлшері және тәртібі</w:t>
      </w:r>
    </w:p>
    <w:bookmarkEnd w:id="5"/>
    <w:bookmarkStart w:name="z11" w:id="6"/>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(бұдан әрі-көрсетілетін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6"/>
    <w:bookmarkStart w:name="z12"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7"/>
    <w:bookmarkStart w:name="z13" w:id="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8"/>
    <w:bookmarkStart w:name="z14" w:id="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9"/>
    <w:bookmarkStart w:name="z15" w:id="10"/>
    <w:p>
      <w:pPr>
        <w:spacing w:after="0"/>
        <w:ind w:left="0"/>
        <w:jc w:val="both"/>
      </w:pPr>
      <w:r>
        <w:rPr>
          <w:rFonts w:ascii="Times New Roman"/>
          <w:b w:val="false"/>
          <w:i w:val="false"/>
          <w:color w:val="000000"/>
          <w:sz w:val="28"/>
        </w:rPr>
        <w:t xml:space="preserve">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 </w:t>
      </w:r>
    </w:p>
    <w:bookmarkEnd w:id="10"/>
    <w:bookmarkStart w:name="z16" w:id="11"/>
    <w:p>
      <w:pPr>
        <w:spacing w:after="0"/>
        <w:ind w:left="0"/>
        <w:jc w:val="both"/>
      </w:pPr>
      <w:r>
        <w:rPr>
          <w:rFonts w:ascii="Times New Roman"/>
          <w:b w:val="false"/>
          <w:i w:val="false"/>
          <w:color w:val="000000"/>
          <w:sz w:val="28"/>
        </w:rPr>
        <w:t>
      2. Тұрғын үй көмегін тағайындау "Жәнібек ауданының жұмыспен қамту және әлеуметтік бағдарламалар бөлімі" мемлекеттік мекемесімен (бұдан әрі –көрсетілетін қызметті беруші) жүзеге асырылады.</w:t>
      </w:r>
    </w:p>
    <w:bookmarkEnd w:id="11"/>
    <w:bookmarkStart w:name="z17" w:id="12"/>
    <w:p>
      <w:pPr>
        <w:spacing w:after="0"/>
        <w:ind w:left="0"/>
        <w:jc w:val="both"/>
      </w:pPr>
      <w:r>
        <w:rPr>
          <w:rFonts w:ascii="Times New Roman"/>
          <w:b w:val="false"/>
          <w:i w:val="false"/>
          <w:color w:val="000000"/>
          <w:sz w:val="28"/>
        </w:rPr>
        <w:t xml:space="preserve">
      3. Көрсетілетін қызметті алушылардың жиынтық табысын көрсетілетін қызметті беруші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Республикасының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айқындалған тәртіппен есептейді (бұдан әрі – Тұрғын үй көмегін беру қағидалары).</w:t>
      </w:r>
    </w:p>
    <w:bookmarkEnd w:id="12"/>
    <w:bookmarkStart w:name="z18" w:id="13"/>
    <w:p>
      <w:pPr>
        <w:spacing w:after="0"/>
        <w:ind w:left="0"/>
        <w:jc w:val="both"/>
      </w:pPr>
      <w:r>
        <w:rPr>
          <w:rFonts w:ascii="Times New Roman"/>
          <w:b w:val="false"/>
          <w:i w:val="false"/>
          <w:color w:val="000000"/>
          <w:sz w:val="28"/>
        </w:rPr>
        <w:t xml:space="preserve">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Жәнібек аудандық мәслихаты белгілеген шекті жол берілетін деңгейінің арасындағы айырма ретінде айқындалады. </w:t>
      </w:r>
    </w:p>
    <w:bookmarkEnd w:id="13"/>
    <w:bookmarkStart w:name="z19" w:id="14"/>
    <w:p>
      <w:pPr>
        <w:spacing w:after="0"/>
        <w:ind w:left="0"/>
        <w:jc w:val="both"/>
      </w:pPr>
      <w:r>
        <w:rPr>
          <w:rFonts w:ascii="Times New Roman"/>
          <w:b w:val="false"/>
          <w:i w:val="false"/>
          <w:color w:val="000000"/>
          <w:sz w:val="28"/>
        </w:rPr>
        <w:t>
      Көрсетілетін қызметті алушылардың жиынтық табысының шекті жол берілетін шығыстар үлесі 5 (бес) пайыз мөлшерінде айқындалады.</w:t>
      </w:r>
    </w:p>
    <w:bookmarkEnd w:id="14"/>
    <w:bookmarkStart w:name="z20" w:id="15"/>
    <w:p>
      <w:pPr>
        <w:spacing w:after="0"/>
        <w:ind w:left="0"/>
        <w:jc w:val="both"/>
      </w:pPr>
      <w:r>
        <w:rPr>
          <w:rFonts w:ascii="Times New Roman"/>
          <w:b w:val="false"/>
          <w:i w:val="false"/>
          <w:color w:val="000000"/>
          <w:sz w:val="28"/>
        </w:rPr>
        <w:t>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(Нормативтік құқықтық актілерді мемлекеттік тіркеу тізілімінде № 33200 болып тіркелген) бұйрығына сәйкес жүзеге асырылады.</w:t>
      </w:r>
    </w:p>
    <w:bookmarkEnd w:id="15"/>
    <w:bookmarkStart w:name="z21" w:id="16"/>
    <w:p>
      <w:pPr>
        <w:spacing w:after="0"/>
        <w:ind w:left="0"/>
        <w:jc w:val="both"/>
      </w:pPr>
      <w:r>
        <w:rPr>
          <w:rFonts w:ascii="Times New Roman"/>
          <w:b w:val="false"/>
          <w:i w:val="false"/>
          <w:color w:val="000000"/>
          <w:sz w:val="28"/>
        </w:rPr>
        <w:t>
      6. Көрсетілетін қызметті алушы (немесе оның сенімхатқа, зандарға, сот шешіміне не әкімшілік құжатқа негізделген өкілі) тұрғын үй көмегін тағайындау үшін Тұрғын үй көмегін көрсету қағидаларына сәйкес "Азаматтарға арналған үкімет" мемлекеттік корпорациясы" коммерциялық емес акционерлік қоғамының Жәнібек ауданы бойынша филиалына (бұдан әрі– Мемлекеттік корпорация) немесе www.egov.kz "электрондық үкіметтің" веб-порталы (бұдан әрі – портал) арқылы тоқсанға бір рет жүгінуге құқылы.</w:t>
      </w:r>
    </w:p>
    <w:bookmarkEnd w:id="16"/>
    <w:bookmarkStart w:name="z22" w:id="17"/>
    <w:p>
      <w:pPr>
        <w:spacing w:after="0"/>
        <w:ind w:left="0"/>
        <w:jc w:val="both"/>
      </w:pPr>
      <w:r>
        <w:rPr>
          <w:rFonts w:ascii="Times New Roman"/>
          <w:b w:val="false"/>
          <w:i w:val="false"/>
          <w:color w:val="000000"/>
          <w:sz w:val="28"/>
        </w:rPr>
        <w:t xml:space="preserve">
      Негізгі талаптардың тізбесі Тұрғын үй көмегін беру қағидаларының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7"/>
    <w:bookmarkStart w:name="z23" w:id="18"/>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End w:id="18"/>
    <w:bookmarkStart w:name="z24" w:id="19"/>
    <w:p>
      <w:pPr>
        <w:spacing w:after="0"/>
        <w:ind w:left="0"/>
        <w:jc w:val="both"/>
      </w:pPr>
      <w:r>
        <w:rPr>
          <w:rFonts w:ascii="Times New Roman"/>
          <w:b w:val="false"/>
          <w:i w:val="false"/>
          <w:color w:val="000000"/>
          <w:sz w:val="28"/>
        </w:rPr>
        <w:t>
      Көрсетілетін қызметті беруші мынадай негіздер бойынша:</w:t>
      </w:r>
    </w:p>
    <w:bookmarkEnd w:id="19"/>
    <w:bookmarkStart w:name="z25" w:id="20"/>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bookmarkEnd w:id="20"/>
    <w:bookmarkStart w:name="z26" w:id="21"/>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тұрғын үй көмегін көрсету Қағидаларда белгіленген талаптарға сәйкес келмеуі;</w:t>
      </w:r>
    </w:p>
    <w:bookmarkEnd w:id="21"/>
    <w:bookmarkStart w:name="z27" w:id="22"/>
    <w:p>
      <w:pPr>
        <w:spacing w:after="0"/>
        <w:ind w:left="0"/>
        <w:jc w:val="both"/>
      </w:pPr>
      <w:r>
        <w:rPr>
          <w:rFonts w:ascii="Times New Roman"/>
          <w:b w:val="false"/>
          <w:i w:val="false"/>
          <w:color w:val="000000"/>
          <w:sz w:val="28"/>
        </w:rPr>
        <w:t xml:space="preserve">
      3) көрсетілетін қызметті алушыға қатысты белгілі бір мемлекеттік қызметті алуды талап ететін қызметке немесе жекеленген қызмет түрлеріне тиым салу туралы заңды күшіне енген сот шешімі (үкімі) болған жағдайда; </w:t>
      </w:r>
    </w:p>
    <w:bookmarkEnd w:id="22"/>
    <w:bookmarkStart w:name="z28" w:id="23"/>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айырылғанда мемлекеттік қызмет көрсетуден бас тартады.</w:t>
      </w:r>
    </w:p>
    <w:bookmarkEnd w:id="23"/>
    <w:bookmarkStart w:name="z29" w:id="24"/>
    <w:p>
      <w:pPr>
        <w:spacing w:after="0"/>
        <w:ind w:left="0"/>
        <w:jc w:val="both"/>
      </w:pPr>
      <w:r>
        <w:rPr>
          <w:rFonts w:ascii="Times New Roman"/>
          <w:b w:val="false"/>
          <w:i w:val="false"/>
          <w:color w:val="000000"/>
          <w:sz w:val="28"/>
        </w:rPr>
        <w:t>
      7. Тұрғын үй көмегі көрсетілетін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24"/>
    <w:bookmarkStart w:name="z30" w:id="25"/>
    <w:p>
      <w:pPr>
        <w:spacing w:after="0"/>
        <w:ind w:left="0"/>
        <w:jc w:val="both"/>
      </w:pPr>
      <w:r>
        <w:rPr>
          <w:rFonts w:ascii="Times New Roman"/>
          <w:b w:val="false"/>
          <w:i w:val="false"/>
          <w:color w:val="000000"/>
          <w:sz w:val="28"/>
        </w:rPr>
        <w:t>
      8. Тұрғын үй көмегін тағайындау көрсетілетін қызметті алушыға тиісті қаржы жылына арналған аудан бюджетінде көзделген қаражат шегінде жүзеге асырылады.</w:t>
      </w:r>
    </w:p>
    <w:bookmarkEnd w:id="25"/>
    <w:bookmarkStart w:name="z31" w:id="26"/>
    <w:p>
      <w:pPr>
        <w:spacing w:after="0"/>
        <w:ind w:left="0"/>
        <w:jc w:val="both"/>
      </w:pPr>
      <w:r>
        <w:rPr>
          <w:rFonts w:ascii="Times New Roman"/>
          <w:b w:val="false"/>
          <w:i w:val="false"/>
          <w:color w:val="000000"/>
          <w:sz w:val="28"/>
        </w:rPr>
        <w:t>
      9. Көрсетілетін қызметті алушыға тұрғын үй көмегін төлеуді көрсетілетін қызметті беруші есептелген сомаларды тұрғын үй көмегін алушылардың жеке шоттарына екінші деңгейдегі банктер арқылы аудару жолымен жүзеге асырады.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4 наурыздағы № 16-4</w:t>
            </w:r>
            <w:r>
              <w:br/>
            </w:r>
            <w:r>
              <w:rPr>
                <w:rFonts w:ascii="Times New Roman"/>
                <w:b w:val="false"/>
                <w:i w:val="false"/>
                <w:color w:val="000000"/>
                <w:sz w:val="20"/>
              </w:rPr>
              <w:t>Шешіміне 2 қосымша</w:t>
            </w:r>
          </w:p>
        </w:tc>
      </w:tr>
    </w:tbl>
    <w:bookmarkStart w:name="z33" w:id="27"/>
    <w:p>
      <w:pPr>
        <w:spacing w:after="0"/>
        <w:ind w:left="0"/>
        <w:jc w:val="both"/>
      </w:pPr>
      <w:r>
        <w:rPr>
          <w:rFonts w:ascii="Times New Roman"/>
          <w:b w:val="false"/>
          <w:i w:val="false"/>
          <w:color w:val="000000"/>
          <w:sz w:val="28"/>
        </w:rPr>
        <w:t xml:space="preserve">
      1. Жәнібек аудандық мәслихатының "Жәнібек ауданында тұрғын үй көмегін көрсетудің мөлшерін және тәртібін айқындау туралы" 2021 жылғы 9 ақпандағы №3-2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№6834 болып тіркелген);</w:t>
      </w:r>
    </w:p>
    <w:bookmarkEnd w:id="27"/>
    <w:bookmarkStart w:name="z34" w:id="28"/>
    <w:p>
      <w:pPr>
        <w:spacing w:after="0"/>
        <w:ind w:left="0"/>
        <w:jc w:val="both"/>
      </w:pPr>
      <w:r>
        <w:rPr>
          <w:rFonts w:ascii="Times New Roman"/>
          <w:b w:val="false"/>
          <w:i w:val="false"/>
          <w:color w:val="000000"/>
          <w:sz w:val="28"/>
        </w:rPr>
        <w:t xml:space="preserve">
      2. Жәнібек аудандық мәслихатының "Жәнібек аудандық мәслихатының 2021 жылғы 9 ақпандағы № 3-2 "Жәнібек ауданында аз қамтамасыз етілген отбасыларға (азаматтарға) тұрғын үй көмегін көрсетудің мөлшерін және тәртібін айқындаудың қағидаларын бекіту туралы" шешіміне өзгерістер енгізу туралы" 2023 жылғы 2 маусымдағы №6-2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№7191-07 болып тіркелген).</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