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195" w14:textId="ccf0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әкiмiнiң 2013 жылғы 30 қаңтардағы № 1 "Казталов ауданы аумағында сайлау учаскелерiн құру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ауданы әкімінің 2024 жылғы 8 қантардағы № 1 шешімі. Батыс Қазақстан облысының Әділет департаментінде 2024 жылғы 11 қантарда № 7322-07 болып тіркелді</w:t>
      </w:r>
    </w:p>
    <w:p>
      <w:pPr>
        <w:spacing w:after="0"/>
        <w:ind w:left="0"/>
        <w:jc w:val="both"/>
      </w:pPr>
      <w:bookmarkStart w:name="z3" w:id="0"/>
      <w:r>
        <w:rPr>
          <w:rFonts w:ascii="Times New Roman"/>
          <w:b w:val="false"/>
          <w:i w:val="false"/>
          <w:color w:val="000000"/>
          <w:sz w:val="28"/>
        </w:rPr>
        <w:t>
      ШЕШІМ ҚАБЫЛДАДЫ:</w:t>
      </w:r>
    </w:p>
    <w:bookmarkEnd w:id="0"/>
    <w:bookmarkStart w:name="z4" w:id="1"/>
    <w:p>
      <w:pPr>
        <w:spacing w:after="0"/>
        <w:ind w:left="0"/>
        <w:jc w:val="both"/>
      </w:pPr>
      <w:r>
        <w:rPr>
          <w:rFonts w:ascii="Times New Roman"/>
          <w:b w:val="false"/>
          <w:i w:val="false"/>
          <w:color w:val="000000"/>
          <w:sz w:val="28"/>
        </w:rPr>
        <w:t xml:space="preserve">
      1.Казталов ауданы әкімінің 2013 жылғы 30 қаңтардағы № 1 "Казталов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3192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реттік нөмірі 3,9,12,19, 23,25,30,33,47-жолдар алынып тасталсын,</w:t>
      </w:r>
    </w:p>
    <w:bookmarkEnd w:id="3"/>
    <w:bookmarkStart w:name="z7" w:id="4"/>
    <w:p>
      <w:pPr>
        <w:spacing w:after="0"/>
        <w:ind w:left="0"/>
        <w:jc w:val="both"/>
      </w:pPr>
      <w:r>
        <w:rPr>
          <w:rFonts w:ascii="Times New Roman"/>
          <w:b w:val="false"/>
          <w:i w:val="false"/>
          <w:color w:val="000000"/>
          <w:sz w:val="28"/>
        </w:rPr>
        <w:t>
      реттік нөмірі 2-жол жаңа редакцияда жазылсын:</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Темір Масин, Махамбет Өтемісұлы, Исатай Тайманұлы, Мұхтар Әуезов, Серікқали Жақыпов, Мәжит Жүнісов, Тоқтар Әубәкіров, Дінмұхамед Қонаев, Жеңістің 50 жылдығы, Шыныбай Шарафутдинов, Шақай Мерғалиев, Юрий Гагарин, Әлия Молдағұлова, Сағит Садықов, Абай Құнанбаев, Сатқан Даниялов, Қабиболла Жақыпов, Уақап Жұмасейітов, Дина Нұрпейісова, Ғұмар Қараш, Подстанция, Ветстанция, Мұхамбет Салық Бабажанов, Әліби Жанкелдин, Хиуаз Доспанова, Астана, Мәңгілік Ел, Сұлтан Бейбарыс, Әлихан Бөкейханов, Құрманғазы Сағырбайұлы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Казталов ауылы, Казталов ауылы, Шыныбай Шарафутдинов көшесі №23, "Батыс Қазақстан облысы әкімдігі білім басқармасының Казталов ауданының білім беру бөлімінің Казталов мектеп-лицейі" коммуналдық мемлекеттік мекемесінің ғимараты </w:t>
            </w:r>
          </w:p>
        </w:tc>
      </w:tr>
    </w:tbl>
    <w:bookmarkStart w:name="z9" w:id="6"/>
    <w:p>
      <w:pPr>
        <w:spacing w:after="0"/>
        <w:ind w:left="0"/>
        <w:jc w:val="both"/>
      </w:pP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реттік нөмірі 8-жол жаңа редакцияда жазылсын</w:t>
      </w:r>
    </w:p>
    <w:bookmarkEnd w:id="7"/>
    <w:bookmarkStart w:name="z11"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Қызылту, Саралжын ауылдары, Ағашүй, Ақбасты, Кердері, Мәңгүр, Қыркөл, Лекер, Шұңқыркөл, Жаңабаз, Ворошилов, Мерәлі, Нұрәлі, Түйеқұдық, Қалабай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Бірік ауылдық округі, Әжібай ауылы, Мәдениет көшесі №24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Әжібай ауылдық клубының ғимараты </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реттік нөмірі 10-жол жаңа редакцияда жазылсын:</w:t>
      </w:r>
    </w:p>
    <w:bookmarkEnd w:id="9"/>
    <w:bookmarkStart w:name="z13"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Нұрсай, Мереке ауылдары, Әмірәлі, Тұржан, Қырықбиток, Сағыз, Кеңбоз, Қалпақ, Топыш, Итқара, Бригада, Тереңкөл, Қарой, Байкөл, Ақболат, Шора, Сазанды, Қоңыр, Миляж, Молдаш ауылшаруашылығы мекендері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Теренкөл ауылдық округі, Нұрсай ауылы, Желтоқсан көшесі №5,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Нұрсай ауылдық клубының ғимараты </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реттік нөмері 17-жол жаңа редакцияда жазылсын:</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Аққурай ауылдары, Калганов, Васькин, Садық, Қамыстыкөл, Қамай, Молотково, Шильный Балка, Текебай, Тұщы Құдық, Кашка ауылшаруашылығы мекендері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Болашақ ауылдық округі, Болашақ ауылы, Жаңа Тұрмыс көшесі №2,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Болашақ ауылдық клубының ғимараты </w:t>
            </w:r>
          </w:p>
        </w:tc>
      </w:tr>
    </w:tbl>
    <w:bookmarkStart w:name="z17" w:id="14"/>
    <w:p>
      <w:pPr>
        <w:spacing w:after="0"/>
        <w:ind w:left="0"/>
        <w:jc w:val="both"/>
      </w:pPr>
      <w:r>
        <w:rPr>
          <w:rFonts w:ascii="Times New Roman"/>
          <w:b w:val="false"/>
          <w:i w:val="false"/>
          <w:color w:val="000000"/>
          <w:sz w:val="28"/>
        </w:rPr>
        <w:t>
      ";</w:t>
      </w:r>
    </w:p>
    <w:bookmarkEnd w:id="14"/>
    <w:bookmarkStart w:name="z18" w:id="15"/>
    <w:p>
      <w:pPr>
        <w:spacing w:after="0"/>
        <w:ind w:left="0"/>
        <w:jc w:val="both"/>
      </w:pPr>
      <w:r>
        <w:rPr>
          <w:rFonts w:ascii="Times New Roman"/>
          <w:b w:val="false"/>
          <w:i w:val="false"/>
          <w:color w:val="000000"/>
          <w:sz w:val="28"/>
        </w:rPr>
        <w:t>
      реттік нөмері 22-жол жаңа редакцияда жазылсын:</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Кішіталдықұдық ауылдары, Байтұрған 1, Байтұрған 2, Жагөр, Сексенбай, Қаракөбік, Тақырсуат, Беркәлі, Қараағаш-1, Қараағаш-2, Жәмән Шұбар, Бөлек Шұбар, Мешін, Қанаткөбік, Қосортан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Ақпатер ауылдық округі, Ақпатер ауылы, Ақпатер көшесі №25,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Ақпатер ауылдық клубының ғимараты </w:t>
            </w:r>
          </w:p>
        </w:tc>
      </w:tr>
    </w:tbl>
    <w:bookmarkStart w:name="z20" w:id="17"/>
    <w:p>
      <w:pPr>
        <w:spacing w:after="0"/>
        <w:ind w:left="0"/>
        <w:jc w:val="both"/>
      </w:pPr>
      <w:r>
        <w:rPr>
          <w:rFonts w:ascii="Times New Roman"/>
          <w:b w:val="false"/>
          <w:i w:val="false"/>
          <w:color w:val="000000"/>
          <w:sz w:val="28"/>
        </w:rPr>
        <w:t>
      ";</w:t>
      </w:r>
    </w:p>
    <w:bookmarkEnd w:id="17"/>
    <w:bookmarkStart w:name="z21" w:id="18"/>
    <w:p>
      <w:pPr>
        <w:spacing w:after="0"/>
        <w:ind w:left="0"/>
        <w:jc w:val="both"/>
      </w:pPr>
      <w:r>
        <w:rPr>
          <w:rFonts w:ascii="Times New Roman"/>
          <w:b w:val="false"/>
          <w:i w:val="false"/>
          <w:color w:val="000000"/>
          <w:sz w:val="28"/>
        </w:rPr>
        <w:t>
      реттік нөмірі 24 -жол жаңа редакцияда жазылсын:</w:t>
      </w:r>
    </w:p>
    <w:bookmarkEnd w:id="18"/>
    <w:bookmarkStart w:name="z2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Хайрош ауылдары, Таскүтір, Атықара, Үрпек-1, Итмұрын ауылы, Үрпек-2, Тереңқұдық, Сүйірген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Талдықұдық ауылдық округі, Талдықұдық ауылы, С.Есетов көшесі №8,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Талдықұдық ауылдық клубының ғимараты </w:t>
            </w:r>
          </w:p>
        </w:tc>
      </w:tr>
    </w:tbl>
    <w:bookmarkStart w:name="z23" w:id="20"/>
    <w:p>
      <w:pPr>
        <w:spacing w:after="0"/>
        <w:ind w:left="0"/>
        <w:jc w:val="both"/>
      </w:pPr>
      <w:r>
        <w:rPr>
          <w:rFonts w:ascii="Times New Roman"/>
          <w:b w:val="false"/>
          <w:i w:val="false"/>
          <w:color w:val="000000"/>
          <w:sz w:val="28"/>
        </w:rPr>
        <w:t>
      ";</w:t>
      </w:r>
    </w:p>
    <w:bookmarkEnd w:id="20"/>
    <w:bookmarkStart w:name="z24" w:id="21"/>
    <w:p>
      <w:pPr>
        <w:spacing w:after="0"/>
        <w:ind w:left="0"/>
        <w:jc w:val="both"/>
      </w:pPr>
      <w:r>
        <w:rPr>
          <w:rFonts w:ascii="Times New Roman"/>
          <w:b w:val="false"/>
          <w:i w:val="false"/>
          <w:color w:val="000000"/>
          <w:sz w:val="28"/>
        </w:rPr>
        <w:t>
      реттік нөмірі 28 -жол жаңа редакцияда жазылсын:</w:t>
      </w:r>
    </w:p>
    <w:bookmarkEnd w:id="21"/>
    <w:bookmarkStart w:name="z25"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Серік ауылдары, Шахат, Қарасу, Кузьма, Стан, Николай аула, Жаңаорын, Ащықұдық - 1, Ащықұдық - 2, Жабайкин, Темірастау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Қараөзен ауылдық округі, Қараөзен ауылы, Жұбан Молдағалиев көшесі №1,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Қараөзен ауылдық клубының ғимараты </w:t>
            </w:r>
          </w:p>
        </w:tc>
      </w:tr>
    </w:tbl>
    <w:bookmarkStart w:name="z26" w:id="23"/>
    <w:p>
      <w:pPr>
        <w:spacing w:after="0"/>
        <w:ind w:left="0"/>
        <w:jc w:val="both"/>
      </w:pP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реттік нөмірі 31-жол жаңа редакцияда жазылсын</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Бейістерек ауылдары, Үлкенкөл, Талсай, Алмасад -1, Алмасад – 2, Қостанбай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Талдыапан ауылдық округі, Талдыапан ауылы, Бейбітшілік көшесі №4, "Батыс Қазақстан облысы әкімдігі білім басқармасының Казталов ауданының білім беру бөлімінің "Талдыапан жалпы орта білім беретін мектебі" коммуналдық мемлекеттік мекемесінің ғимараты </w:t>
            </w:r>
          </w:p>
        </w:tc>
      </w:tr>
    </w:tbl>
    <w:bookmarkStart w:name="z29" w:id="26"/>
    <w:p>
      <w:pPr>
        <w:spacing w:after="0"/>
        <w:ind w:left="0"/>
        <w:jc w:val="both"/>
      </w:pPr>
      <w:r>
        <w:rPr>
          <w:rFonts w:ascii="Times New Roman"/>
          <w:b w:val="false"/>
          <w:i w:val="false"/>
          <w:color w:val="000000"/>
          <w:sz w:val="28"/>
        </w:rPr>
        <w:t>
      ";</w:t>
      </w:r>
    </w:p>
    <w:bookmarkEnd w:id="26"/>
    <w:bookmarkStart w:name="z30" w:id="27"/>
    <w:p>
      <w:pPr>
        <w:spacing w:after="0"/>
        <w:ind w:left="0"/>
        <w:jc w:val="both"/>
      </w:pPr>
      <w:r>
        <w:rPr>
          <w:rFonts w:ascii="Times New Roman"/>
          <w:b w:val="false"/>
          <w:i w:val="false"/>
          <w:color w:val="000000"/>
          <w:sz w:val="28"/>
        </w:rPr>
        <w:t>
      реттік нөмірі 34-жол жаңа редакцияда жазылсын</w:t>
      </w:r>
    </w:p>
    <w:bookmarkEnd w:id="27"/>
    <w:bookmarkStart w:name="z3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 Қарағай, Жәди-1, Жәди-2, Пашка-1, Пашка-2, Бестентек, Отызкебен, Байбоз-2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Талдыапан ауылдық округі, Қайшақұдық ауылы, Достық көшесі №3, "Батыс Қазақстан облысы әкімдігі білім басқармасының Казталов ауданының білім беру бөлімінің "Қайшақұдық бастауыш мектебі" коммуналдық мемлекеттік мекемесінің ғимараты </w:t>
            </w:r>
          </w:p>
        </w:tc>
      </w:tr>
    </w:tbl>
    <w:bookmarkStart w:name="z32" w:id="29"/>
    <w:p>
      <w:pPr>
        <w:spacing w:after="0"/>
        <w:ind w:left="0"/>
        <w:jc w:val="both"/>
      </w:pPr>
      <w:r>
        <w:rPr>
          <w:rFonts w:ascii="Times New Roman"/>
          <w:b w:val="false"/>
          <w:i w:val="false"/>
          <w:color w:val="000000"/>
          <w:sz w:val="28"/>
        </w:rPr>
        <w:t>
      ";</w:t>
      </w:r>
    </w:p>
    <w:bookmarkEnd w:id="29"/>
    <w:bookmarkStart w:name="z33" w:id="30"/>
    <w:p>
      <w:pPr>
        <w:spacing w:after="0"/>
        <w:ind w:left="0"/>
        <w:jc w:val="both"/>
      </w:pPr>
      <w:r>
        <w:rPr>
          <w:rFonts w:ascii="Times New Roman"/>
          <w:b w:val="false"/>
          <w:i w:val="false"/>
          <w:color w:val="000000"/>
          <w:sz w:val="28"/>
        </w:rPr>
        <w:t>
      реттік нөмірі 40-жол жаңа редакцияда жазылсын</w:t>
      </w:r>
    </w:p>
    <w:bookmarkEnd w:id="30"/>
    <w:bookmarkStart w:name="z3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Пангерей Сейфуллин, Ғазиз Лұқманов, Қайырғазы Имашев көшелері, Сексенбаев ауылы, Бек, Сайқұдық, Майтан, Шоқақ, Мышым, Қарасу, Алтыбаз, Нұғман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Казталов ауылы, Құрманғазы Сағырбайұлы көшесі №3, бұрынғы орта мектеп ғимараты </w:t>
            </w:r>
          </w:p>
        </w:tc>
      </w:tr>
    </w:tbl>
    <w:bookmarkStart w:name="z35" w:id="32"/>
    <w:p>
      <w:pPr>
        <w:spacing w:after="0"/>
        <w:ind w:left="0"/>
        <w:jc w:val="both"/>
      </w:pPr>
      <w:r>
        <w:rPr>
          <w:rFonts w:ascii="Times New Roman"/>
          <w:b w:val="false"/>
          <w:i w:val="false"/>
          <w:color w:val="000000"/>
          <w:sz w:val="28"/>
        </w:rPr>
        <w:t>
      ";</w:t>
      </w:r>
    </w:p>
    <w:bookmarkEnd w:id="32"/>
    <w:bookmarkStart w:name="z36" w:id="33"/>
    <w:p>
      <w:pPr>
        <w:spacing w:after="0"/>
        <w:ind w:left="0"/>
        <w:jc w:val="both"/>
      </w:pPr>
      <w:r>
        <w:rPr>
          <w:rFonts w:ascii="Times New Roman"/>
          <w:b w:val="false"/>
          <w:i w:val="false"/>
          <w:color w:val="000000"/>
          <w:sz w:val="28"/>
        </w:rPr>
        <w:t>
      реттік нөмірі 46-жол жаңа редакцияда жазылсын</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Бостандық ауылдары, Дауылбай, Бестентек, Дәуқара, Шолақ Қопа, Ащықұдық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Қарасу ауылдық округі, Ащысай ауылы, Ащысай көшесі №15,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Ащысай ауылдық клубының ғимараты </w:t>
            </w:r>
          </w:p>
        </w:tc>
      </w:tr>
    </w:tbl>
    <w:bookmarkStart w:name="z38" w:id="35"/>
    <w:p>
      <w:pPr>
        <w:spacing w:after="0"/>
        <w:ind w:left="0"/>
        <w:jc w:val="both"/>
      </w:pPr>
      <w:r>
        <w:rPr>
          <w:rFonts w:ascii="Times New Roman"/>
          <w:b w:val="false"/>
          <w:i w:val="false"/>
          <w:color w:val="000000"/>
          <w:sz w:val="28"/>
        </w:rPr>
        <w:t>
      2. "Казталов ауданы әкімінің аппараты" мемлекеттік мекемесі осы шешімнің Батыс Қазақстан облысы Әділет департаментінде мемлекеттік тіркелуін қамтамасыз етсін.</w:t>
      </w:r>
    </w:p>
    <w:bookmarkEnd w:id="35"/>
    <w:bookmarkStart w:name="z39" w:id="36"/>
    <w:p>
      <w:pPr>
        <w:spacing w:after="0"/>
        <w:ind w:left="0"/>
        <w:jc w:val="both"/>
      </w:pPr>
      <w:r>
        <w:rPr>
          <w:rFonts w:ascii="Times New Roman"/>
          <w:b w:val="false"/>
          <w:i w:val="false"/>
          <w:color w:val="000000"/>
          <w:sz w:val="28"/>
        </w:rPr>
        <w:t>
      3. Осы шешімнің орындалуын бақылау Казталов ауданы әкімінің жетекшілік ететін орынбасарына жүктелсін.</w:t>
      </w:r>
    </w:p>
    <w:bookmarkEnd w:id="36"/>
    <w:bookmarkStart w:name="z40" w:id="3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Казталов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Саркулов</w:t>
            </w:r>
            <w:r>
              <w:rPr>
                <w:rFonts w:ascii="Times New Roman"/>
                <w:b w:val="false"/>
                <w:i w:val="false"/>
                <w:color w:val="000000"/>
                <w:sz w:val="20"/>
              </w:rPr>
              <w:t>
</w:t>
            </w:r>
          </w:p>
        </w:tc>
      </w:tr>
    </w:tbl>
    <w:p>
      <w:pPr>
        <w:spacing w:after="0"/>
        <w:ind w:left="0"/>
        <w:jc w:val="both"/>
      </w:pPr>
      <w:bookmarkStart w:name="z42" w:id="38"/>
      <w:r>
        <w:rPr>
          <w:rFonts w:ascii="Times New Roman"/>
          <w:b w:val="false"/>
          <w:i w:val="false"/>
          <w:color w:val="000000"/>
          <w:sz w:val="28"/>
        </w:rPr>
        <w:t>
      "КЕЛІСІЛДІ"</w:t>
      </w:r>
    </w:p>
    <w:bookmarkEnd w:id="38"/>
    <w:p>
      <w:pPr>
        <w:spacing w:after="0"/>
        <w:ind w:left="0"/>
        <w:jc w:val="both"/>
      </w:pPr>
      <w:r>
        <w:rPr>
          <w:rFonts w:ascii="Times New Roman"/>
          <w:b w:val="false"/>
          <w:i w:val="false"/>
          <w:color w:val="000000"/>
          <w:sz w:val="28"/>
        </w:rPr>
        <w:t>Казталов аудандық аумақтық</w:t>
      </w:r>
    </w:p>
    <w:p>
      <w:pPr>
        <w:spacing w:after="0"/>
        <w:ind w:left="0"/>
        <w:jc w:val="both"/>
      </w:pPr>
      <w:r>
        <w:rPr>
          <w:rFonts w:ascii="Times New Roman"/>
          <w:b w:val="false"/>
          <w:i w:val="false"/>
          <w:color w:val="000000"/>
          <w:sz w:val="28"/>
        </w:rPr>
        <w:t>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