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df5b" w14:textId="cdbd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2024 жылғы 17 маусымдағы № 67 қаулысы. Батыс Қазақстан облысының Әділет департаментінде 2024 жылғы 17 маусымда № 7401-07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Шыңғырлау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Умралеев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маусымдағы</w:t>
            </w:r>
            <w:r>
              <w:br/>
            </w:r>
            <w:r>
              <w:rPr>
                <w:rFonts w:ascii="Times New Roman"/>
                <w:b w:val="false"/>
                <w:i w:val="false"/>
                <w:color w:val="000000"/>
                <w:sz w:val="20"/>
              </w:rPr>
              <w:t>№ 67</w:t>
            </w:r>
            <w:r>
              <w:br/>
            </w:r>
            <w:r>
              <w:rPr>
                <w:rFonts w:ascii="Times New Roman"/>
                <w:b w:val="false"/>
                <w:i w:val="false"/>
                <w:color w:val="000000"/>
                <w:sz w:val="20"/>
              </w:rPr>
              <w:t>қаулыға қосымша/</w:t>
            </w:r>
          </w:p>
        </w:tc>
      </w:tr>
    </w:tbl>
    <w:bookmarkStart w:name="z8" w:id="3"/>
    <w:p>
      <w:pPr>
        <w:spacing w:after="0"/>
        <w:ind w:left="0"/>
        <w:jc w:val="both"/>
      </w:pPr>
      <w:r>
        <w:rPr>
          <w:rFonts w:ascii="Times New Roman"/>
          <w:b w:val="false"/>
          <w:i w:val="false"/>
          <w:color w:val="000000"/>
          <w:sz w:val="28"/>
        </w:rPr>
        <w:t xml:space="preserve">
      1. Батыс Қазақстан облысы Шыңғырлау ауданы әкімдігінің "Шыңғырлау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18 ақпандағы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4296 болып тіркелді). </w:t>
      </w:r>
    </w:p>
    <w:bookmarkEnd w:id="3"/>
    <w:bookmarkStart w:name="z9" w:id="4"/>
    <w:p>
      <w:pPr>
        <w:spacing w:after="0"/>
        <w:ind w:left="0"/>
        <w:jc w:val="both"/>
      </w:pPr>
      <w:r>
        <w:rPr>
          <w:rFonts w:ascii="Times New Roman"/>
          <w:b w:val="false"/>
          <w:i w:val="false"/>
          <w:color w:val="000000"/>
          <w:sz w:val="28"/>
        </w:rPr>
        <w:t xml:space="preserve">
      2. Батыс Қазақстан облысы Шыңғырлау ауданы әкімдігінің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15 наурыздағы № 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5115 болып тіркелді). </w:t>
      </w:r>
    </w:p>
    <w:bookmarkEnd w:id="4"/>
    <w:bookmarkStart w:name="z10" w:id="5"/>
    <w:p>
      <w:pPr>
        <w:spacing w:after="0"/>
        <w:ind w:left="0"/>
        <w:jc w:val="both"/>
      </w:pPr>
      <w:r>
        <w:rPr>
          <w:rFonts w:ascii="Times New Roman"/>
          <w:b w:val="false"/>
          <w:i w:val="false"/>
          <w:color w:val="000000"/>
          <w:sz w:val="28"/>
        </w:rPr>
        <w:t xml:space="preserve">
      3. Батыс Қазақстан облысы Шыңғырлау ауданы әкімдігінің "Шыңғырлау ауданы бойынша жайылымдарды геоботаникалық зерттеп-қарау негізінде жайылым айналымдарының схемасын бекіту туралы" 2018 жылғы 9 қазандағы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5394 болып тіркелді).</w:t>
      </w:r>
    </w:p>
    <w:bookmarkEnd w:id="5"/>
    <w:bookmarkStart w:name="z11" w:id="6"/>
    <w:p>
      <w:pPr>
        <w:spacing w:after="0"/>
        <w:ind w:left="0"/>
        <w:jc w:val="both"/>
      </w:pPr>
      <w:r>
        <w:rPr>
          <w:rFonts w:ascii="Times New Roman"/>
          <w:b w:val="false"/>
          <w:i w:val="false"/>
          <w:color w:val="000000"/>
          <w:sz w:val="28"/>
        </w:rPr>
        <w:t xml:space="preserve">
      4. Батыс Қазақстан облысы Шыңғырлау ауданы әкімдігінің "Шыңғырлау ауданы әкімдігінің 2018 жылғы 15 наурыздағы № 67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2022 жылғы 2 қыркүйектегі № 145 </w:t>
      </w:r>
      <w:r>
        <w:rPr>
          <w:rFonts w:ascii="Times New Roman"/>
          <w:b w:val="false"/>
          <w:i w:val="false"/>
          <w:color w:val="000000"/>
          <w:sz w:val="28"/>
        </w:rPr>
        <w:t>қаулысы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