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d105" w14:textId="fb7d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Қазақстан Республикасы ұлттық ауыл шаруашылығы санағын өткізуге арналған санақ парақтарын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2025 жылғы 12 наурыздағы № 7 бұйрығы. Қазақстан Республикасының Әділет министрлігінде 2025 жылғы 12 наурызда № 35808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 туралы ереженің 15-тармағы </w:t>
      </w:r>
      <w:r>
        <w:rPr>
          <w:rFonts w:ascii="Times New Roman"/>
          <w:b w:val="false"/>
          <w:i w:val="false"/>
          <w:color w:val="000000"/>
          <w:sz w:val="28"/>
        </w:rPr>
        <w:t>58) тармақшасына</w:t>
      </w:r>
      <w:r>
        <w:rPr>
          <w:rFonts w:ascii="Times New Roman"/>
          <w:b w:val="false"/>
          <w:i w:val="false"/>
          <w:color w:val="000000"/>
          <w:sz w:val="28"/>
        </w:rPr>
        <w:t xml:space="preserve">,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44) тармақшасына</w:t>
      </w:r>
      <w:r>
        <w:rPr>
          <w:rFonts w:ascii="Times New Roman"/>
          <w:b w:val="false"/>
          <w:i w:val="false"/>
          <w:color w:val="000000"/>
          <w:sz w:val="28"/>
        </w:rPr>
        <w:t xml:space="preserve"> және "2025 жылы Қазақстан Республикасының ұлттық ауыл шаруашылығы санағын жүргізу туралы" Қазақстан Республикасы Үкіметінің 2023 жылғы 29 желтоқсандағы № 1248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2025 жылы Қазақстан Республикасының ұлттық ауыл шаруашылығы санағын жүргізуге арналған санақ парақтары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Ауыл шаруашылығы статистикасы және ұлттық санақтар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 мүдделі мемлекеттік атқарушы органдарға, Қазақстан Республикасының Стратегиялық жоспарлау және реформалар агенттігі Ұлттық статистика бюросының құрылымдық және аумақтық бөлімшелеріне және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кәсіпорнына орындау үшін жеткізуді.</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12 наурыздағы</w:t>
            </w:r>
            <w:r>
              <w:br/>
            </w:r>
            <w:r>
              <w:rPr>
                <w:rFonts w:ascii="Times New Roman"/>
                <w:b w:val="false"/>
                <w:i w:val="false"/>
                <w:color w:val="000000"/>
                <w:sz w:val="20"/>
              </w:rPr>
              <w:t>№ 7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67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67100" cy="11176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 жүргізуге арналған санақ парағының нысаны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 "www.sanaq.gov.kz" интернет-ресурсында орналастырылған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8"/>
    <w:p>
      <w:pPr>
        <w:spacing w:after="0"/>
        <w:ind w:left="0"/>
        <w:jc w:val="left"/>
      </w:pPr>
      <w:r>
        <w:rPr>
          <w:rFonts w:ascii="Times New Roman"/>
          <w:b/>
          <w:i w:val="false"/>
          <w:color w:val="000000"/>
        </w:rPr>
        <w:t xml:space="preserve"> Алдын ала аралау тізімі  (жеке қосалқы шаруашылықтар)</w:t>
      </w:r>
    </w:p>
    <w:bookmarkEnd w:id="8"/>
    <w:p>
      <w:pPr>
        <w:spacing w:after="0"/>
        <w:ind w:left="0"/>
        <w:jc w:val="both"/>
      </w:pPr>
      <w:r>
        <w:rPr>
          <w:rFonts w:ascii="Times New Roman"/>
          <w:b w:val="false"/>
          <w:i w:val="false"/>
          <w:color w:val="000000"/>
          <w:sz w:val="28"/>
        </w:rPr>
        <w:t>
      Индексі 1-ААТ (ЖҚШ)</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субъектілері: жеке қосалқы шаруашылық жүргізу үшін жер учаскелері бар және/немесе ауыл шаруашылығы малдары бар үй шаруашылықтары</w:t>
      </w:r>
    </w:p>
    <w:p>
      <w:pPr>
        <w:spacing w:after="0"/>
        <w:ind w:left="0"/>
        <w:jc w:val="both"/>
      </w:pPr>
      <w:r>
        <w:rPr>
          <w:rFonts w:ascii="Times New Roman"/>
          <w:b w:val="false"/>
          <w:i w:val="false"/>
          <w:color w:val="000000"/>
          <w:sz w:val="28"/>
        </w:rPr>
        <w:t>
      Ұсыну мерзімі: 2025 жылғы 1 маусымнан бастап 30 маусым аралығында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 учаскесінің №</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224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учаскесінің №</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22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22400" cy="431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xml:space="preserve"> Нұсқаушылық, тіркеу учаскелерінің нөмірлерін Қазақстан Республикасы Стратегиялық жоспарлау және реформалар агенттігі Ұлттық статистика бюросының аумақтық бөлімшелері береді және мекенжайлар тізілімін планшеттегі мобильді қосымшаға жүктегеннен кейін автоматты түрде көрінеді.</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І</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Санақ</w:t>
      </w:r>
      <w:r>
        <w:rPr>
          <w:rFonts w:ascii="Times New Roman"/>
          <w:b w:val="false"/>
          <w:i w:val="false"/>
          <w:color w:val="000000"/>
          <w:sz w:val="28"/>
        </w:rPr>
        <w:t xml:space="preserve"> </w:t>
      </w:r>
      <w:r>
        <w:rPr>
          <w:rFonts w:ascii="Times New Roman"/>
          <w:b/>
          <w:i w:val="false"/>
          <w:color w:val="000000"/>
          <w:sz w:val="28"/>
        </w:rPr>
        <w:t>субъектісі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3</w:t>
            </w:r>
            <w:r>
              <w:rPr>
                <w:rFonts w:ascii="Times New Roman"/>
                <w:b w:val="false"/>
                <w:i w:val="false"/>
                <w:color w:val="000000"/>
                <w:sz w:val="20"/>
              </w:rPr>
              <w:t xml:space="preserve">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үйдің, учаскенің нөмірі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жер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салынатын адамның тегі, аты және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Болып табылады (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Егер 8-жол белгіленсе, онда сауал салу аяқталды.</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ІІ</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Санақ</w:t>
      </w:r>
      <w:r>
        <w:rPr>
          <w:rFonts w:ascii="Times New Roman"/>
          <w:b w:val="false"/>
          <w:i w:val="false"/>
          <w:color w:val="000000"/>
          <w:sz w:val="28"/>
        </w:rPr>
        <w:t xml:space="preserve"> </w:t>
      </w:r>
      <w:r>
        <w:rPr>
          <w:rFonts w:ascii="Times New Roman"/>
          <w:b/>
          <w:i w:val="false"/>
          <w:color w:val="000000"/>
          <w:sz w:val="28"/>
        </w:rPr>
        <w:t>объектісі</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маусымдағы жағдай бойынша жер учаскесінің жалпы алаңы, шаршы метр (үтірден кейін бір таңбамен көрсетіледі)</w:t>
            </w:r>
          </w:p>
          <w:p>
            <w:pPr>
              <w:spacing w:after="20"/>
              <w:ind w:left="20"/>
              <w:jc w:val="both"/>
            </w:pPr>
            <w:r>
              <w:rPr>
                <w:rFonts w:ascii="Times New Roman"/>
                <w:b w:val="false"/>
                <w:i w:val="false"/>
                <w:color w:val="000000"/>
                <w:sz w:val="20"/>
              </w:rPr>
              <w:t>
1 сотық=100 шаршы метр; 1 гектар =100 сотық; 1 гектар= 10 000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маусымдағы жағдай бойынша Сіз өзіңіздің жер учаскеңізде ауыл шаруашылығы дақылдарын өсіресіз бе?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белгісін қойыңыз, егер "жоқ" болса 3-сұраққа өту)</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маусымдағы жағдай бойынша ауыл шаруашылығы дақылдары мен көпжылдық екпелер егілген алаңды көрсетіңіз, шаршы метр (үтірден кейін бір таңбамен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1 маусымдағы жағдай бойынша ауыл шаруашылығы жануарларының бары (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белгісін қойыңыз)</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1"/>
    <w:p>
      <w:pPr>
        <w:spacing w:after="0"/>
        <w:ind w:left="0"/>
        <w:jc w:val="left"/>
      </w:pPr>
      <w:r>
        <w:rPr>
          <w:rFonts w:ascii="Times New Roman"/>
          <w:b/>
          <w:i w:val="false"/>
          <w:color w:val="000000"/>
        </w:rPr>
        <w:t xml:space="preserve"> Ынтымақтастығыңыз үшін рақмет!</w:t>
      </w:r>
    </w:p>
    <w:bookmarkEnd w:id="11"/>
    <w:p>
      <w:pPr>
        <w:spacing w:after="0"/>
        <w:ind w:left="0"/>
        <w:jc w:val="both"/>
      </w:pPr>
      <w:r>
        <w:rPr>
          <w:rFonts w:ascii="Times New Roman"/>
          <w:b w:val="false"/>
          <w:i w:val="false"/>
          <w:color w:val="000000"/>
          <w:sz w:val="28"/>
        </w:rPr>
        <w:t>
      ТАӘ (бар болса)________________________________________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ӘАОЖ – Қазақстан Республикасы Стратегиялық жоспарлау және реформалар агенттігі Ұлттық статистика бюросының интернет-ресурсында "Ұлттық" кіші бөлімі, "Статистикалық жіктеуіштер" бөлімінде орналастырылған Әкімшілік-аумақтық объектілер жіктеушіне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Ескертпеде әрбір объект бойынша кез келген өзгерістер мен ескертулер көрсетіледі.</w:t>
      </w:r>
    </w:p>
    <w:p>
      <w:pPr>
        <w:spacing w:after="0"/>
        <w:ind w:left="0"/>
        <w:jc w:val="both"/>
      </w:pPr>
      <w:r>
        <w:rPr>
          <w:rFonts w:ascii="Times New Roman"/>
          <w:b w:val="false"/>
          <w:i w:val="false"/>
          <w:color w:val="000000"/>
          <w:sz w:val="28"/>
        </w:rPr>
        <w:t>
      2025 жылы Қазақстан Республикасының ұлттық ауыл шаруашылығы санағын өткізу үшін "Алдын ала аралау тізімі (жеке қосалқы шаруашылықтар)" санақ парағын толтыру жөніндегі нұсқаулық "Алдын ала аралау тізімі (жеке қосалқы шаруашылықтар)" санақ парағы (индексі 1-ААТ (ЖҚШ), кезеңділігі біржолғы) қосымшасында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"Алдын ала аралау тізімі</w:t>
            </w:r>
            <w:r>
              <w:br/>
            </w:r>
            <w:r>
              <w:rPr>
                <w:rFonts w:ascii="Times New Roman"/>
                <w:b w:val="false"/>
                <w:i w:val="false"/>
                <w:color w:val="000000"/>
                <w:sz w:val="20"/>
              </w:rPr>
              <w:t xml:space="preserve">(жеке қосалқы </w:t>
            </w:r>
            <w:r>
              <w:br/>
            </w:r>
            <w:r>
              <w:rPr>
                <w:rFonts w:ascii="Times New Roman"/>
                <w:b w:val="false"/>
                <w:i w:val="false"/>
                <w:color w:val="000000"/>
                <w:sz w:val="20"/>
              </w:rPr>
              <w:t>шаруашылықтар)"</w:t>
            </w:r>
            <w:r>
              <w:br/>
            </w:r>
            <w:r>
              <w:rPr>
                <w:rFonts w:ascii="Times New Roman"/>
                <w:b w:val="false"/>
                <w:i w:val="false"/>
                <w:color w:val="000000"/>
                <w:sz w:val="20"/>
              </w:rPr>
              <w:t xml:space="preserve">санақ парағына (индексі 1-ААТ </w:t>
            </w:r>
            <w:r>
              <w:br/>
            </w:r>
            <w:r>
              <w:rPr>
                <w:rFonts w:ascii="Times New Roman"/>
                <w:b w:val="false"/>
                <w:i w:val="false"/>
                <w:color w:val="000000"/>
                <w:sz w:val="20"/>
              </w:rPr>
              <w:t xml:space="preserve">(ЖҚШ), қосымша, кезеңділігі </w:t>
            </w:r>
            <w:r>
              <w:br/>
            </w:r>
            <w:r>
              <w:rPr>
                <w:rFonts w:ascii="Times New Roman"/>
                <w:b w:val="false"/>
                <w:i w:val="false"/>
                <w:color w:val="000000"/>
                <w:sz w:val="20"/>
              </w:rPr>
              <w:t>біржолғы</w:t>
            </w:r>
          </w:p>
        </w:tc>
      </w:tr>
    </w:tbl>
    <w:bookmarkStart w:name="z15" w:id="12"/>
    <w:p>
      <w:pPr>
        <w:spacing w:after="0"/>
        <w:ind w:left="0"/>
        <w:jc w:val="left"/>
      </w:pPr>
      <w:r>
        <w:rPr>
          <w:rFonts w:ascii="Times New Roman"/>
          <w:b/>
          <w:i w:val="false"/>
          <w:color w:val="000000"/>
        </w:rPr>
        <w:t xml:space="preserve"> 2025 жылы Қазақстан Республикасының ұлттық ауыл шаруашылығы санағын жүргізу үшін "Алдын ала аралау тізімі (жеке қосалқы шаруашылықтар)" санақ парағын (индексі 1-ААТ (ЖҚШ), кезеңділігі біржолғы) толтыру жөніндегі нұсқаулық</w:t>
      </w:r>
    </w:p>
    <w:bookmarkEnd w:id="12"/>
    <w:bookmarkStart w:name="z16" w:id="13"/>
    <w:p>
      <w:pPr>
        <w:spacing w:after="0"/>
        <w:ind w:left="0"/>
        <w:jc w:val="both"/>
      </w:pPr>
      <w:r>
        <w:rPr>
          <w:rFonts w:ascii="Times New Roman"/>
          <w:b w:val="false"/>
          <w:i w:val="false"/>
          <w:color w:val="000000"/>
          <w:sz w:val="28"/>
        </w:rPr>
        <w:t>
      1. Осы нұсқаулық 2025 жылы Қазақстан Республикасының ұлттық ауыл шаруашылығы санағын жүргізу үшін "Алдын ала аралау тізімі (жеке қосалқы шаруашылықтар)" санақ парағын (индексі 1-ААТ (ЖҚШ), кезеңділігі біржолғы) (бұдан әрі-санақ парағы) толтыруды нақтылайды.</w:t>
      </w:r>
    </w:p>
    <w:bookmarkEnd w:id="13"/>
    <w:bookmarkStart w:name="z17" w:id="14"/>
    <w:p>
      <w:pPr>
        <w:spacing w:after="0"/>
        <w:ind w:left="0"/>
        <w:jc w:val="both"/>
      </w:pPr>
      <w:r>
        <w:rPr>
          <w:rFonts w:ascii="Times New Roman"/>
          <w:b w:val="false"/>
          <w:i w:val="false"/>
          <w:color w:val="000000"/>
          <w:sz w:val="28"/>
        </w:rPr>
        <w:t>
      2. Осы нұсқаулықта мына анықтамалар пайдаланылады:</w:t>
      </w:r>
    </w:p>
    <w:bookmarkEnd w:id="14"/>
    <w:p>
      <w:pPr>
        <w:spacing w:after="0"/>
        <w:ind w:left="0"/>
        <w:jc w:val="both"/>
      </w:pPr>
      <w:r>
        <w:rPr>
          <w:rFonts w:ascii="Times New Roman"/>
          <w:b w:val="false"/>
          <w:i w:val="false"/>
          <w:color w:val="000000"/>
          <w:sz w:val="28"/>
        </w:rPr>
        <w:t>
      1)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p>
      <w:pPr>
        <w:spacing w:after="0"/>
        <w:ind w:left="0"/>
        <w:jc w:val="both"/>
      </w:pPr>
      <w:r>
        <w:rPr>
          <w:rFonts w:ascii="Times New Roman"/>
          <w:b w:val="false"/>
          <w:i w:val="false"/>
          <w:color w:val="000000"/>
          <w:sz w:val="28"/>
        </w:rPr>
        <w:t>
      2) ауыл шаруашылығы дақылдары – азық-түлік, техникалық шикізат және мал азығын алу мақсатында өсірілетін дақылды өсімдіктер;</w:t>
      </w:r>
    </w:p>
    <w:p>
      <w:pPr>
        <w:spacing w:after="0"/>
        <w:ind w:left="0"/>
        <w:jc w:val="both"/>
      </w:pPr>
      <w:r>
        <w:rPr>
          <w:rFonts w:ascii="Times New Roman"/>
          <w:b w:val="false"/>
          <w:i w:val="false"/>
          <w:color w:val="000000"/>
          <w:sz w:val="28"/>
        </w:rPr>
        <w:t>
      3) ауыл шаруашылығы жануарлары – адам өсiретiн, ауыл шаруашылығы өндiрiсiне тiкелей қатысы бар жануарлардың, құстардың, балықтардың және бал араларының барлық түрi;</w:t>
      </w:r>
    </w:p>
    <w:p>
      <w:pPr>
        <w:spacing w:after="0"/>
        <w:ind w:left="0"/>
        <w:jc w:val="both"/>
      </w:pPr>
      <w:r>
        <w:rPr>
          <w:rFonts w:ascii="Times New Roman"/>
          <w:b w:val="false"/>
          <w:i w:val="false"/>
          <w:color w:val="000000"/>
          <w:sz w:val="28"/>
        </w:rPr>
        <w:t>
      4) әкімшілік-аумақтық бірлік – Қазақстан Республикасының әкімшілік-аумақтық құрылысы жүйесінің құрамдас бөлігі (ауыл, кент, ауылдық округ, қаладағы аудан, қала, аудан, облыс);</w:t>
      </w:r>
    </w:p>
    <w:p>
      <w:pPr>
        <w:spacing w:after="0"/>
        <w:ind w:left="0"/>
        <w:jc w:val="both"/>
      </w:pPr>
      <w:r>
        <w:rPr>
          <w:rFonts w:ascii="Times New Roman"/>
          <w:b w:val="false"/>
          <w:i w:val="false"/>
          <w:color w:val="000000"/>
          <w:sz w:val="28"/>
        </w:rPr>
        <w:t>
      5) бау-бақша өсіру – ауыл шаруашылығы дақылдарын және көпжылдық ағаш-бұта екпелерін өсіру үшін жер учаскесінде жүзеге асырылатын қызмет түрі;</w:t>
      </w:r>
    </w:p>
    <w:p>
      <w:pPr>
        <w:spacing w:after="0"/>
        <w:ind w:left="0"/>
        <w:jc w:val="both"/>
      </w:pPr>
      <w:r>
        <w:rPr>
          <w:rFonts w:ascii="Times New Roman"/>
          <w:b w:val="false"/>
          <w:i w:val="false"/>
          <w:color w:val="000000"/>
          <w:sz w:val="28"/>
        </w:rPr>
        <w:t>
      6) бақша өсіру – көпжылдық ағаш-бұта екпелерін қоспағанда, ауыл шаруашылығы дақылдарын өсіру үшін жер учаскесінде жүзеге асырылатын қызмет түрі;</w:t>
      </w:r>
    </w:p>
    <w:p>
      <w:pPr>
        <w:spacing w:after="0"/>
        <w:ind w:left="0"/>
        <w:jc w:val="both"/>
      </w:pPr>
      <w:r>
        <w:rPr>
          <w:rFonts w:ascii="Times New Roman"/>
          <w:b w:val="false"/>
          <w:i w:val="false"/>
          <w:color w:val="000000"/>
          <w:sz w:val="28"/>
        </w:rPr>
        <w:t>
      7) жеке қосалқы шаруашылық – ауылдық жерде және қала маңындағы аймақта орналасқан жер учаскесінде өз қажеттіліктерін қанағаттандыруға арналған қызмет түрі;</w:t>
      </w:r>
    </w:p>
    <w:p>
      <w:pPr>
        <w:spacing w:after="0"/>
        <w:ind w:left="0"/>
        <w:jc w:val="both"/>
      </w:pPr>
      <w:r>
        <w:rPr>
          <w:rFonts w:ascii="Times New Roman"/>
          <w:b w:val="false"/>
          <w:i w:val="false"/>
          <w:color w:val="000000"/>
          <w:sz w:val="28"/>
        </w:rPr>
        <w:t xml:space="preserve">
      8)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9) көпжылдық дақылдар – жүзім, цитрус жемістері, дәнді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p>
      <w:pPr>
        <w:spacing w:after="0"/>
        <w:ind w:left="0"/>
        <w:jc w:val="both"/>
      </w:pPr>
      <w:r>
        <w:rPr>
          <w:rFonts w:ascii="Times New Roman"/>
          <w:b w:val="false"/>
          <w:i w:val="false"/>
          <w:color w:val="000000"/>
          <w:sz w:val="28"/>
        </w:rPr>
        <w:t>
      10) мекенжай – жылжымайтын мүлік объектісінің орналасқан жерінің сипаттамасы (өңір, елді мекен, елді мекеннің құрамдас бөліктері, бастапқы жылжымайтын мүлік объектісі, қайталама жылжымайтын мүлік объектісі (бар болса);</w:t>
      </w:r>
    </w:p>
    <w:p>
      <w:pPr>
        <w:spacing w:after="0"/>
        <w:ind w:left="0"/>
        <w:jc w:val="both"/>
      </w:pPr>
      <w:r>
        <w:rPr>
          <w:rFonts w:ascii="Times New Roman"/>
          <w:b w:val="false"/>
          <w:i w:val="false"/>
          <w:color w:val="000000"/>
          <w:sz w:val="28"/>
        </w:rPr>
        <w:t>
      11) санақ объектілері – жер және егіс алаңдары; ауыл шаруашылығы жануарлары мен құстарының саны; ауыл шаруашылығы техникасы мен жабдықтары; мал шаруашылығы кешендері мен құс фабрикалары; ауыл шаруашылығы жануарлары мен құстарын ұстауға арналған өндірістік құрылыстар мен үй-жайлар; ауыл шаруашылығы өнімдерін сақтауға арналған құрылыстар мен құрылысжайлар болып табылады;</w:t>
      </w:r>
    </w:p>
    <w:p>
      <w:pPr>
        <w:spacing w:after="0"/>
        <w:ind w:left="0"/>
        <w:jc w:val="both"/>
      </w:pPr>
      <w:r>
        <w:rPr>
          <w:rFonts w:ascii="Times New Roman"/>
          <w:b w:val="false"/>
          <w:i w:val="false"/>
          <w:color w:val="000000"/>
          <w:sz w:val="28"/>
        </w:rPr>
        <w:t>
      12) санақ субъектісі – жеке қосалқы шаруашылық жүргізу үшін жер учаскелері (саяжай, бау-бақша, бақша) бар және/немесе ауыл шаруашылығы жануарлары бар үй шаруашылықтары;</w:t>
      </w:r>
    </w:p>
    <w:p>
      <w:pPr>
        <w:spacing w:after="0"/>
        <w:ind w:left="0"/>
        <w:jc w:val="both"/>
      </w:pPr>
      <w:r>
        <w:rPr>
          <w:rFonts w:ascii="Times New Roman"/>
          <w:b w:val="false"/>
          <w:i w:val="false"/>
          <w:color w:val="000000"/>
          <w:sz w:val="28"/>
        </w:rPr>
        <w:t>
      13) статистикалық байқау – статистикалық байқау объектісі бойынша алғашқы статистикалық деректерді ғылыми-ұйымдастырып жинау;</w:t>
      </w:r>
    </w:p>
    <w:p>
      <w:pPr>
        <w:spacing w:after="0"/>
        <w:ind w:left="0"/>
        <w:jc w:val="both"/>
      </w:pPr>
      <w:r>
        <w:rPr>
          <w:rFonts w:ascii="Times New Roman"/>
          <w:b w:val="false"/>
          <w:i w:val="false"/>
          <w:color w:val="000000"/>
          <w:sz w:val="28"/>
        </w:rPr>
        <w:t>
      14)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Start w:name="z18" w:id="15"/>
    <w:p>
      <w:pPr>
        <w:spacing w:after="0"/>
        <w:ind w:left="0"/>
        <w:jc w:val="both"/>
      </w:pPr>
      <w:r>
        <w:rPr>
          <w:rFonts w:ascii="Times New Roman"/>
          <w:b w:val="false"/>
          <w:i w:val="false"/>
          <w:color w:val="000000"/>
          <w:sz w:val="28"/>
        </w:rPr>
        <w:t>
      3. Интервьюерлер нақтылау жүргізеді және планшет немесе қағаз жеткізгішті (планшеттерді қолдану мүмкіндігі болмаған жағдайда) пайдаланумен санақ парағын толтырады.</w:t>
      </w:r>
    </w:p>
    <w:bookmarkEnd w:id="15"/>
    <w:bookmarkStart w:name="z19" w:id="16"/>
    <w:p>
      <w:pPr>
        <w:spacing w:after="0"/>
        <w:ind w:left="0"/>
        <w:jc w:val="both"/>
      </w:pPr>
      <w:r>
        <w:rPr>
          <w:rFonts w:ascii="Times New Roman"/>
          <w:b w:val="false"/>
          <w:i w:val="false"/>
          <w:color w:val="000000"/>
          <w:sz w:val="28"/>
        </w:rPr>
        <w:t>
      4. Санақ парағының титулдық бетінде нұсқаушылық және тіркеу учаскелерінің нөмірлерін Қазақстан Республикасы Стратегиялық жоспарлау және реформалар агенттігі Ұлттық статистика бюросының аумақтық бөлімшелері береді және мекенжайлар тізілімін планшеттегі мобильді қосымшаға жүктегеннен кейін автоматты түрде көрінеді.</w:t>
      </w:r>
    </w:p>
    <w:bookmarkEnd w:id="16"/>
    <w:p>
      <w:pPr>
        <w:spacing w:after="0"/>
        <w:ind w:left="0"/>
        <w:jc w:val="both"/>
      </w:pPr>
      <w:r>
        <w:rPr>
          <w:rFonts w:ascii="Times New Roman"/>
          <w:b w:val="false"/>
          <w:i w:val="false"/>
          <w:color w:val="000000"/>
          <w:sz w:val="28"/>
        </w:rPr>
        <w:t>
      I бөлімнің 1-бағанында санақ субъектісі туралы мынадай мәліметтер көрсетіледі:</w:t>
      </w:r>
    </w:p>
    <w:p>
      <w:pPr>
        <w:spacing w:after="0"/>
        <w:ind w:left="0"/>
        <w:jc w:val="both"/>
      </w:pPr>
      <w:r>
        <w:rPr>
          <w:rFonts w:ascii="Times New Roman"/>
          <w:b w:val="false"/>
          <w:i w:val="false"/>
          <w:color w:val="000000"/>
          <w:sz w:val="28"/>
        </w:rPr>
        <w:t>
      1 және 2-жолдарда аумақтың коды және әкімшілік-аумақтық бірліктің атауы "е-Статистика" интеграцияланған ақпараттық жүйесінен (бұдан әрі – "е-Статистика" ИАЖ) Әкімшілік-аумақтық объектілер жіктеуішіне сәйкес көрсетіледі;</w:t>
      </w:r>
    </w:p>
    <w:p>
      <w:pPr>
        <w:spacing w:after="0"/>
        <w:ind w:left="0"/>
        <w:jc w:val="both"/>
      </w:pPr>
      <w:r>
        <w:rPr>
          <w:rFonts w:ascii="Times New Roman"/>
          <w:b w:val="false"/>
          <w:i w:val="false"/>
          <w:color w:val="000000"/>
          <w:sz w:val="28"/>
        </w:rPr>
        <w:t>
      3-жолда "е-Статистика" ИАЖ анықтамалығына сәйкес көше типі;</w:t>
      </w:r>
    </w:p>
    <w:p>
      <w:pPr>
        <w:spacing w:after="0"/>
        <w:ind w:left="0"/>
        <w:jc w:val="both"/>
      </w:pPr>
      <w:r>
        <w:rPr>
          <w:rFonts w:ascii="Times New Roman"/>
          <w:b w:val="false"/>
          <w:i w:val="false"/>
          <w:color w:val="000000"/>
          <w:sz w:val="28"/>
        </w:rPr>
        <w:t>
      4, 5, 6, 7-жолдарда тұрғынжайдың, тұрғын үйдің (тұрғын ғимараттың) мекенжайы, нөмірі, пәтердің нөмірі (болған жағдайда) және мекенжайдың тіркеу коды көрсетіледі;</w:t>
      </w:r>
    </w:p>
    <w:p>
      <w:pPr>
        <w:spacing w:after="0"/>
        <w:ind w:left="0"/>
        <w:jc w:val="both"/>
      </w:pPr>
      <w:r>
        <w:rPr>
          <w:rFonts w:ascii="Times New Roman"/>
          <w:b w:val="false"/>
          <w:i w:val="false"/>
          <w:color w:val="000000"/>
          <w:sz w:val="28"/>
        </w:rPr>
        <w:t>
      8-жолда қараусыз қалған немесе бос үй, игерілмеген жер учаскесі болса, онда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және одан әрі сауал салу аяқталады;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9-жолда сауал салынатын кәмелетке толған адамның тегі, аты және әкесінің аты (бар болса);</w:t>
      </w:r>
    </w:p>
    <w:p>
      <w:pPr>
        <w:spacing w:after="0"/>
        <w:ind w:left="0"/>
        <w:jc w:val="both"/>
      </w:pPr>
      <w:r>
        <w:rPr>
          <w:rFonts w:ascii="Times New Roman"/>
          <w:b w:val="false"/>
          <w:i w:val="false"/>
          <w:color w:val="000000"/>
          <w:sz w:val="28"/>
        </w:rPr>
        <w:t>
      10.1-жолда егер сауал салынатын адам жер учаскесінің құқық иесі болып табылса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 бөлімнің 1-бағанында санақ объектісі туралы мына мәліметтер көрсетіледі:</w:t>
      </w:r>
    </w:p>
    <w:p>
      <w:pPr>
        <w:spacing w:after="0"/>
        <w:ind w:left="0"/>
        <w:jc w:val="both"/>
      </w:pPr>
      <w:r>
        <w:rPr>
          <w:rFonts w:ascii="Times New Roman"/>
          <w:b w:val="false"/>
          <w:i w:val="false"/>
          <w:color w:val="000000"/>
          <w:sz w:val="28"/>
        </w:rPr>
        <w:t>
      1-жолда 2025 жылғы 1 маусымға жер учаскесінің жалпы алаңы шаршы метрмен көрсетіледі;</w:t>
      </w:r>
    </w:p>
    <w:p>
      <w:pPr>
        <w:spacing w:after="0"/>
        <w:ind w:left="0"/>
        <w:jc w:val="both"/>
      </w:pPr>
      <w:r>
        <w:rPr>
          <w:rFonts w:ascii="Times New Roman"/>
          <w:b w:val="false"/>
          <w:i w:val="false"/>
          <w:color w:val="000000"/>
          <w:sz w:val="28"/>
        </w:rPr>
        <w:t>
      2-жолда 2025 жылғы 1 маусымдағы жағдай бойынша жер учаскесінде ауыл шаруашылығы дақылдарын өсірсе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2.1-жолда егер жер учаскесінде ауыл шаруашылығы дақылдары өсірілетін болса, онда 2025 жылғы 1 маусымдағы жағдай бойынша ауыл шаруашылығы дақылдарының егістері мен көпжылдық екпелер отырғызылған алаң шаршы метрмен (үтірден кейін бір таңбамен) көрсетіледі;</w:t>
      </w:r>
    </w:p>
    <w:p>
      <w:pPr>
        <w:spacing w:after="0"/>
        <w:ind w:left="0"/>
        <w:jc w:val="both"/>
      </w:pPr>
      <w:r>
        <w:rPr>
          <w:rFonts w:ascii="Times New Roman"/>
          <w:b w:val="false"/>
          <w:i w:val="false"/>
          <w:color w:val="000000"/>
          <w:sz w:val="28"/>
        </w:rPr>
        <w:t>
      3-жолда 2025 жылғы 1 маусымдағы жағдай бойынша ауыл шаруашылығы жануарларының қолда бары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4-жолда осы объект бойынша кез келген өзгерістер мен ескертулер көрсетіледі.</w:t>
      </w:r>
    </w:p>
    <w:bookmarkStart w:name="z20" w:id="17"/>
    <w:p>
      <w:pPr>
        <w:spacing w:after="0"/>
        <w:ind w:left="0"/>
        <w:jc w:val="both"/>
      </w:pPr>
      <w:r>
        <w:rPr>
          <w:rFonts w:ascii="Times New Roman"/>
          <w:b w:val="false"/>
          <w:i w:val="false"/>
          <w:color w:val="000000"/>
          <w:sz w:val="28"/>
        </w:rPr>
        <w:t>
      5. Жұмыскер аралау кезінде өзінің тіркеу учаскесінде жоқ тұрғынжайды, тұрғын үйді (тұрғын ғимаратты) және тұрғын емес үй-жайды тапқан жағдайда, жұмыскер оны санақ парағына енгізеді және планшетте белгілейді.</w:t>
      </w:r>
    </w:p>
    <w:bookmarkEnd w:id="17"/>
    <w:bookmarkStart w:name="z21" w:id="18"/>
    <w:p>
      <w:pPr>
        <w:spacing w:after="0"/>
        <w:ind w:left="0"/>
        <w:jc w:val="both"/>
      </w:pPr>
      <w:r>
        <w:rPr>
          <w:rFonts w:ascii="Times New Roman"/>
          <w:b w:val="false"/>
          <w:i w:val="false"/>
          <w:color w:val="000000"/>
          <w:sz w:val="28"/>
        </w:rPr>
        <w:t>
      6. Арифметикалық-логикалық бақылау:</w:t>
      </w:r>
    </w:p>
    <w:bookmarkEnd w:id="18"/>
    <w:p>
      <w:pPr>
        <w:spacing w:after="0"/>
        <w:ind w:left="0"/>
        <w:jc w:val="both"/>
      </w:pPr>
      <w:r>
        <w:rPr>
          <w:rFonts w:ascii="Times New Roman"/>
          <w:b w:val="false"/>
          <w:i w:val="false"/>
          <w:color w:val="000000"/>
          <w:sz w:val="28"/>
        </w:rPr>
        <w:t>
      1) ІІ бөлім. Санақ объектісі туралы мәліметтер:</w:t>
      </w:r>
    </w:p>
    <w:p>
      <w:pPr>
        <w:spacing w:after="0"/>
        <w:ind w:left="0"/>
        <w:jc w:val="both"/>
      </w:pPr>
      <w:r>
        <w:rPr>
          <w:rFonts w:ascii="Times New Roman"/>
          <w:b w:val="false"/>
          <w:i w:val="false"/>
          <w:color w:val="000000"/>
          <w:sz w:val="28"/>
        </w:rPr>
        <w:t>
      2.1-жол ≤ 1-жол;</w:t>
      </w:r>
    </w:p>
    <w:p>
      <w:pPr>
        <w:spacing w:after="0"/>
        <w:ind w:left="0"/>
        <w:jc w:val="both"/>
      </w:pPr>
      <w:r>
        <w:rPr>
          <w:rFonts w:ascii="Times New Roman"/>
          <w:b w:val="false"/>
          <w:i w:val="false"/>
          <w:color w:val="000000"/>
          <w:sz w:val="28"/>
        </w:rPr>
        <w:t>
      егер 2-жол "жоқ" деп белгіленсе, онда 3-сұраққа көшу;</w:t>
      </w:r>
    </w:p>
    <w:p>
      <w:pPr>
        <w:spacing w:after="0"/>
        <w:ind w:left="0"/>
        <w:jc w:val="both"/>
      </w:pPr>
      <w:r>
        <w:rPr>
          <w:rFonts w:ascii="Times New Roman"/>
          <w:b w:val="false"/>
          <w:i w:val="false"/>
          <w:color w:val="000000"/>
          <w:sz w:val="28"/>
        </w:rPr>
        <w:t>
      егер 2-жол "иә" деп белгіленсе, онда 2.1-жол міндетті түрде толтырылады.</w:t>
      </w:r>
    </w:p>
    <w:p>
      <w:pPr>
        <w:spacing w:after="0"/>
        <w:ind w:left="0"/>
        <w:jc w:val="both"/>
      </w:pPr>
      <w:r>
        <w:rPr>
          <w:rFonts w:ascii="Times New Roman"/>
          <w:b w:val="false"/>
          <w:i w:val="false"/>
          <w:color w:val="000000"/>
          <w:sz w:val="28"/>
        </w:rPr>
        <w:t>
      2) Бөлімдер арасындағы бақылау:</w:t>
      </w:r>
    </w:p>
    <w:p>
      <w:pPr>
        <w:spacing w:after="0"/>
        <w:ind w:left="0"/>
        <w:jc w:val="both"/>
      </w:pPr>
      <w:r>
        <w:rPr>
          <w:rFonts w:ascii="Times New Roman"/>
          <w:b w:val="false"/>
          <w:i w:val="false"/>
          <w:color w:val="000000"/>
          <w:sz w:val="28"/>
        </w:rPr>
        <w:t>
      І бөлімді толтырмай, ІІ бөлімге көшуге жол берілмейді;</w:t>
      </w:r>
    </w:p>
    <w:p>
      <w:pPr>
        <w:spacing w:after="0"/>
        <w:ind w:left="0"/>
        <w:jc w:val="both"/>
      </w:pPr>
      <w:r>
        <w:rPr>
          <w:rFonts w:ascii="Times New Roman"/>
          <w:b w:val="false"/>
          <w:i w:val="false"/>
          <w:color w:val="000000"/>
          <w:sz w:val="28"/>
        </w:rPr>
        <w:t>
      егер 1-бөлімнің 8-жолы "Қараусыз қалған жер учаскесі" деп белгіленген болса, сауал салу аяқталады.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w:t>
            </w:r>
            <w:r>
              <w:br/>
            </w:r>
            <w:r>
              <w:rPr>
                <w:rFonts w:ascii="Times New Roman"/>
                <w:b w:val="false"/>
                <w:i w:val="false"/>
                <w:color w:val="000000"/>
                <w:sz w:val="20"/>
              </w:rPr>
              <w:t>агенттігінің 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2025 жылғы 12 наурыздағы</w:t>
            </w:r>
            <w:r>
              <w:br/>
            </w:r>
            <w:r>
              <w:rPr>
                <w:rFonts w:ascii="Times New Roman"/>
                <w:b w:val="false"/>
                <w:i w:val="false"/>
                <w:color w:val="000000"/>
                <w:sz w:val="20"/>
              </w:rPr>
              <w:t>№ 7 бұйрығына</w:t>
            </w:r>
            <w:r>
              <w:br/>
            </w:r>
            <w:r>
              <w:rPr>
                <w:rFonts w:ascii="Times New Roman"/>
                <w:b w:val="false"/>
                <w:i w:val="false"/>
                <w:color w:val="000000"/>
                <w:sz w:val="20"/>
              </w:rPr>
              <w:t>2-қосымша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16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16300" cy="1104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 жүргізуге арналған санақ парағының нысаны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 "www.sanaq.gov.kz" интернет-ресурсында орналастырылған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9"/>
    <w:p>
      <w:pPr>
        <w:spacing w:after="0"/>
        <w:ind w:left="0"/>
        <w:jc w:val="left"/>
      </w:pPr>
      <w:r>
        <w:rPr>
          <w:rFonts w:ascii="Times New Roman"/>
          <w:b/>
          <w:i w:val="false"/>
          <w:color w:val="000000"/>
        </w:rPr>
        <w:t xml:space="preserve"> Ауыл шаруашылығы кәсіпорындары, дара кәсіпкерлер және шаруа немесе фермер қожалықтары</w:t>
      </w:r>
    </w:p>
    <w:bookmarkEnd w:id="19"/>
    <w:p>
      <w:pPr>
        <w:spacing w:after="0"/>
        <w:ind w:left="0"/>
        <w:jc w:val="both"/>
      </w:pPr>
      <w:r>
        <w:rPr>
          <w:rFonts w:ascii="Times New Roman"/>
          <w:b w:val="false"/>
          <w:i w:val="false"/>
          <w:color w:val="000000"/>
          <w:sz w:val="28"/>
        </w:rPr>
        <w:t>
      Индексі 2-АШК/ШФҚ</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субъектілері: Экономикалық қызмет түрлері жалпы жіктеуішінің (ЭҚБЖ) 01.1, 01.2, 01.3, 01.4, 01.5, 01.6, 03.2 кодтары бойынша экономикалық қызметтің негізгі немесе қосалқы түрлерімен ауыл шаруашылығы қызметін жүзеге асыратын заңды тұлғалар және (немесе) олардың құрылымдық және оқшауланған бөлімшелері, дара кәсіпкерлер және шаруа немесе фермер қожалықтары</w:t>
      </w:r>
    </w:p>
    <w:p>
      <w:pPr>
        <w:spacing w:after="0"/>
        <w:ind w:left="0"/>
        <w:jc w:val="both"/>
      </w:pPr>
      <w:r>
        <w:rPr>
          <w:rFonts w:ascii="Times New Roman"/>
          <w:b w:val="false"/>
          <w:i w:val="false"/>
          <w:color w:val="000000"/>
          <w:sz w:val="28"/>
        </w:rPr>
        <w:t>
      Ұсыну мерзімі: 2025 жылғы 1 тамыздан бастап 20 қазан аралығында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r>
              <w:rPr>
                <w:rFonts w:ascii="Times New Roman"/>
                <w:b w:val="false"/>
                <w:i w:val="false"/>
                <w:color w:val="000000"/>
                <w:vertAlign w:val="superscript"/>
              </w:rPr>
              <w:t>1</w:t>
            </w:r>
            <w:r>
              <w:rPr>
                <w:rFonts w:ascii="Times New Roman"/>
                <w:b w:val="false"/>
                <w:i w:val="false"/>
                <w:color w:val="000000"/>
                <w:sz w:val="20"/>
              </w:rPr>
              <w:t>/ЖСН</w:t>
            </w:r>
            <w:r>
              <w:rPr>
                <w:rFonts w:ascii="Times New Roman"/>
                <w:b w:val="false"/>
                <w:i w:val="false"/>
                <w:color w:val="000000"/>
                <w:vertAlign w:val="superscript"/>
              </w:rPr>
              <w:t>2</w:t>
            </w:r>
            <w:r>
              <w:rPr>
                <w:rFonts w:ascii="Times New Roman"/>
                <w:b w:val="false"/>
                <w:i w:val="false"/>
                <w:color w:val="000000"/>
                <w:sz w:val="20"/>
              </w:rPr>
              <w:t xml:space="preserve"> коды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199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819900" cy="660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ӘАОЖ</w:t>
            </w:r>
            <w:r>
              <w:rPr>
                <w:rFonts w:ascii="Times New Roman"/>
                <w:b w:val="false"/>
                <w:i w:val="false"/>
                <w:color w:val="000000"/>
                <w:vertAlign w:val="superscript"/>
              </w:rPr>
              <w:t>3</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2070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w:t>
            </w:r>
          </w:p>
          <w:p>
            <w:pPr>
              <w:spacing w:after="20"/>
              <w:ind w:left="20"/>
              <w:jc w:val="both"/>
            </w:pPr>
            <w:r>
              <w:rPr>
                <w:rFonts w:ascii="Times New Roman"/>
                <w:b w:val="false"/>
                <w:i w:val="false"/>
                <w:color w:val="000000"/>
                <w:sz w:val="20"/>
              </w:rPr>
              <w:t>
учаскесінің №</w:t>
            </w:r>
            <w:r>
              <w:rPr>
                <w:rFonts w:ascii="Times New Roman"/>
                <w:b w:val="false"/>
                <w:i w:val="false"/>
                <w:color w:val="000000"/>
                <w:vertAlign w:val="superscript"/>
              </w:rPr>
              <w:t>4</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193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учаскесінің №</w:t>
            </w:r>
            <w:r>
              <w:rPr>
                <w:rFonts w:ascii="Times New Roman"/>
                <w:b w:val="false"/>
                <w:i w:val="false"/>
                <w:color w:val="000000"/>
                <w:vertAlign w:val="superscript"/>
              </w:rPr>
              <w:t>5</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193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БСН – бизнес-сәйкестендiру нөмiрi – заңды тұлға (филиал мен өкiлдiк) және қызметiн бiрлескен кәсiпкерлiк түрiнде жүзеге асыратын дара кәсiпкер үшiн қалыптастырылатын бiрегей нөмiр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ЖСН – жеке сәйкестендiру нөмiрi – жеке тұлға үшiн қалыптастырылатын бiрегей нөмiр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ӘАОЖ – Қазақстан Республикасы Стратегиялық жоспарлау және реформалар агенттігі Ұлттық статистика бюросының интернет-ресурсында "Статистикалық жіктеуіштер" бөлімі "Ұлттық" кіші бөлімінде орналастырылған әкімшілік-аумақтық объектілер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w:t>
      </w:r>
      <w:r>
        <w:rPr>
          <w:rFonts w:ascii="Times New Roman"/>
          <w:b w:val="false"/>
          <w:i w:val="false"/>
          <w:color w:val="000000"/>
          <w:vertAlign w:val="superscript"/>
        </w:rPr>
        <w:t>5</w:t>
      </w:r>
      <w:r>
        <w:rPr>
          <w:rFonts w:ascii="Times New Roman"/>
          <w:b w:val="false"/>
          <w:i w:val="false"/>
          <w:color w:val="000000"/>
          <w:sz w:val="28"/>
        </w:rPr>
        <w:t>Нұсқаушылық және есеп учаскелерінің нөмірлерін Қазақстан Республикасы Стратегиялық жоспарлау және реформалар агенттігі Ұлттық статистика бюросының аумақтық бөлімшелері береді және мекенжайлар тізілімі планшеттегі мобильді қосымшаға жүктелгеннен кейін автоматты түрде көрсетіледі.</w:t>
      </w:r>
    </w:p>
    <w:bookmarkStart w:name="z24" w:id="20"/>
    <w:p>
      <w:pPr>
        <w:spacing w:after="0"/>
        <w:ind w:left="0"/>
        <w:jc w:val="left"/>
      </w:pPr>
      <w:r>
        <w:rPr>
          <w:rFonts w:ascii="Times New Roman"/>
          <w:b/>
          <w:i w:val="false"/>
          <w:color w:val="000000"/>
        </w:rPr>
        <w:t xml:space="preserve"> Құрметті респондент! Сіздің кәсіпорныңыздың (шаруашылығыңыздың) соңғы 12 айда ЭҚЖЖ-ға сәйкес экономикалық қызметтің қандай түрлерімен айналысқанын көрсетіңіз негізгі қосалқы қосалқы</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05100" cy="698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05100" cy="698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05100" cy="698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ресурстары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w:t>
      </w: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r>
        <w:rPr>
          <w:rFonts w:ascii="Times New Roman"/>
          <w:b/>
          <w:i w:val="false"/>
          <w:color w:val="000000"/>
          <w:sz w:val="28"/>
        </w:rPr>
        <w:t>Өсімдік</w:t>
      </w:r>
      <w:r>
        <w:rPr>
          <w:rFonts w:ascii="Times New Roman"/>
          <w:b w:val="false"/>
          <w:i w:val="false"/>
          <w:color w:val="000000"/>
          <w:sz w:val="28"/>
        </w:rPr>
        <w:t xml:space="preserve"> </w:t>
      </w:r>
      <w:r>
        <w:rPr>
          <w:rFonts w:ascii="Times New Roman"/>
          <w:b/>
          <w:i w:val="false"/>
          <w:color w:val="000000"/>
          <w:sz w:val="28"/>
        </w:rPr>
        <w:t>шаруашылығы</w:t>
      </w:r>
    </w:p>
    <w:p>
      <w:pPr>
        <w:spacing w:after="0"/>
        <w:ind w:left="0"/>
        <w:jc w:val="both"/>
      </w:pPr>
      <w:r>
        <w:rPr>
          <w:rFonts w:ascii="Times New Roman"/>
          <w:b w:val="false"/>
          <w:i w:val="false"/>
          <w:color w:val="000000"/>
          <w:sz w:val="28"/>
        </w:rPr>
        <w:t>
      Ауыл шаруашылығы мақсатындағы жер учаскелеріңіз іс жүзінде орналасқан ӘАОЖ</w:t>
      </w:r>
      <w:r>
        <w:rPr>
          <w:rFonts w:ascii="Times New Roman"/>
          <w:b w:val="false"/>
          <w:i w:val="false"/>
          <w:color w:val="000000"/>
          <w:vertAlign w:val="superscript"/>
        </w:rPr>
        <w:t>1</w:t>
      </w:r>
      <w:r>
        <w:rPr>
          <w:rFonts w:ascii="Times New Roman"/>
          <w:b w:val="false"/>
          <w:i w:val="false"/>
          <w:color w:val="000000"/>
          <w:sz w:val="28"/>
        </w:rPr>
        <w:t xml:space="preserve"> бойынша елді мекендерді/ауылдық округтерді көрсетіңіз</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07000" cy="4064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(елді мекеннің/ауылдық округтың атауы)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207000" cy="4064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(елді мекеннің/ауылдық округтың атауы)</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Назар аударыңыз: көрсетілген елді мекендерде/ауылдық округтерде жер ресурстары және олардың пайдаланылуы туралы ақпаратты көрсете отырып, 1-бөлімді толтыру қажет.</w:t>
      </w:r>
    </w:p>
    <w:bookmarkStart w:name="z25" w:id="2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жерлерінің</w:t>
      </w:r>
      <w:r>
        <w:rPr>
          <w:rFonts w:ascii="Times New Roman"/>
          <w:b w:val="false"/>
          <w:i w:val="false"/>
          <w:color w:val="000000"/>
          <w:sz w:val="28"/>
        </w:rPr>
        <w:t xml:space="preserve"> </w:t>
      </w:r>
      <w:r>
        <w:rPr>
          <w:rFonts w:ascii="Times New Roman"/>
          <w:b/>
          <w:i w:val="false"/>
          <w:color w:val="000000"/>
          <w:sz w:val="28"/>
        </w:rPr>
        <w:t>сипаттамасы</w:t>
      </w:r>
    </w:p>
    <w:bookmarkEnd w:id="21"/>
    <w:p>
      <w:pPr>
        <w:spacing w:after="0"/>
        <w:ind w:left="0"/>
        <w:jc w:val="both"/>
      </w:pPr>
      <w:r>
        <w:rPr>
          <w:rFonts w:ascii="Times New Roman"/>
          <w:b w:val="false"/>
          <w:i w:val="false"/>
          <w:color w:val="000000"/>
          <w:sz w:val="28"/>
        </w:rPr>
        <w:t xml:space="preserve">
      (1 гектар =100 сотық; 1 гектар = 10 000 шаршы метр) </w:t>
      </w:r>
    </w:p>
    <w:p>
      <w:pPr>
        <w:spacing w:after="0"/>
        <w:ind w:left="0"/>
        <w:jc w:val="both"/>
      </w:pPr>
      <w:r>
        <w:rPr>
          <w:rFonts w:ascii="Times New Roman"/>
          <w:b w:val="false"/>
          <w:i w:val="false"/>
          <w:color w:val="000000"/>
          <w:sz w:val="28"/>
        </w:rPr>
        <w:t>
       алаңы үтірден кейін екі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жолдары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құқығымен бекітілген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мемлекеттен уақытша жер пайдалану (жалдау) құқығымен бекітілген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 негізінде пайдаланылатын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 негізінде берілген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суармалы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 (уақытша пайдаланылмайтын егістік)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арналмаған алқаптар,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2.1-жолдан аквашаруашылық үшін пайдаланылатын жерлерді белгілеңіз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Егер 2.1.1.1.1-жолдың кодтарын белгілесеңіз, 2-ші және 3-ші сұраққа өтіңіз.</w:t>
      </w:r>
    </w:p>
    <w:bookmarkStart w:name="z26" w:id="2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Суармалы</w:t>
      </w:r>
      <w:r>
        <w:rPr>
          <w:rFonts w:ascii="Times New Roman"/>
          <w:b w:val="false"/>
          <w:i w:val="false"/>
          <w:color w:val="000000"/>
          <w:sz w:val="28"/>
        </w:rPr>
        <w:t xml:space="preserve"> </w:t>
      </w:r>
      <w:r>
        <w:rPr>
          <w:rFonts w:ascii="Times New Roman"/>
          <w:b/>
          <w:i w:val="false"/>
          <w:color w:val="000000"/>
          <w:sz w:val="28"/>
        </w:rPr>
        <w:t>жерлердің</w:t>
      </w:r>
      <w:r>
        <w:rPr>
          <w:rFonts w:ascii="Times New Roman"/>
          <w:b w:val="false"/>
          <w:i w:val="false"/>
          <w:color w:val="000000"/>
          <w:sz w:val="28"/>
        </w:rPr>
        <w:t xml:space="preserve"> </w:t>
      </w:r>
      <w:r>
        <w:rPr>
          <w:rFonts w:ascii="Times New Roman"/>
          <w:b/>
          <w:i w:val="false"/>
          <w:color w:val="000000"/>
          <w:sz w:val="28"/>
        </w:rPr>
        <w:t>пайдаланылған</w:t>
      </w:r>
      <w:r>
        <w:rPr>
          <w:rFonts w:ascii="Times New Roman"/>
          <w:b w:val="false"/>
          <w:i w:val="false"/>
          <w:color w:val="000000"/>
          <w:sz w:val="28"/>
        </w:rPr>
        <w:t xml:space="preserve"> </w:t>
      </w:r>
      <w:r>
        <w:rPr>
          <w:rFonts w:ascii="Times New Roman"/>
          <w:b/>
          <w:i w:val="false"/>
          <w:color w:val="000000"/>
          <w:sz w:val="28"/>
        </w:rPr>
        <w:t>суару</w:t>
      </w:r>
      <w:r>
        <w:rPr>
          <w:rFonts w:ascii="Times New Roman"/>
          <w:b w:val="false"/>
          <w:i w:val="false"/>
          <w:color w:val="000000"/>
          <w:sz w:val="28"/>
        </w:rPr>
        <w:t xml:space="preserve"> </w:t>
      </w:r>
      <w:r>
        <w:rPr>
          <w:rFonts w:ascii="Times New Roman"/>
          <w:b/>
          <w:i w:val="false"/>
          <w:color w:val="000000"/>
          <w:sz w:val="28"/>
        </w:rPr>
        <w:t>әдістерінің</w:t>
      </w:r>
      <w:r>
        <w:rPr>
          <w:rFonts w:ascii="Times New Roman"/>
          <w:b w:val="false"/>
          <w:i w:val="false"/>
          <w:color w:val="000000"/>
          <w:sz w:val="28"/>
        </w:rPr>
        <w:t xml:space="preserve"> </w:t>
      </w:r>
      <w:r>
        <w:rPr>
          <w:rFonts w:ascii="Times New Roman"/>
          <w:b/>
          <w:i w:val="false"/>
          <w:color w:val="000000"/>
          <w:sz w:val="28"/>
        </w:rPr>
        <w:t>әрқайсысы</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алаңын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(гектармен)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Спринклерлі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бастыра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Атызбен суару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Суару</w:t>
      </w:r>
      <w:r>
        <w:rPr>
          <w:rFonts w:ascii="Times New Roman"/>
          <w:b w:val="false"/>
          <w:i w:val="false"/>
          <w:color w:val="000000"/>
          <w:sz w:val="28"/>
        </w:rPr>
        <w:t xml:space="preserve"> </w:t>
      </w:r>
      <w:r>
        <w:rPr>
          <w:rFonts w:ascii="Times New Roman"/>
          <w:b/>
          <w:i w:val="false"/>
          <w:color w:val="000000"/>
          <w:sz w:val="28"/>
        </w:rPr>
        <w:t>көздері</w:t>
      </w:r>
    </w:p>
    <w:bookmarkEnd w:id="23"/>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суару жүйесінен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(көлдер, өзендер, бұлақтар)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(бассейн)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ұңғымалардан (жер 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 құдық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8" w:id="24"/>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дақылдарының</w:t>
      </w:r>
      <w:r>
        <w:rPr>
          <w:rFonts w:ascii="Times New Roman"/>
          <w:b w:val="false"/>
          <w:i w:val="false"/>
          <w:color w:val="000000"/>
          <w:sz w:val="28"/>
        </w:rPr>
        <w:t xml:space="preserve"> </w:t>
      </w:r>
      <w:r>
        <w:rPr>
          <w:rFonts w:ascii="Times New Roman"/>
          <w:b/>
          <w:i w:val="false"/>
          <w:color w:val="000000"/>
          <w:sz w:val="28"/>
        </w:rPr>
        <w:t>(маусымдық)</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егін</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егіс</w:t>
      </w:r>
      <w:r>
        <w:rPr>
          <w:rFonts w:ascii="Times New Roman"/>
          <w:b w:val="false"/>
          <w:i w:val="false"/>
          <w:color w:val="000000"/>
          <w:sz w:val="28"/>
        </w:rPr>
        <w:t xml:space="preserve"> </w:t>
      </w:r>
      <w:r>
        <w:rPr>
          <w:rFonts w:ascii="Times New Roman"/>
          <w:b/>
          <w:i w:val="false"/>
          <w:color w:val="000000"/>
          <w:sz w:val="28"/>
        </w:rPr>
        <w:t>алқаптарын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(бірлескен</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шарт</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алаңдарды</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p>
    <w:bookmarkEnd w:id="24"/>
    <w:p>
      <w:pPr>
        <w:spacing w:after="0"/>
        <w:ind w:left="0"/>
        <w:jc w:val="both"/>
      </w:pPr>
      <w:r>
        <w:rPr>
          <w:rFonts w:ascii="Times New Roman"/>
          <w:b w:val="false"/>
          <w:i w:val="false"/>
          <w:color w:val="000000"/>
          <w:sz w:val="28"/>
        </w:rPr>
        <w:t>
      алаңы үтірден кейін екі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6</w:t>
            </w:r>
            <w:r>
              <w:rPr>
                <w:rFonts w:ascii="Times New Roman"/>
                <w:b w:val="false"/>
                <w:i w:val="false"/>
                <w:color w:val="000000"/>
                <w:sz w:val="20"/>
              </w:rPr>
              <w:t xml:space="preserve">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гектармен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(будан) тұқым егілген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және III репродукция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репродукциядан төмен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5"/>
    <w:p>
      <w:pPr>
        <w:spacing w:after="0"/>
        <w:ind w:left="0"/>
        <w:jc w:val="both"/>
      </w:pPr>
      <w:r>
        <w:rPr>
          <w:rFonts w:ascii="Times New Roman"/>
          <w:b w:val="false"/>
          <w:i w:val="false"/>
          <w:color w:val="000000"/>
          <w:sz w:val="28"/>
        </w:rPr>
        <w:t xml:space="preserve">
      </w:t>
      </w:r>
      <w:r>
        <w:rPr>
          <w:rFonts w:ascii="Times New Roman"/>
          <w:b/>
          <w:i w:val="false"/>
          <w:color w:val="000000"/>
          <w:sz w:val="28"/>
        </w:rPr>
        <w:t>4.1</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егін</w:t>
      </w:r>
      <w:r>
        <w:rPr>
          <w:rFonts w:ascii="Times New Roman"/>
          <w:b w:val="false"/>
          <w:i w:val="false"/>
          <w:color w:val="000000"/>
          <w:sz w:val="28"/>
        </w:rPr>
        <w:t xml:space="preserve"> </w:t>
      </w:r>
      <w:r>
        <w:rPr>
          <w:rFonts w:ascii="Times New Roman"/>
          <w:b/>
          <w:i w:val="false"/>
          <w:color w:val="000000"/>
          <w:sz w:val="28"/>
        </w:rPr>
        <w:t>егу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тұқым</w:t>
      </w:r>
      <w:r>
        <w:rPr>
          <w:rFonts w:ascii="Times New Roman"/>
          <w:b w:val="false"/>
          <w:i w:val="false"/>
          <w:color w:val="000000"/>
          <w:sz w:val="28"/>
        </w:rPr>
        <w:t xml:space="preserve"> </w:t>
      </w:r>
      <w:r>
        <w:rPr>
          <w:rFonts w:ascii="Times New Roman"/>
          <w:b/>
          <w:i w:val="false"/>
          <w:color w:val="000000"/>
          <w:sz w:val="28"/>
        </w:rPr>
        <w:t>материалдары</w:t>
      </w:r>
      <w:r>
        <w:rPr>
          <w:rFonts w:ascii="Times New Roman"/>
          <w:b w:val="false"/>
          <w:i w:val="false"/>
          <w:color w:val="000000"/>
          <w:sz w:val="28"/>
        </w:rPr>
        <w:t xml:space="preserve"> </w:t>
      </w:r>
      <w:r>
        <w:rPr>
          <w:rFonts w:ascii="Times New Roman"/>
          <w:b/>
          <w:i w:val="false"/>
          <w:color w:val="000000"/>
          <w:sz w:val="28"/>
        </w:rPr>
        <w:t>көздерін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үлестерін</w:t>
      </w:r>
      <w:r>
        <w:rPr>
          <w:rFonts w:ascii="Times New Roman"/>
          <w:b w:val="false"/>
          <w:i w:val="false"/>
          <w:color w:val="000000"/>
          <w:sz w:val="28"/>
        </w:rPr>
        <w:t xml:space="preserve"> </w:t>
      </w:r>
      <w:r>
        <w:rPr>
          <w:rFonts w:ascii="Times New Roman"/>
          <w:b/>
          <w:i w:val="false"/>
          <w:color w:val="000000"/>
          <w:sz w:val="28"/>
        </w:rPr>
        <w:t>пайыздарға</w:t>
      </w:r>
      <w:r>
        <w:rPr>
          <w:rFonts w:ascii="Times New Roman"/>
          <w:b w:val="false"/>
          <w:i w:val="false"/>
          <w:color w:val="000000"/>
          <w:sz w:val="28"/>
        </w:rPr>
        <w:t xml:space="preserve"> </w:t>
      </w:r>
      <w:r>
        <w:rPr>
          <w:rFonts w:ascii="Times New Roman"/>
          <w:b/>
          <w:i w:val="false"/>
          <w:color w:val="000000"/>
          <w:sz w:val="28"/>
        </w:rPr>
        <w:t>бөліңіз</w:t>
      </w:r>
    </w:p>
    <w:bookmarkEnd w:id="25"/>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өндіріс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селекция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селекция тұқымдары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0" w:id="26"/>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көпжылдық</w:t>
      </w:r>
      <w:r>
        <w:rPr>
          <w:rFonts w:ascii="Times New Roman"/>
          <w:b w:val="false"/>
          <w:i w:val="false"/>
          <w:color w:val="000000"/>
          <w:sz w:val="28"/>
        </w:rPr>
        <w:t xml:space="preserve"> </w:t>
      </w:r>
      <w:r>
        <w:rPr>
          <w:rFonts w:ascii="Times New Roman"/>
          <w:b/>
          <w:i w:val="false"/>
          <w:color w:val="000000"/>
          <w:sz w:val="28"/>
        </w:rPr>
        <w:t>дақылдардың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алаңын</w:t>
      </w:r>
      <w:r>
        <w:rPr>
          <w:rFonts w:ascii="Times New Roman"/>
          <w:b w:val="false"/>
          <w:i w:val="false"/>
          <w:color w:val="000000"/>
          <w:sz w:val="28"/>
        </w:rPr>
        <w:t xml:space="preserve"> </w:t>
      </w:r>
      <w:r>
        <w:rPr>
          <w:rFonts w:ascii="Times New Roman"/>
          <w:b/>
          <w:i w:val="false"/>
          <w:color w:val="000000"/>
          <w:sz w:val="28"/>
        </w:rPr>
        <w:t>көрсетіңіз</w:t>
      </w:r>
    </w:p>
    <w:bookmarkEnd w:id="26"/>
    <w:p>
      <w:pPr>
        <w:spacing w:after="0"/>
        <w:ind w:left="0"/>
        <w:jc w:val="both"/>
      </w:pPr>
      <w:r>
        <w:rPr>
          <w:rFonts w:ascii="Times New Roman"/>
          <w:b w:val="false"/>
          <w:i w:val="false"/>
          <w:color w:val="000000"/>
          <w:sz w:val="28"/>
        </w:rPr>
        <w:t>
      алаңы үтірден кейін екі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6</w:t>
            </w:r>
            <w:r>
              <w:rPr>
                <w:rFonts w:ascii="Times New Roman"/>
                <w:b w:val="false"/>
                <w:i w:val="false"/>
                <w:color w:val="000000"/>
                <w:sz w:val="20"/>
              </w:rPr>
              <w:t xml:space="preserve">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жеміс беретін жастағы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саны,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Мұнда және бұдан әрі АШӨСЖ – Қазақстан Республикасы Стратегиялық жоспарлау және реформалар агенттігі Ұлттық статистика бюросының интернет-ресурсында "Статистикалық жіктеуіштер" бөлімінде орналастырылған ауыл, орман және балық шаруашылығы өнімдерінің (қызметтерінің) анықтамалығына сәйкес толтырылады.</w:t>
      </w:r>
    </w:p>
    <w:bookmarkStart w:name="z31" w:id="27"/>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шаруашылықта</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жылыжайлардың</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алаңын</w:t>
      </w:r>
      <w:r>
        <w:rPr>
          <w:rFonts w:ascii="Times New Roman"/>
          <w:b w:val="false"/>
          <w:i w:val="false"/>
          <w:color w:val="000000"/>
          <w:sz w:val="28"/>
        </w:rPr>
        <w:t xml:space="preserve"> </w:t>
      </w:r>
      <w:r>
        <w:rPr>
          <w:rFonts w:ascii="Times New Roman"/>
          <w:b/>
          <w:i w:val="false"/>
          <w:color w:val="000000"/>
          <w:sz w:val="28"/>
        </w:rPr>
        <w:t>көрсетіңіз</w:t>
      </w:r>
    </w:p>
    <w:bookmarkEnd w:id="27"/>
    <w:p>
      <w:pPr>
        <w:spacing w:after="0"/>
        <w:ind w:left="0"/>
        <w:jc w:val="both"/>
      </w:pPr>
      <w:r>
        <w:rPr>
          <w:rFonts w:ascii="Times New Roman"/>
          <w:b w:val="false"/>
          <w:i w:val="false"/>
          <w:color w:val="000000"/>
          <w:sz w:val="28"/>
        </w:rPr>
        <w:t>
      алаңы үтірден кейін бір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шаршы метрде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жылыжайлар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(жалға берілгендерді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8"/>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Жабық</w:t>
      </w:r>
      <w:r>
        <w:rPr>
          <w:rFonts w:ascii="Times New Roman"/>
          <w:b w:val="false"/>
          <w:i w:val="false"/>
          <w:color w:val="000000"/>
          <w:sz w:val="28"/>
        </w:rPr>
        <w:t xml:space="preserve"> </w:t>
      </w:r>
      <w:r>
        <w:rPr>
          <w:rFonts w:ascii="Times New Roman"/>
          <w:b/>
          <w:i w:val="false"/>
          <w:color w:val="000000"/>
          <w:sz w:val="28"/>
        </w:rPr>
        <w:t>топырақтың</w:t>
      </w:r>
      <w:r>
        <w:rPr>
          <w:rFonts w:ascii="Times New Roman"/>
          <w:b w:val="false"/>
          <w:i w:val="false"/>
          <w:color w:val="000000"/>
          <w:sz w:val="28"/>
        </w:rPr>
        <w:t xml:space="preserve"> </w:t>
      </w:r>
      <w:r>
        <w:rPr>
          <w:rFonts w:ascii="Times New Roman"/>
          <w:b/>
          <w:i w:val="false"/>
          <w:color w:val="000000"/>
          <w:sz w:val="28"/>
        </w:rPr>
        <w:t>отырғызу</w:t>
      </w:r>
      <w:r>
        <w:rPr>
          <w:rFonts w:ascii="Times New Roman"/>
          <w:b w:val="false"/>
          <w:i w:val="false"/>
          <w:color w:val="000000"/>
          <w:sz w:val="28"/>
        </w:rPr>
        <w:t xml:space="preserve"> </w:t>
      </w:r>
      <w:r>
        <w:rPr>
          <w:rFonts w:ascii="Times New Roman"/>
          <w:b/>
          <w:i w:val="false"/>
          <w:color w:val="000000"/>
          <w:sz w:val="28"/>
        </w:rPr>
        <w:t>алаңын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r>
        <w:rPr>
          <w:rFonts w:ascii="Times New Roman"/>
          <w:b/>
          <w:i w:val="false"/>
          <w:color w:val="000000"/>
          <w:sz w:val="28"/>
        </w:rPr>
        <w:t>шаршы</w:t>
      </w:r>
      <w:r>
        <w:rPr>
          <w:rFonts w:ascii="Times New Roman"/>
          <w:b w:val="false"/>
          <w:i w:val="false"/>
          <w:color w:val="000000"/>
          <w:sz w:val="28"/>
        </w:rPr>
        <w:t xml:space="preserve"> </w:t>
      </w:r>
      <w:r>
        <w:rPr>
          <w:rFonts w:ascii="Times New Roman"/>
          <w:b/>
          <w:i w:val="false"/>
          <w:color w:val="000000"/>
          <w:sz w:val="28"/>
        </w:rPr>
        <w:t>метр</w:t>
      </w:r>
    </w:p>
    <w:bookmarkEnd w:id="28"/>
    <w:p>
      <w:pPr>
        <w:spacing w:after="0"/>
        <w:ind w:left="0"/>
        <w:jc w:val="both"/>
      </w:pPr>
      <w:r>
        <w:rPr>
          <w:rFonts w:ascii="Times New Roman"/>
          <w:b w:val="false"/>
          <w:i w:val="false"/>
          <w:color w:val="000000"/>
          <w:sz w:val="28"/>
        </w:rPr>
        <w:t>
      алаңы үтірден кейін бір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АШӨСЖ6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алаң,</w:t>
            </w:r>
          </w:p>
          <w:p>
            <w:pPr>
              <w:spacing w:after="20"/>
              <w:ind w:left="20"/>
              <w:jc w:val="both"/>
            </w:pPr>
            <w:r>
              <w:rPr>
                <w:rFonts w:ascii="Times New Roman"/>
                <w:b w:val="false"/>
                <w:i w:val="false"/>
                <w:color w:val="000000"/>
                <w:sz w:val="20"/>
              </w:rPr>
              <w:t>
шаршы метрде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9"/>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егінге</w:t>
      </w:r>
      <w:r>
        <w:rPr>
          <w:rFonts w:ascii="Times New Roman"/>
          <w:b w:val="false"/>
          <w:i w:val="false"/>
          <w:color w:val="000000"/>
          <w:sz w:val="28"/>
        </w:rPr>
        <w:t xml:space="preserve"> </w:t>
      </w:r>
      <w:r>
        <w:rPr>
          <w:rFonts w:ascii="Times New Roman"/>
          <w:b/>
          <w:i w:val="false"/>
          <w:color w:val="000000"/>
          <w:sz w:val="28"/>
        </w:rPr>
        <w:t>топырақ</w:t>
      </w:r>
      <w:r>
        <w:rPr>
          <w:rFonts w:ascii="Times New Roman"/>
          <w:b w:val="false"/>
          <w:i w:val="false"/>
          <w:color w:val="000000"/>
          <w:sz w:val="28"/>
        </w:rPr>
        <w:t xml:space="preserve"> </w:t>
      </w:r>
      <w:r>
        <w:rPr>
          <w:rFonts w:ascii="Times New Roman"/>
          <w:b/>
          <w:i w:val="false"/>
          <w:color w:val="000000"/>
          <w:sz w:val="28"/>
        </w:rPr>
        <w:t>сапасын</w:t>
      </w:r>
      <w:r>
        <w:rPr>
          <w:rFonts w:ascii="Times New Roman"/>
          <w:b w:val="false"/>
          <w:i w:val="false"/>
          <w:color w:val="000000"/>
          <w:sz w:val="28"/>
        </w:rPr>
        <w:t xml:space="preserve"> </w:t>
      </w:r>
      <w:r>
        <w:rPr>
          <w:rFonts w:ascii="Times New Roman"/>
          <w:b/>
          <w:i w:val="false"/>
          <w:color w:val="000000"/>
          <w:sz w:val="28"/>
        </w:rPr>
        <w:t>жақсарту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тыңайтқыштар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құралдар</w:t>
      </w:r>
      <w:r>
        <w:rPr>
          <w:rFonts w:ascii="Times New Roman"/>
          <w:b w:val="false"/>
          <w:i w:val="false"/>
          <w:color w:val="000000"/>
          <w:sz w:val="28"/>
        </w:rPr>
        <w:t xml:space="preserve"> </w:t>
      </w:r>
      <w:r>
        <w:rPr>
          <w:rFonts w:ascii="Times New Roman"/>
          <w:b/>
          <w:i w:val="false"/>
          <w:color w:val="000000"/>
          <w:sz w:val="28"/>
        </w:rPr>
        <w:t>қолданылды</w:t>
      </w:r>
    </w:p>
    <w:bookmarkEnd w:id="29"/>
    <w:p>
      <w:pPr>
        <w:spacing w:after="0"/>
        <w:ind w:left="0"/>
        <w:jc w:val="both"/>
      </w:pPr>
      <w:r>
        <w:rPr>
          <w:rFonts w:ascii="Times New Roman"/>
          <w:b w:val="false"/>
          <w:i w:val="false"/>
          <w:color w:val="000000"/>
          <w:sz w:val="28"/>
        </w:rPr>
        <w:t>
      алаңы үтірден кейін бір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Тыңайтылған (өңделген) алаң, гектармен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 өнімі пайдаланылған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өнімнің үлесін көрсетіңіз,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Органикалық-минералдық 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Биотыңайтқыштар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әктендіру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гипстендіру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4" w:id="30"/>
    <w:p>
      <w:pPr>
        <w:spacing w:after="0"/>
        <w:ind w:left="0"/>
        <w:jc w:val="both"/>
      </w:pPr>
      <w:r>
        <w:rPr>
          <w:rFonts w:ascii="Times New Roman"/>
          <w:b w:val="false"/>
          <w:i w:val="false"/>
          <w:color w:val="000000"/>
          <w:sz w:val="28"/>
        </w:rPr>
        <w:t xml:space="preserve">
      </w:t>
      </w:r>
      <w:r>
        <w:rPr>
          <w:rFonts w:ascii="Times New Roman"/>
          <w:b/>
          <w:i w:val="false"/>
          <w:color w:val="000000"/>
          <w:sz w:val="28"/>
        </w:rPr>
        <w:t>8.1.</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егінге</w:t>
      </w:r>
      <w:r>
        <w:rPr>
          <w:rFonts w:ascii="Times New Roman"/>
          <w:b w:val="false"/>
          <w:i w:val="false"/>
          <w:color w:val="000000"/>
          <w:sz w:val="28"/>
        </w:rPr>
        <w:t xml:space="preserve"> </w:t>
      </w:r>
      <w:r>
        <w:rPr>
          <w:rFonts w:ascii="Times New Roman"/>
          <w:b/>
          <w:i w:val="false"/>
          <w:color w:val="000000"/>
          <w:sz w:val="28"/>
        </w:rPr>
        <w:t>өсімдіктерді</w:t>
      </w:r>
      <w:r>
        <w:rPr>
          <w:rFonts w:ascii="Times New Roman"/>
          <w:b w:val="false"/>
          <w:i w:val="false"/>
          <w:color w:val="000000"/>
          <w:sz w:val="28"/>
        </w:rPr>
        <w:t xml:space="preserve"> </w:t>
      </w:r>
      <w:r>
        <w:rPr>
          <w:rFonts w:ascii="Times New Roman"/>
          <w:b/>
          <w:i w:val="false"/>
          <w:color w:val="000000"/>
          <w:sz w:val="28"/>
        </w:rPr>
        <w:t>қорғаудың</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w:t>
      </w:r>
      <w:r>
        <w:rPr>
          <w:rFonts w:ascii="Times New Roman"/>
          <w:b/>
          <w:i w:val="false"/>
          <w:color w:val="000000"/>
          <w:sz w:val="28"/>
        </w:rPr>
        <w:t>қолданылды</w:t>
      </w:r>
    </w:p>
    <w:bookmarkEnd w:id="30"/>
    <w:p>
      <w:pPr>
        <w:spacing w:after="0"/>
        <w:ind w:left="0"/>
        <w:jc w:val="both"/>
      </w:pPr>
      <w:r>
        <w:rPr>
          <w:rFonts w:ascii="Times New Roman"/>
          <w:b w:val="false"/>
          <w:i w:val="false"/>
          <w:color w:val="000000"/>
          <w:sz w:val="28"/>
        </w:rPr>
        <w:t>
      алаңы үтірден кейін бір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алаң, гектармен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 өнімдері пайдаланылған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өнімнің үлесін көрсетіңіз,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35" w:id="31"/>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органикалық</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өндірумен</w:t>
      </w:r>
      <w:r>
        <w:rPr>
          <w:rFonts w:ascii="Times New Roman"/>
          <w:b w:val="false"/>
          <w:i w:val="false"/>
          <w:color w:val="000000"/>
          <w:sz w:val="28"/>
        </w:rPr>
        <w:t xml:space="preserve"> </w:t>
      </w:r>
      <w:r>
        <w:rPr>
          <w:rFonts w:ascii="Times New Roman"/>
          <w:b/>
          <w:i w:val="false"/>
          <w:color w:val="000000"/>
          <w:sz w:val="28"/>
        </w:rPr>
        <w:t>айналыса</w:t>
      </w:r>
      <w:r>
        <w:rPr>
          <w:rFonts w:ascii="Times New Roman"/>
          <w:b w:val="false"/>
          <w:i w:val="false"/>
          <w:color w:val="000000"/>
          <w:sz w:val="28"/>
        </w:rPr>
        <w:t xml:space="preserve"> </w:t>
      </w:r>
      <w:r>
        <w:rPr>
          <w:rFonts w:ascii="Times New Roman"/>
          <w:b/>
          <w:i w:val="false"/>
          <w:color w:val="000000"/>
          <w:sz w:val="28"/>
        </w:rPr>
        <w:t>ма?</w:t>
      </w:r>
    </w:p>
    <w:bookmarkEnd w:id="31"/>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080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Болашақта органикалық өсімдік өнімдерін өндіруді жоспарлап отырсыз ба?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77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977900" cy="431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68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2"/>
    <w:p>
      <w:pPr>
        <w:spacing w:after="0"/>
        <w:ind w:left="0"/>
        <w:jc w:val="both"/>
      </w:pPr>
      <w:r>
        <w:rPr>
          <w:rFonts w:ascii="Times New Roman"/>
          <w:b w:val="false"/>
          <w:i w:val="false"/>
          <w:color w:val="000000"/>
          <w:sz w:val="28"/>
        </w:rPr>
        <w:t xml:space="preserve">
      </w:t>
      </w:r>
      <w:r>
        <w:rPr>
          <w:rFonts w:ascii="Times New Roman"/>
          <w:b/>
          <w:i w:val="false"/>
          <w:color w:val="000000"/>
          <w:sz w:val="28"/>
        </w:rPr>
        <w:t>9.2.</w:t>
      </w:r>
      <w:r>
        <w:rPr>
          <w:rFonts w:ascii="Times New Roman"/>
          <w:b w:val="false"/>
          <w:i w:val="false"/>
          <w:color w:val="000000"/>
          <w:sz w:val="28"/>
        </w:rPr>
        <w:t xml:space="preserve"> </w:t>
      </w:r>
      <w:r>
        <w:rPr>
          <w:rFonts w:ascii="Times New Roman"/>
          <w:b/>
          <w:i w:val="false"/>
          <w:color w:val="000000"/>
          <w:sz w:val="28"/>
        </w:rPr>
        <w:t>Өсімдік</w:t>
      </w:r>
      <w:r>
        <w:rPr>
          <w:rFonts w:ascii="Times New Roman"/>
          <w:b w:val="false"/>
          <w:i w:val="false"/>
          <w:color w:val="000000"/>
          <w:sz w:val="28"/>
        </w:rPr>
        <w:t xml:space="preserve"> </w:t>
      </w:r>
      <w:r>
        <w:rPr>
          <w:rFonts w:ascii="Times New Roman"/>
          <w:b/>
          <w:i w:val="false"/>
          <w:color w:val="000000"/>
          <w:sz w:val="28"/>
        </w:rPr>
        <w:t>шаруашылығында</w:t>
      </w:r>
      <w:r>
        <w:rPr>
          <w:rFonts w:ascii="Times New Roman"/>
          <w:b w:val="false"/>
          <w:i w:val="false"/>
          <w:color w:val="000000"/>
          <w:sz w:val="28"/>
        </w:rPr>
        <w:t xml:space="preserve"> </w:t>
      </w:r>
      <w:r>
        <w:rPr>
          <w:rFonts w:ascii="Times New Roman"/>
          <w:b/>
          <w:i w:val="false"/>
          <w:color w:val="000000"/>
          <w:sz w:val="28"/>
        </w:rPr>
        <w:t>органикалық</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сәйкестікті растау жөніндегі отандық орган сертификаттаған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сәйкестікті растау жөніндегі шетелдік орган сертификаттаған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37" w:id="33"/>
    <w:p>
      <w:pPr>
        <w:spacing w:after="0"/>
        <w:ind w:left="0"/>
        <w:jc w:val="both"/>
      </w:pPr>
      <w:r>
        <w:rPr>
          <w:rFonts w:ascii="Times New Roman"/>
          <w:b w:val="false"/>
          <w:i w:val="false"/>
          <w:color w:val="000000"/>
          <w:sz w:val="28"/>
        </w:rPr>
        <w:t xml:space="preserve">
      </w:t>
      </w:r>
      <w:r>
        <w:rPr>
          <w:rFonts w:ascii="Times New Roman"/>
          <w:b/>
          <w:i w:val="false"/>
          <w:color w:val="000000"/>
          <w:sz w:val="28"/>
        </w:rPr>
        <w:t>9.3.</w:t>
      </w:r>
      <w:r>
        <w:rPr>
          <w:rFonts w:ascii="Times New Roman"/>
          <w:b w:val="false"/>
          <w:i w:val="false"/>
          <w:color w:val="000000"/>
          <w:sz w:val="28"/>
        </w:rPr>
        <w:t xml:space="preserve"> </w:t>
      </w:r>
      <w:r>
        <w:rPr>
          <w:rFonts w:ascii="Times New Roman"/>
          <w:b/>
          <w:i w:val="false"/>
          <w:color w:val="000000"/>
          <w:sz w:val="28"/>
        </w:rPr>
        <w:t>Органикалық</w:t>
      </w:r>
      <w:r>
        <w:rPr>
          <w:rFonts w:ascii="Times New Roman"/>
          <w:b w:val="false"/>
          <w:i w:val="false"/>
          <w:color w:val="000000"/>
          <w:sz w:val="28"/>
        </w:rPr>
        <w:t xml:space="preserve"> </w:t>
      </w:r>
      <w:r>
        <w:rPr>
          <w:rFonts w:ascii="Times New Roman"/>
          <w:b/>
          <w:i w:val="false"/>
          <w:color w:val="000000"/>
          <w:sz w:val="28"/>
        </w:rPr>
        <w:t>өнімді</w:t>
      </w:r>
      <w:r>
        <w:rPr>
          <w:rFonts w:ascii="Times New Roman"/>
          <w:b w:val="false"/>
          <w:i w:val="false"/>
          <w:color w:val="000000"/>
          <w:sz w:val="28"/>
        </w:rPr>
        <w:t xml:space="preserve"> </w:t>
      </w:r>
      <w:r>
        <w:rPr>
          <w:rFonts w:ascii="Times New Roman"/>
          <w:b/>
          <w:i w:val="false"/>
          <w:color w:val="000000"/>
          <w:sz w:val="28"/>
        </w:rPr>
        <w:t>өсіруге</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алаң</w:t>
      </w:r>
    </w:p>
    <w:bookmarkEnd w:id="33"/>
    <w:p>
      <w:pPr>
        <w:spacing w:after="0"/>
        <w:ind w:left="0"/>
        <w:jc w:val="both"/>
      </w:pPr>
      <w:r>
        <w:rPr>
          <w:rFonts w:ascii="Times New Roman"/>
          <w:b w:val="false"/>
          <w:i w:val="false"/>
          <w:color w:val="000000"/>
          <w:sz w:val="28"/>
        </w:rPr>
        <w:t>
      алаңы үтірден кейін екі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АШӨСЖ6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4"/>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Өсімдік</w:t>
      </w:r>
      <w:r>
        <w:rPr>
          <w:rFonts w:ascii="Times New Roman"/>
          <w:b w:val="false"/>
          <w:i w:val="false"/>
          <w:color w:val="000000"/>
          <w:sz w:val="28"/>
        </w:rPr>
        <w:t xml:space="preserve"> </w:t>
      </w:r>
      <w:r>
        <w:rPr>
          <w:rFonts w:ascii="Times New Roman"/>
          <w:b/>
          <w:i w:val="false"/>
          <w:color w:val="000000"/>
          <w:sz w:val="28"/>
        </w:rPr>
        <w:t>шаруашылығында</w:t>
      </w:r>
      <w:r>
        <w:rPr>
          <w:rFonts w:ascii="Times New Roman"/>
          <w:b w:val="false"/>
          <w:i w:val="false"/>
          <w:color w:val="000000"/>
          <w:sz w:val="28"/>
        </w:rPr>
        <w:t xml:space="preserve"> </w:t>
      </w:r>
      <w:r>
        <w:rPr>
          <w:rFonts w:ascii="Times New Roman"/>
          <w:b/>
          <w:i w:val="false"/>
          <w:color w:val="000000"/>
          <w:sz w:val="28"/>
        </w:rPr>
        <w:t>пайдаланылатын</w:t>
      </w:r>
      <w:r>
        <w:rPr>
          <w:rFonts w:ascii="Times New Roman"/>
          <w:b w:val="false"/>
          <w:i w:val="false"/>
          <w:color w:val="000000"/>
          <w:sz w:val="28"/>
        </w:rPr>
        <w:t xml:space="preserve"> </w:t>
      </w:r>
      <w:r>
        <w:rPr>
          <w:rFonts w:ascii="Times New Roman"/>
          <w:b/>
          <w:i w:val="false"/>
          <w:color w:val="000000"/>
          <w:sz w:val="28"/>
        </w:rPr>
        <w:t>құрылыстар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құрылысжайлардың</w:t>
      </w:r>
      <w:r>
        <w:rPr>
          <w:rFonts w:ascii="Times New Roman"/>
          <w:b w:val="false"/>
          <w:i w:val="false"/>
          <w:color w:val="000000"/>
          <w:sz w:val="28"/>
        </w:rPr>
        <w:t xml:space="preserve"> </w:t>
      </w:r>
      <w:r>
        <w:rPr>
          <w:rFonts w:ascii="Times New Roman"/>
          <w:b/>
          <w:i w:val="false"/>
          <w:color w:val="000000"/>
          <w:sz w:val="28"/>
        </w:rPr>
        <w:t>болуы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(Сіздің шаруашылығыңыздың балансында тұрған)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шаршы метрде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p>
            <w:pPr>
              <w:spacing w:after="20"/>
              <w:ind w:left="20"/>
              <w:jc w:val="both"/>
            </w:pPr>
            <w:r>
              <w:rPr>
                <w:rFonts w:ascii="Times New Roman"/>
                <w:b w:val="false"/>
                <w:i w:val="false"/>
                <w:color w:val="000000"/>
                <w:sz w:val="20"/>
              </w:rPr>
              <w:t>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Астық-тұқым сақтау қоймалары (жемшөп қоймаларын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Тамыржемістер сақтау қоймалары (жемге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тыңайтқыштарды, улы химикаттарды сақтауға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мамандандырылған қойма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көрсетудің стационарлық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 (өсімдік шаруашылығы мақсаттары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9" w:id="35"/>
    <w:p>
      <w:pPr>
        <w:spacing w:after="0"/>
        <w:ind w:left="0"/>
        <w:jc w:val="both"/>
      </w:pPr>
      <w:r>
        <w:rPr>
          <w:rFonts w:ascii="Times New Roman"/>
          <w:b w:val="false"/>
          <w:i w:val="false"/>
          <w:color w:val="000000"/>
          <w:sz w:val="28"/>
        </w:rPr>
        <w:t xml:space="preserve">
      </w:t>
      </w:r>
      <w:r>
        <w:rPr>
          <w:rFonts w:ascii="Times New Roman"/>
          <w:b/>
          <w:i w:val="false"/>
          <w:color w:val="000000"/>
          <w:sz w:val="28"/>
        </w:rPr>
        <w:t>10.1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өсімдік</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құрылыстар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құрылысжайларды</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p>
    <w:bookmarkEnd w:id="35"/>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6"/>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w:t>
      </w:r>
    </w:p>
    <w:bookmarkEnd w:id="36"/>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Сіздің кәсіпорныңыздың (шаруашылығыңыздың) құрылымдық бөлімшесінің ауыл шаруашылығы жануарларын өсіру (мал шаруашылығы) қызметін іс жүзінде жүзеге асыратын елді мекендерді/ауылдық округтерді ӘАОЖ</w:t>
      </w:r>
      <w:r>
        <w:rPr>
          <w:rFonts w:ascii="Times New Roman"/>
          <w:b w:val="false"/>
          <w:i w:val="false"/>
          <w:color w:val="000000"/>
          <w:vertAlign w:val="superscript"/>
        </w:rPr>
        <w:t>1</w:t>
      </w:r>
      <w:r>
        <w:rPr>
          <w:rFonts w:ascii="Times New Roman"/>
          <w:b w:val="false"/>
          <w:i w:val="false"/>
          <w:color w:val="000000"/>
          <w:sz w:val="28"/>
        </w:rPr>
        <w:t xml:space="preserve"> сәйкес көрсетіңіз</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60452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(елді мекеннің/ауылдық округтың атауы)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45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0452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(елді мекеннің/ауылдық округтың атауы)</w:t>
            </w:r>
          </w:p>
        </w:tc>
      </w:tr>
    </w:tbl>
    <w:p>
      <w:pPr>
        <w:spacing w:after="0"/>
        <w:ind w:left="0"/>
        <w:jc w:val="both"/>
      </w:pPr>
      <w:r>
        <w:rPr>
          <w:rFonts w:ascii="Times New Roman"/>
          <w:b w:val="false"/>
          <w:i w:val="false"/>
          <w:color w:val="000000"/>
          <w:sz w:val="28"/>
        </w:rPr>
        <w:t>
      Назар аударыңыз: көрсетілген елді мекендердегі/ауылдық округтердегі әрбір құрылымдық бөлімше үшін ауыл шаруашылығы жануарларының саны, құрылыстары туралы ақпаратты және басқа да деректерді көрсете отырып, II бөлімді толтыру қажет.</w:t>
      </w:r>
    </w:p>
    <w:bookmarkStart w:name="z41" w:id="37"/>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жануарларының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(жалға немесе пайдалануға алынғандарды есепке алумен) </w:t>
      </w:r>
      <w:r>
        <w:rPr>
          <w:rFonts w:ascii="Times New Roman"/>
          <w:b/>
          <w:i w:val="false"/>
          <w:color w:val="000000"/>
          <w:sz w:val="28"/>
        </w:rPr>
        <w:t>жыныс-жас</w:t>
      </w:r>
      <w:r>
        <w:rPr>
          <w:rFonts w:ascii="Times New Roman"/>
          <w:b w:val="false"/>
          <w:i w:val="false"/>
          <w:color w:val="000000"/>
          <w:sz w:val="28"/>
        </w:rPr>
        <w:t xml:space="preserve"> </w:t>
      </w:r>
      <w:r>
        <w:rPr>
          <w:rFonts w:ascii="Times New Roman"/>
          <w:b/>
          <w:i w:val="false"/>
          <w:color w:val="000000"/>
          <w:sz w:val="28"/>
        </w:rPr>
        <w:t>құрылымы</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көрсетіңіз</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АШӨСЖ6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жалға немесе пайдалануға алынған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8"/>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ауылшаруашылығы</w:t>
      </w:r>
      <w:r>
        <w:rPr>
          <w:rFonts w:ascii="Times New Roman"/>
          <w:b w:val="false"/>
          <w:i w:val="false"/>
          <w:color w:val="000000"/>
          <w:sz w:val="28"/>
        </w:rPr>
        <w:t xml:space="preserve"> </w:t>
      </w:r>
      <w:r>
        <w:rPr>
          <w:rFonts w:ascii="Times New Roman"/>
          <w:b/>
          <w:i w:val="false"/>
          <w:color w:val="000000"/>
          <w:sz w:val="28"/>
        </w:rPr>
        <w:t>жануарларын</w:t>
      </w:r>
      <w:r>
        <w:rPr>
          <w:rFonts w:ascii="Times New Roman"/>
          <w:b w:val="false"/>
          <w:i w:val="false"/>
          <w:color w:val="000000"/>
          <w:sz w:val="28"/>
        </w:rPr>
        <w:t xml:space="preserve"> </w:t>
      </w:r>
      <w:r>
        <w:rPr>
          <w:rFonts w:ascii="Times New Roman"/>
          <w:b/>
          <w:i w:val="false"/>
          <w:color w:val="000000"/>
          <w:sz w:val="28"/>
        </w:rPr>
        <w:t>ұстаудың</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жүйелерін</w:t>
      </w:r>
      <w:r>
        <w:rPr>
          <w:rFonts w:ascii="Times New Roman"/>
          <w:b w:val="false"/>
          <w:i w:val="false"/>
          <w:color w:val="000000"/>
          <w:sz w:val="28"/>
        </w:rPr>
        <w:t xml:space="preserve"> </w:t>
      </w:r>
      <w:r>
        <w:rPr>
          <w:rFonts w:ascii="Times New Roman"/>
          <w:b/>
          <w:i w:val="false"/>
          <w:color w:val="000000"/>
          <w:sz w:val="28"/>
        </w:rPr>
        <w:t>қолданады?</w:t>
      </w:r>
    </w:p>
    <w:bookmarkEnd w:id="38"/>
    <w:p>
      <w:pPr>
        <w:spacing w:after="0"/>
        <w:ind w:left="0"/>
        <w:jc w:val="both"/>
      </w:pPr>
      <w:r>
        <w:rPr>
          <w:rFonts w:ascii="Times New Roman"/>
          <w:b w:val="false"/>
          <w:i w:val="false"/>
          <w:color w:val="000000"/>
          <w:sz w:val="28"/>
        </w:rPr>
        <w:t>
      тиісті жауап нұсқасы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белгіленеді.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жүйелері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тұқымдас жануарлар, тірі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және түйе тектес, тірі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бордақылау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 - жайылымда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3" w:id="39"/>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жануарларын</w:t>
      </w:r>
      <w:r>
        <w:rPr>
          <w:rFonts w:ascii="Times New Roman"/>
          <w:b w:val="false"/>
          <w:i w:val="false"/>
          <w:color w:val="000000"/>
          <w:sz w:val="28"/>
        </w:rPr>
        <w:t xml:space="preserve"> </w:t>
      </w:r>
      <w:r>
        <w:rPr>
          <w:rFonts w:ascii="Times New Roman"/>
          <w:b/>
          <w:i w:val="false"/>
          <w:color w:val="000000"/>
          <w:sz w:val="28"/>
        </w:rPr>
        <w:t>ұстауға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құрылыстар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құрылысжайлардың</w:t>
      </w:r>
      <w:r>
        <w:rPr>
          <w:rFonts w:ascii="Times New Roman"/>
          <w:b w:val="false"/>
          <w:i w:val="false"/>
          <w:color w:val="000000"/>
          <w:sz w:val="28"/>
        </w:rPr>
        <w:t xml:space="preserve"> </w:t>
      </w:r>
      <w:r>
        <w:rPr>
          <w:rFonts w:ascii="Times New Roman"/>
          <w:b/>
          <w:i w:val="false"/>
          <w:color w:val="000000"/>
          <w:sz w:val="28"/>
        </w:rPr>
        <w:t>болуы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(Сіздің шаруашылығыңыздың балансында тұрған)</w:t>
      </w:r>
    </w:p>
    <w:bookmarkEnd w:id="39"/>
    <w:p>
      <w:pPr>
        <w:spacing w:after="0"/>
        <w:ind w:left="0"/>
        <w:jc w:val="both"/>
      </w:pPr>
      <w:r>
        <w:rPr>
          <w:rFonts w:ascii="Times New Roman"/>
          <w:b w:val="false"/>
          <w:i w:val="false"/>
          <w:color w:val="000000"/>
          <w:sz w:val="28"/>
        </w:rPr>
        <w:t>
      1-6 және 8-жолдарды толтыру кезінде назар аударыңыз, қайталанбауы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 (құс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Қой-ешкі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ұстауға арналған үй-жайлар (құс фабрикаларынан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мал түрлерін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мал түрлерін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Көңді сақтауға және оны ашытуға арналған үй-жайлар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 (мал шаруашылығы мақсаттары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4" w:id="40"/>
    <w:p>
      <w:pPr>
        <w:spacing w:after="0"/>
        <w:ind w:left="0"/>
        <w:jc w:val="both"/>
      </w:pPr>
      <w:r>
        <w:rPr>
          <w:rFonts w:ascii="Times New Roman"/>
          <w:b w:val="false"/>
          <w:i w:val="false"/>
          <w:color w:val="000000"/>
          <w:sz w:val="28"/>
        </w:rPr>
        <w:t xml:space="preserve">
      </w:t>
      </w:r>
      <w:r>
        <w:rPr>
          <w:rFonts w:ascii="Times New Roman"/>
          <w:b/>
          <w:i w:val="false"/>
          <w:color w:val="000000"/>
          <w:sz w:val="28"/>
        </w:rPr>
        <w:t>13.1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кәсіпорныңызда</w:t>
      </w:r>
      <w:r>
        <w:rPr>
          <w:rFonts w:ascii="Times New Roman"/>
          <w:b w:val="false"/>
          <w:i w:val="false"/>
          <w:color w:val="000000"/>
          <w:sz w:val="28"/>
        </w:rPr>
        <w:t xml:space="preserve"> </w:t>
      </w:r>
      <w:r>
        <w:rPr>
          <w:rFonts w:ascii="Times New Roman"/>
          <w:b/>
          <w:i w:val="false"/>
          <w:color w:val="000000"/>
          <w:sz w:val="28"/>
        </w:rPr>
        <w:t>(шаруашылығыңызда)</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құрылыстар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құрылысжайлар</w:t>
      </w:r>
      <w:r>
        <w:rPr>
          <w:rFonts w:ascii="Times New Roman"/>
          <w:b w:val="false"/>
          <w:i w:val="false"/>
          <w:color w:val="000000"/>
          <w:sz w:val="28"/>
        </w:rPr>
        <w:t xml:space="preserve"> </w:t>
      </w:r>
      <w:r>
        <w:rPr>
          <w:rFonts w:ascii="Times New Roman"/>
          <w:b/>
          <w:i w:val="false"/>
          <w:color w:val="000000"/>
          <w:sz w:val="28"/>
        </w:rPr>
        <w:t>пайдаланыла</w:t>
      </w:r>
      <w:r>
        <w:rPr>
          <w:rFonts w:ascii="Times New Roman"/>
          <w:b w:val="false"/>
          <w:i w:val="false"/>
          <w:color w:val="000000"/>
          <w:sz w:val="28"/>
        </w:rPr>
        <w:t xml:space="preserve"> </w:t>
      </w:r>
      <w:r>
        <w:rPr>
          <w:rFonts w:ascii="Times New Roman"/>
          <w:b/>
          <w:i w:val="false"/>
          <w:color w:val="000000"/>
          <w:sz w:val="28"/>
        </w:rPr>
        <w:t>ма?</w:t>
      </w:r>
    </w:p>
    <w:bookmarkEnd w:id="4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bl>
    <w:bookmarkStart w:name="z45" w:id="41"/>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органикалық</w:t>
      </w:r>
      <w:r>
        <w:rPr>
          <w:rFonts w:ascii="Times New Roman"/>
          <w:b w:val="false"/>
          <w:i w:val="false"/>
          <w:color w:val="000000"/>
          <w:sz w:val="28"/>
        </w:rPr>
        <w:t xml:space="preserve"> </w:t>
      </w:r>
      <w:r>
        <w:rPr>
          <w:rFonts w:ascii="Times New Roman"/>
          <w:b/>
          <w:i w:val="false"/>
          <w:color w:val="000000"/>
          <w:sz w:val="28"/>
        </w:rPr>
        <w:t>өнім</w:t>
      </w:r>
      <w:r>
        <w:rPr>
          <w:rFonts w:ascii="Times New Roman"/>
          <w:b w:val="false"/>
          <w:i w:val="false"/>
          <w:color w:val="000000"/>
          <w:sz w:val="28"/>
        </w:rPr>
        <w:t xml:space="preserve"> </w:t>
      </w:r>
      <w:r>
        <w:rPr>
          <w:rFonts w:ascii="Times New Roman"/>
          <w:b/>
          <w:i w:val="false"/>
          <w:color w:val="000000"/>
          <w:sz w:val="28"/>
        </w:rPr>
        <w:t>өндірумен</w:t>
      </w:r>
      <w:r>
        <w:rPr>
          <w:rFonts w:ascii="Times New Roman"/>
          <w:b w:val="false"/>
          <w:i w:val="false"/>
          <w:color w:val="000000"/>
          <w:sz w:val="28"/>
        </w:rPr>
        <w:t xml:space="preserve"> </w:t>
      </w:r>
      <w:r>
        <w:rPr>
          <w:rFonts w:ascii="Times New Roman"/>
          <w:b/>
          <w:i w:val="false"/>
          <w:color w:val="000000"/>
          <w:sz w:val="28"/>
        </w:rPr>
        <w:t>айналыса</w:t>
      </w:r>
      <w:r>
        <w:rPr>
          <w:rFonts w:ascii="Times New Roman"/>
          <w:b w:val="false"/>
          <w:i w:val="false"/>
          <w:color w:val="000000"/>
          <w:sz w:val="28"/>
        </w:rPr>
        <w:t xml:space="preserve"> </w:t>
      </w:r>
      <w:r>
        <w:rPr>
          <w:rFonts w:ascii="Times New Roman"/>
          <w:b/>
          <w:i w:val="false"/>
          <w:color w:val="000000"/>
          <w:sz w:val="28"/>
        </w:rPr>
        <w:t>ма?</w:t>
      </w:r>
    </w:p>
    <w:bookmarkEnd w:id="41"/>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08000" cy="2667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Болашақта органикалық мал өнімдерін өндіру жоспарыңызда бар ма?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42"/>
    <w:p>
      <w:pPr>
        <w:spacing w:after="0"/>
        <w:ind w:left="0"/>
        <w:jc w:val="both"/>
      </w:pPr>
      <w:r>
        <w:rPr>
          <w:rFonts w:ascii="Times New Roman"/>
          <w:b w:val="false"/>
          <w:i w:val="false"/>
          <w:color w:val="000000"/>
          <w:sz w:val="28"/>
        </w:rPr>
        <w:t xml:space="preserve">
      </w:t>
      </w:r>
      <w:r>
        <w:rPr>
          <w:rFonts w:ascii="Times New Roman"/>
          <w:b/>
          <w:i w:val="false"/>
          <w:color w:val="000000"/>
          <w:sz w:val="28"/>
        </w:rPr>
        <w:t>14.2.</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шаруашылығында</w:t>
      </w:r>
      <w:r>
        <w:rPr>
          <w:rFonts w:ascii="Times New Roman"/>
          <w:b w:val="false"/>
          <w:i w:val="false"/>
          <w:color w:val="000000"/>
          <w:sz w:val="28"/>
        </w:rPr>
        <w:t xml:space="preserve"> </w:t>
      </w:r>
      <w:r>
        <w:rPr>
          <w:rFonts w:ascii="Times New Roman"/>
          <w:b/>
          <w:i w:val="false"/>
          <w:color w:val="000000"/>
          <w:sz w:val="28"/>
        </w:rPr>
        <w:t>органикалық</w:t>
      </w:r>
      <w:r>
        <w:rPr>
          <w:rFonts w:ascii="Times New Roman"/>
          <w:b w:val="false"/>
          <w:i w:val="false"/>
          <w:color w:val="000000"/>
          <w:sz w:val="28"/>
        </w:rPr>
        <w:t xml:space="preserve"> </w:t>
      </w:r>
      <w:r>
        <w:rPr>
          <w:rFonts w:ascii="Times New Roman"/>
          <w:b/>
          <w:i w:val="false"/>
          <w:color w:val="000000"/>
          <w:sz w:val="28"/>
        </w:rPr>
        <w:t>өнімдерді</w:t>
      </w:r>
      <w:r>
        <w:rPr>
          <w:rFonts w:ascii="Times New Roman"/>
          <w:b w:val="false"/>
          <w:i w:val="false"/>
          <w:color w:val="000000"/>
          <w:sz w:val="28"/>
        </w:rPr>
        <w:t xml:space="preserve"> </w:t>
      </w:r>
      <w:r>
        <w:rPr>
          <w:rFonts w:ascii="Times New Roman"/>
          <w:b/>
          <w:i w:val="false"/>
          <w:color w:val="000000"/>
          <w:sz w:val="28"/>
        </w:rPr>
        <w:t>өндіру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сәйкестікті растау жөніндегі отандық орган сертификаттаған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сәйкестікті растау жөніндегі шетелдік орган сертификаттаған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47" w:id="43"/>
    <w:p>
      <w:pPr>
        <w:spacing w:after="0"/>
        <w:ind w:left="0"/>
        <w:jc w:val="both"/>
      </w:pPr>
      <w:r>
        <w:rPr>
          <w:rFonts w:ascii="Times New Roman"/>
          <w:b w:val="false"/>
          <w:i w:val="false"/>
          <w:color w:val="000000"/>
          <w:sz w:val="28"/>
        </w:rPr>
        <w:t xml:space="preserve">
      </w:t>
      </w:r>
      <w:r>
        <w:rPr>
          <w:rFonts w:ascii="Times New Roman"/>
          <w:b/>
          <w:i w:val="false"/>
          <w:color w:val="000000"/>
          <w:sz w:val="28"/>
        </w:rPr>
        <w:t>14.3.</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органикалық</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шаруашылығындағы</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жануарларының</w:t>
      </w:r>
      <w:r>
        <w:rPr>
          <w:rFonts w:ascii="Times New Roman"/>
          <w:b w:val="false"/>
          <w:i w:val="false"/>
          <w:color w:val="000000"/>
          <w:sz w:val="28"/>
        </w:rPr>
        <w:t xml:space="preserve"> </w:t>
      </w:r>
      <w:r>
        <w:rPr>
          <w:rFonts w:ascii="Times New Roman"/>
          <w:b/>
          <w:i w:val="false"/>
          <w:color w:val="000000"/>
          <w:sz w:val="28"/>
        </w:rPr>
        <w:t>саны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АШӨСЖ6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мал 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 w:id="44"/>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өсіру</w:t>
      </w:r>
    </w:p>
    <w:bookmarkEnd w:id="44"/>
    <w:bookmarkStart w:name="z49" w:id="45"/>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құртшабақтарын</w:t>
      </w:r>
      <w:r>
        <w:rPr>
          <w:rFonts w:ascii="Times New Roman"/>
          <w:b w:val="false"/>
          <w:i w:val="false"/>
          <w:color w:val="000000"/>
          <w:sz w:val="28"/>
        </w:rPr>
        <w:t xml:space="preserve"> </w:t>
      </w:r>
      <w:r>
        <w:rPr>
          <w:rFonts w:ascii="Times New Roman"/>
          <w:b/>
          <w:i w:val="false"/>
          <w:color w:val="000000"/>
          <w:sz w:val="28"/>
        </w:rPr>
        <w:t>өсірумен</w:t>
      </w:r>
      <w:r>
        <w:rPr>
          <w:rFonts w:ascii="Times New Roman"/>
          <w:b w:val="false"/>
          <w:i w:val="false"/>
          <w:color w:val="000000"/>
          <w:sz w:val="28"/>
        </w:rPr>
        <w:t xml:space="preserve"> </w:t>
      </w:r>
      <w:r>
        <w:rPr>
          <w:rFonts w:ascii="Times New Roman"/>
          <w:b/>
          <w:i w:val="false"/>
          <w:color w:val="000000"/>
          <w:sz w:val="28"/>
        </w:rPr>
        <w:t>айналыса</w:t>
      </w:r>
      <w:r>
        <w:rPr>
          <w:rFonts w:ascii="Times New Roman"/>
          <w:b w:val="false"/>
          <w:i w:val="false"/>
          <w:color w:val="000000"/>
          <w:sz w:val="28"/>
        </w:rPr>
        <w:t xml:space="preserve"> </w:t>
      </w:r>
      <w:r>
        <w:rPr>
          <w:rFonts w:ascii="Times New Roman"/>
          <w:b/>
          <w:i w:val="false"/>
          <w:color w:val="000000"/>
          <w:sz w:val="28"/>
        </w:rPr>
        <w:t>ма?</w:t>
      </w:r>
      <w:r>
        <w:rPr>
          <w:rFonts w:ascii="Times New Roman"/>
          <w:b w:val="false"/>
          <w:i w:val="false"/>
          <w:color w:val="000000"/>
          <w:sz w:val="28"/>
        </w:rPr>
        <w:t xml:space="preserve"> </w:t>
      </w:r>
      <w:r>
        <w:rPr>
          <w:rFonts w:ascii="Times New Roman"/>
          <w:b/>
          <w:i w:val="false"/>
          <w:color w:val="000000"/>
          <w:sz w:val="28"/>
        </w:rPr>
        <w:t>"</w:t>
      </w:r>
    </w:p>
    <w:bookmarkEnd w:id="45"/>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w:t>
      </w:r>
      <w:r>
        <w:rPr>
          <w:rFonts w:ascii="Times New Roman"/>
          <w:b w:val="false"/>
          <w:i w:val="false"/>
          <w:color w:val="000000"/>
          <w:sz w:val="28"/>
        </w:rPr>
        <w:t xml:space="preserve"> </w:t>
      </w:r>
      <w:r>
        <w:rPr>
          <w:rFonts w:ascii="Times New Roman"/>
          <w:b/>
          <w:i w:val="false"/>
          <w:color w:val="000000"/>
          <w:sz w:val="28"/>
        </w:rPr>
        <w:t>қойылады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15.1</w:t>
            </w:r>
            <w:r>
              <w:rPr>
                <w:rFonts w:ascii="Times New Roman"/>
                <w:b w:val="false"/>
                <w:i w:val="false"/>
                <w:color w:val="000000"/>
                <w:sz w:val="20"/>
              </w:rPr>
              <w:t xml:space="preserve"> </w:t>
            </w:r>
            <w:r>
              <w:rPr>
                <w:rFonts w:ascii="Times New Roman"/>
                <w:b/>
                <w:i w:val="false"/>
                <w:color w:val="000000"/>
                <w:sz w:val="20"/>
              </w:rPr>
              <w:t>Өсірілетін</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көрсетіңіз</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51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64516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өсірудің</w:t>
            </w:r>
            <w:r>
              <w:rPr>
                <w:rFonts w:ascii="Times New Roman"/>
                <w:b w:val="false"/>
                <w:i w:val="false"/>
                <w:color w:val="000000"/>
                <w:sz w:val="20"/>
              </w:rPr>
              <w:t xml:space="preserve"> </w:t>
            </w:r>
            <w:r>
              <w:rPr>
                <w:rFonts w:ascii="Times New Roman"/>
                <w:b/>
                <w:i w:val="false"/>
                <w:color w:val="000000"/>
                <w:sz w:val="20"/>
              </w:rPr>
              <w:t>жобалық</w:t>
            </w:r>
            <w:r>
              <w:rPr>
                <w:rFonts w:ascii="Times New Roman"/>
                <w:b w:val="false"/>
                <w:i w:val="false"/>
                <w:color w:val="000000"/>
                <w:sz w:val="20"/>
              </w:rPr>
              <w:t xml:space="preserve"> </w:t>
            </w:r>
            <w:r>
              <w:rPr>
                <w:rFonts w:ascii="Times New Roman"/>
                <w:b/>
                <w:i w:val="false"/>
                <w:color w:val="000000"/>
                <w:sz w:val="20"/>
              </w:rPr>
              <w:t>қуатын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жылына</w:t>
            </w:r>
            <w:r>
              <w:rPr>
                <w:rFonts w:ascii="Times New Roman"/>
                <w:b w:val="false"/>
                <w:i w:val="false"/>
                <w:color w:val="000000"/>
                <w:sz w:val="20"/>
              </w:rPr>
              <w:t xml:space="preserve"> </w:t>
            </w:r>
            <w:r>
              <w:rPr>
                <w:rFonts w:ascii="Times New Roman"/>
                <w:b/>
                <w:i w:val="false"/>
                <w:color w:val="000000"/>
                <w:sz w:val="20"/>
              </w:rPr>
              <w:t>тонна</w:t>
            </w:r>
          </w:p>
          <w:p>
            <w:pPr>
              <w:spacing w:after="20"/>
              <w:ind w:left="20"/>
              <w:jc w:val="both"/>
            </w:pPr>
            <w:r>
              <w:rPr>
                <w:rFonts w:ascii="Times New Roman"/>
                <w:b w:val="false"/>
                <w:i w:val="false"/>
                <w:color w:val="000000"/>
                <w:sz w:val="20"/>
              </w:rPr>
              <w:t>
</w:t>
            </w:r>
            <w:r>
              <w:rPr>
                <w:rFonts w:ascii="Times New Roman"/>
                <w:b/>
                <w:i w:val="false"/>
                <w:color w:val="000000"/>
                <w:sz w:val="20"/>
              </w:rPr>
              <w:t>үтірден</w:t>
            </w:r>
            <w:r>
              <w:rPr>
                <w:rFonts w:ascii="Times New Roman"/>
                <w:b w:val="false"/>
                <w:i w:val="false"/>
                <w:color w:val="000000"/>
                <w:sz w:val="20"/>
              </w:rPr>
              <w:t xml:space="preserve"> </w:t>
            </w:r>
            <w:r>
              <w:rPr>
                <w:rFonts w:ascii="Times New Roman"/>
                <w:b/>
                <w:i w:val="false"/>
                <w:color w:val="000000"/>
                <w:sz w:val="20"/>
              </w:rPr>
              <w:t>кейін</w:t>
            </w:r>
            <w:r>
              <w:rPr>
                <w:rFonts w:ascii="Times New Roman"/>
                <w:b w:val="false"/>
                <w:i w:val="false"/>
                <w:color w:val="000000"/>
                <w:sz w:val="20"/>
              </w:rPr>
              <w:t xml:space="preserve">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таңбамен</w:t>
            </w:r>
            <w:r>
              <w:rPr>
                <w:rFonts w:ascii="Times New Roman"/>
                <w:b w:val="false"/>
                <w:i w:val="false"/>
                <w:color w:val="000000"/>
                <w:sz w:val="20"/>
              </w:rPr>
              <w:t xml:space="preserve"> </w:t>
            </w:r>
            <w:r>
              <w:rPr>
                <w:rFonts w:ascii="Times New Roman"/>
                <w:b/>
                <w:i w:val="false"/>
                <w:color w:val="000000"/>
                <w:sz w:val="20"/>
              </w:rPr>
              <w:t>көрсетіледі.</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857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857500" cy="736600"/>
                          </a:xfrm>
                          <a:prstGeom prst="rect">
                            <a:avLst/>
                          </a:prstGeom>
                        </pic:spPr>
                      </pic:pic>
                    </a:graphicData>
                  </a:graphic>
                </wp:inline>
              </w:drawing>
            </w:r>
          </w:p>
          <w:p>
            <w:pPr>
              <w:spacing w:after="20"/>
              <w:ind w:left="20"/>
              <w:jc w:val="both"/>
            </w:pPr>
          </w:p>
          <w:p>
            <w:pPr>
              <w:spacing w:after="20"/>
              <w:ind w:left="20"/>
              <w:jc w:val="both"/>
            </w:pPr>
          </w:p>
        </w:tc>
      </w:tr>
    </w:tbl>
    <w:bookmarkStart w:name="z50" w:id="46"/>
    <w:p>
      <w:pPr>
        <w:spacing w:after="0"/>
        <w:ind w:left="0"/>
        <w:jc w:val="both"/>
      </w:pPr>
      <w:r>
        <w:rPr>
          <w:rFonts w:ascii="Times New Roman"/>
          <w:b w:val="false"/>
          <w:i w:val="false"/>
          <w:color w:val="000000"/>
          <w:sz w:val="28"/>
        </w:rPr>
        <w:t xml:space="preserve">
      </w:t>
      </w:r>
      <w:r>
        <w:rPr>
          <w:rFonts w:ascii="Times New Roman"/>
          <w:b/>
          <w:i w:val="false"/>
          <w:color w:val="000000"/>
          <w:sz w:val="28"/>
        </w:rPr>
        <w:t>15.3</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кәсіпорныңыздың</w:t>
      </w:r>
      <w:r>
        <w:rPr>
          <w:rFonts w:ascii="Times New Roman"/>
          <w:b w:val="false"/>
          <w:i w:val="false"/>
          <w:color w:val="000000"/>
          <w:sz w:val="28"/>
        </w:rPr>
        <w:t xml:space="preserve"> </w:t>
      </w:r>
      <w:r>
        <w:rPr>
          <w:rFonts w:ascii="Times New Roman"/>
          <w:b/>
          <w:i w:val="false"/>
          <w:color w:val="000000"/>
          <w:sz w:val="28"/>
        </w:rPr>
        <w:t>(шаруашылығыңыздың)</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өсіру</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типін</w:t>
      </w:r>
      <w:r>
        <w:rPr>
          <w:rFonts w:ascii="Times New Roman"/>
          <w:b w:val="false"/>
          <w:i w:val="false"/>
          <w:color w:val="000000"/>
          <w:sz w:val="28"/>
        </w:rPr>
        <w:t xml:space="preserve"> </w:t>
      </w:r>
      <w:r>
        <w:rPr>
          <w:rFonts w:ascii="Times New Roman"/>
          <w:b/>
          <w:i w:val="false"/>
          <w:color w:val="000000"/>
          <w:sz w:val="28"/>
        </w:rPr>
        <w:t>көрсетіңіз</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 тауарлы балық өсіру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қоршамада балық өсіру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циклі тұйықталған балық өсіру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51" w:id="47"/>
    <w:p>
      <w:pPr>
        <w:spacing w:after="0"/>
        <w:ind w:left="0"/>
        <w:jc w:val="both"/>
      </w:pPr>
      <w:r>
        <w:rPr>
          <w:rFonts w:ascii="Times New Roman"/>
          <w:b w:val="false"/>
          <w:i w:val="false"/>
          <w:color w:val="000000"/>
          <w:sz w:val="28"/>
        </w:rPr>
        <w:t xml:space="preserve">
      </w:t>
      </w:r>
      <w:r>
        <w:rPr>
          <w:rFonts w:ascii="Times New Roman"/>
          <w:b/>
          <w:i w:val="false"/>
          <w:color w:val="000000"/>
          <w:sz w:val="28"/>
        </w:rPr>
        <w:t>15.4</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балықтарға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отандық</w:t>
      </w:r>
      <w:r>
        <w:rPr>
          <w:rFonts w:ascii="Times New Roman"/>
          <w:b w:val="false"/>
          <w:i w:val="false"/>
          <w:color w:val="000000"/>
          <w:sz w:val="28"/>
        </w:rPr>
        <w:t xml:space="preserve"> </w:t>
      </w:r>
      <w:r>
        <w:rPr>
          <w:rFonts w:ascii="Times New Roman"/>
          <w:b/>
          <w:i w:val="false"/>
          <w:color w:val="000000"/>
          <w:sz w:val="28"/>
        </w:rPr>
        <w:t>өндіріс</w:t>
      </w:r>
      <w:r>
        <w:rPr>
          <w:rFonts w:ascii="Times New Roman"/>
          <w:b w:val="false"/>
          <w:i w:val="false"/>
          <w:color w:val="000000"/>
          <w:sz w:val="28"/>
        </w:rPr>
        <w:t xml:space="preserve"> </w:t>
      </w:r>
      <w:r>
        <w:rPr>
          <w:rFonts w:ascii="Times New Roman"/>
          <w:b/>
          <w:i w:val="false"/>
          <w:color w:val="000000"/>
          <w:sz w:val="28"/>
        </w:rPr>
        <w:t>жемдерін</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p>
    <w:bookmarkEnd w:id="47"/>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8"/>
    <w:p>
      <w:pPr>
        <w:spacing w:after="0"/>
        <w:ind w:left="0"/>
        <w:jc w:val="both"/>
      </w:pPr>
      <w:r>
        <w:rPr>
          <w:rFonts w:ascii="Times New Roman"/>
          <w:b w:val="false"/>
          <w:i w:val="false"/>
          <w:color w:val="000000"/>
          <w:sz w:val="28"/>
        </w:rPr>
        <w:t xml:space="preserve">
      </w:t>
      </w:r>
      <w:r>
        <w:rPr>
          <w:rFonts w:ascii="Times New Roman"/>
          <w:b/>
          <w:i w:val="false"/>
          <w:color w:val="000000"/>
          <w:sz w:val="28"/>
        </w:rPr>
        <w:t>15.5</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отандық</w:t>
      </w:r>
      <w:r>
        <w:rPr>
          <w:rFonts w:ascii="Times New Roman"/>
          <w:b w:val="false"/>
          <w:i w:val="false"/>
          <w:color w:val="000000"/>
          <w:sz w:val="28"/>
        </w:rPr>
        <w:t xml:space="preserve"> </w:t>
      </w:r>
      <w:r>
        <w:rPr>
          <w:rFonts w:ascii="Times New Roman"/>
          <w:b/>
          <w:i w:val="false"/>
          <w:color w:val="000000"/>
          <w:sz w:val="28"/>
        </w:rPr>
        <w:t>өндірістің</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өсіру</w:t>
      </w:r>
      <w:r>
        <w:rPr>
          <w:rFonts w:ascii="Times New Roman"/>
          <w:b w:val="false"/>
          <w:i w:val="false"/>
          <w:color w:val="000000"/>
          <w:sz w:val="28"/>
        </w:rPr>
        <w:t xml:space="preserve"> </w:t>
      </w:r>
      <w:r>
        <w:rPr>
          <w:rFonts w:ascii="Times New Roman"/>
          <w:b/>
          <w:i w:val="false"/>
          <w:color w:val="000000"/>
          <w:sz w:val="28"/>
        </w:rPr>
        <w:t>материалын</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құртшабақтарын)</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p>
    <w:bookmarkEnd w:id="48"/>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9"/>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құралдар</w:t>
      </w:r>
    </w:p>
    <w:bookmarkEnd w:id="49"/>
    <w:bookmarkStart w:name="z54" w:id="50"/>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ауылшаруашылық</w:t>
      </w:r>
      <w:r>
        <w:rPr>
          <w:rFonts w:ascii="Times New Roman"/>
          <w:b w:val="false"/>
          <w:i w:val="false"/>
          <w:color w:val="000000"/>
          <w:sz w:val="28"/>
        </w:rPr>
        <w:t xml:space="preserve"> </w:t>
      </w:r>
      <w:r>
        <w:rPr>
          <w:rFonts w:ascii="Times New Roman"/>
          <w:b/>
          <w:i w:val="false"/>
          <w:color w:val="000000"/>
          <w:sz w:val="28"/>
        </w:rPr>
        <w:t>техникасын,</w:t>
      </w:r>
      <w:r>
        <w:rPr>
          <w:rFonts w:ascii="Times New Roman"/>
          <w:b w:val="false"/>
          <w:i w:val="false"/>
          <w:color w:val="000000"/>
          <w:sz w:val="28"/>
        </w:rPr>
        <w:t xml:space="preserve"> </w:t>
      </w:r>
      <w:r>
        <w:rPr>
          <w:rFonts w:ascii="Times New Roman"/>
          <w:b/>
          <w:i w:val="false"/>
          <w:color w:val="000000"/>
          <w:sz w:val="28"/>
        </w:rPr>
        <w:t>машиналары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жабдықтарын</w:t>
      </w:r>
      <w:r>
        <w:rPr>
          <w:rFonts w:ascii="Times New Roman"/>
          <w:b w:val="false"/>
          <w:i w:val="false"/>
          <w:color w:val="000000"/>
          <w:sz w:val="28"/>
        </w:rPr>
        <w:t xml:space="preserve"> </w:t>
      </w:r>
      <w:r>
        <w:rPr>
          <w:rFonts w:ascii="Times New Roman"/>
          <w:b/>
          <w:i w:val="false"/>
          <w:color w:val="000000"/>
          <w:sz w:val="28"/>
        </w:rPr>
        <w:t>қолдана</w:t>
      </w:r>
      <w:r>
        <w:rPr>
          <w:rFonts w:ascii="Times New Roman"/>
          <w:b w:val="false"/>
          <w:i w:val="false"/>
          <w:color w:val="000000"/>
          <w:sz w:val="28"/>
        </w:rPr>
        <w:t xml:space="preserve"> </w:t>
      </w:r>
      <w:r>
        <w:rPr>
          <w:rFonts w:ascii="Times New Roman"/>
          <w:b/>
          <w:i w:val="false"/>
          <w:color w:val="000000"/>
          <w:sz w:val="28"/>
        </w:rPr>
        <w:t>ма?</w:t>
      </w:r>
    </w:p>
    <w:bookmarkEnd w:id="50"/>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xml:space="preserve">
      </w:t>
      </w:r>
      <w:r>
        <w:rPr>
          <w:rFonts w:ascii="Times New Roman"/>
          <w:b/>
          <w:i w:val="false"/>
          <w:color w:val="000000"/>
          <w:sz w:val="28"/>
        </w:rPr>
        <w:t>16.1</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техникалары,</w:t>
      </w:r>
      <w:r>
        <w:rPr>
          <w:rFonts w:ascii="Times New Roman"/>
          <w:b w:val="false"/>
          <w:i w:val="false"/>
          <w:color w:val="000000"/>
          <w:sz w:val="28"/>
        </w:rPr>
        <w:t xml:space="preserve"> </w:t>
      </w:r>
      <w:r>
        <w:rPr>
          <w:rFonts w:ascii="Times New Roman"/>
          <w:b/>
          <w:i w:val="false"/>
          <w:color w:val="000000"/>
          <w:sz w:val="28"/>
        </w:rPr>
        <w:t>машиналары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жабдықтарының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(Сіздің кәсіпорныңыздың (шаруашылығыңыздың) балансында немесе лизингте тұрған)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p>
            <w:pPr>
              <w:spacing w:after="20"/>
              <w:ind w:left="20"/>
              <w:jc w:val="both"/>
            </w:pPr>
            <w:r>
              <w:rPr>
                <w:rFonts w:ascii="Times New Roman"/>
                <w:b w:val="false"/>
                <w:i w:val="false"/>
                <w:color w:val="000000"/>
                <w:sz w:val="20"/>
              </w:rPr>
              <w:t>
10 жылдан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техника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аспалы және өзге де ауыл шаруашылығы техникасы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2"/>
    <w:p>
      <w:pPr>
        <w:spacing w:after="0"/>
        <w:ind w:left="0"/>
        <w:jc w:val="both"/>
      </w:pPr>
      <w:r>
        <w:rPr>
          <w:rFonts w:ascii="Times New Roman"/>
          <w:b w:val="false"/>
          <w:i w:val="false"/>
          <w:color w:val="000000"/>
          <w:sz w:val="28"/>
        </w:rPr>
        <w:t xml:space="preserve">
      </w:t>
      </w:r>
      <w:r>
        <w:rPr>
          <w:rFonts w:ascii="Times New Roman"/>
          <w:b/>
          <w:i w:val="false"/>
          <w:color w:val="000000"/>
          <w:sz w:val="28"/>
        </w:rPr>
        <w:t>16.2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кәсіпорныңызда</w:t>
      </w:r>
      <w:r>
        <w:rPr>
          <w:rFonts w:ascii="Times New Roman"/>
          <w:b w:val="false"/>
          <w:i w:val="false"/>
          <w:color w:val="000000"/>
          <w:sz w:val="28"/>
        </w:rPr>
        <w:t xml:space="preserve"> </w:t>
      </w:r>
      <w:r>
        <w:rPr>
          <w:rFonts w:ascii="Times New Roman"/>
          <w:b/>
          <w:i w:val="false"/>
          <w:color w:val="000000"/>
          <w:sz w:val="28"/>
        </w:rPr>
        <w:t>(шаруашылығыңызда)</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алынған</w:t>
      </w:r>
      <w:r>
        <w:rPr>
          <w:rFonts w:ascii="Times New Roman"/>
          <w:b w:val="false"/>
          <w:i w:val="false"/>
          <w:color w:val="000000"/>
          <w:sz w:val="28"/>
        </w:rPr>
        <w:t xml:space="preserve"> </w:t>
      </w:r>
      <w:r>
        <w:rPr>
          <w:rFonts w:ascii="Times New Roman"/>
          <w:b/>
          <w:i w:val="false"/>
          <w:color w:val="000000"/>
          <w:sz w:val="28"/>
        </w:rPr>
        <w:t>ауылшаруашылығы</w:t>
      </w:r>
      <w:r>
        <w:rPr>
          <w:rFonts w:ascii="Times New Roman"/>
          <w:b w:val="false"/>
          <w:i w:val="false"/>
          <w:color w:val="000000"/>
          <w:sz w:val="28"/>
        </w:rPr>
        <w:t xml:space="preserve"> </w:t>
      </w:r>
      <w:r>
        <w:rPr>
          <w:rFonts w:ascii="Times New Roman"/>
          <w:b/>
          <w:i w:val="false"/>
          <w:color w:val="000000"/>
          <w:sz w:val="28"/>
        </w:rPr>
        <w:t>техникасы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жабдығы</w:t>
      </w:r>
      <w:r>
        <w:rPr>
          <w:rFonts w:ascii="Times New Roman"/>
          <w:b w:val="false"/>
          <w:i w:val="false"/>
          <w:color w:val="000000"/>
          <w:sz w:val="28"/>
        </w:rPr>
        <w:t xml:space="preserve"> </w:t>
      </w:r>
      <w:r>
        <w:rPr>
          <w:rFonts w:ascii="Times New Roman"/>
          <w:b/>
          <w:i w:val="false"/>
          <w:color w:val="000000"/>
          <w:sz w:val="28"/>
        </w:rPr>
        <w:t>пайдаланыла</w:t>
      </w:r>
      <w:r>
        <w:rPr>
          <w:rFonts w:ascii="Times New Roman"/>
          <w:b w:val="false"/>
          <w:i w:val="false"/>
          <w:color w:val="000000"/>
          <w:sz w:val="28"/>
        </w:rPr>
        <w:t xml:space="preserve"> </w:t>
      </w:r>
      <w:r>
        <w:rPr>
          <w:rFonts w:ascii="Times New Roman"/>
          <w:b/>
          <w:i w:val="false"/>
          <w:color w:val="000000"/>
          <w:sz w:val="28"/>
        </w:rPr>
        <w:t>ма?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V</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өткізу</w:t>
      </w:r>
    </w:p>
    <w:bookmarkEnd w:id="53"/>
    <w:bookmarkStart w:name="z58" w:id="54"/>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өсірілген</w:t>
      </w:r>
      <w:r>
        <w:rPr>
          <w:rFonts w:ascii="Times New Roman"/>
          <w:b w:val="false"/>
          <w:i w:val="false"/>
          <w:color w:val="000000"/>
          <w:sz w:val="28"/>
        </w:rPr>
        <w:t xml:space="preserve"> </w:t>
      </w:r>
      <w:r>
        <w:rPr>
          <w:rFonts w:ascii="Times New Roman"/>
          <w:b/>
          <w:i w:val="false"/>
          <w:color w:val="000000"/>
          <w:sz w:val="28"/>
        </w:rPr>
        <w:t>(шаруашылықта</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өнімін</w:t>
      </w:r>
      <w:r>
        <w:rPr>
          <w:rFonts w:ascii="Times New Roman"/>
          <w:b w:val="false"/>
          <w:i w:val="false"/>
          <w:color w:val="000000"/>
          <w:sz w:val="28"/>
        </w:rPr>
        <w:t xml:space="preserve"> </w:t>
      </w:r>
      <w:r>
        <w:rPr>
          <w:rFonts w:ascii="Times New Roman"/>
          <w:b/>
          <w:i w:val="false"/>
          <w:color w:val="000000"/>
          <w:sz w:val="28"/>
        </w:rPr>
        <w:t>өткізуді</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жылы</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арналар</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асырғанын</w:t>
      </w:r>
      <w:r>
        <w:rPr>
          <w:rFonts w:ascii="Times New Roman"/>
          <w:b w:val="false"/>
          <w:i w:val="false"/>
          <w:color w:val="000000"/>
          <w:sz w:val="28"/>
        </w:rPr>
        <w:t xml:space="preserve"> </w:t>
      </w:r>
      <w:r>
        <w:rPr>
          <w:rFonts w:ascii="Times New Roman"/>
          <w:b/>
          <w:i w:val="false"/>
          <w:color w:val="000000"/>
          <w:sz w:val="28"/>
        </w:rPr>
        <w:t>көрсетіңіз</w:t>
      </w:r>
    </w:p>
    <w:bookmarkEnd w:id="54"/>
    <w:p>
      <w:pPr>
        <w:spacing w:after="0"/>
        <w:ind w:left="0"/>
        <w:jc w:val="both"/>
      </w:pPr>
      <w:r>
        <w:rPr>
          <w:rFonts w:ascii="Times New Roman"/>
          <w:b w:val="false"/>
          <w:i w:val="false"/>
          <w:color w:val="000000"/>
          <w:sz w:val="28"/>
        </w:rPr>
        <w:t>
      бірнеше жауап нұсқасын көрсетуге болады</w:t>
      </w:r>
    </w:p>
    <w:p>
      <w:pPr>
        <w:spacing w:after="0"/>
        <w:ind w:left="0"/>
        <w:jc w:val="both"/>
      </w:pPr>
      <w:r>
        <w:rPr>
          <w:rFonts w:ascii="Times New Roman"/>
          <w:b w:val="false"/>
          <w:i w:val="false"/>
          <w:color w:val="000000"/>
          <w:sz w:val="28"/>
        </w:rPr>
        <w:t>
      тиісті жауап нұсқасына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өткізу арналары: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w:t>
            </w:r>
          </w:p>
          <w:p>
            <w:pPr>
              <w:spacing w:after="20"/>
              <w:ind w:left="20"/>
              <w:jc w:val="both"/>
            </w:pPr>
            <w:r>
              <w:rPr>
                <w:rFonts w:ascii="Times New Roman"/>
                <w:b w:val="false"/>
                <w:i w:val="false"/>
                <w:color w:val="000000"/>
                <w:sz w:val="20"/>
              </w:rPr>
              <w:t>
ұйымдарына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қосқанда) және бұршақты дақылдар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азықтық дақылдар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(жемнен басқа)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Сойылған немесе союға өткізілген мал мен құс</w:t>
            </w:r>
          </w:p>
          <w:p>
            <w:pPr>
              <w:spacing w:after="20"/>
              <w:ind w:left="20"/>
              <w:jc w:val="both"/>
            </w:pPr>
            <w:r>
              <w:rPr>
                <w:rFonts w:ascii="Times New Roman"/>
                <w:b w:val="false"/>
                <w:i w:val="false"/>
                <w:color w:val="000000"/>
                <w:sz w:val="20"/>
              </w:rPr>
              <w:t>
(сойыс салмақта)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Сүттің барлық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барлық түрлері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ұсақ терілер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59" w:id="55"/>
    <w:p>
      <w:pPr>
        <w:spacing w:after="0"/>
        <w:ind w:left="0"/>
        <w:jc w:val="both"/>
      </w:pPr>
      <w:r>
        <w:rPr>
          <w:rFonts w:ascii="Times New Roman"/>
          <w:b w:val="false"/>
          <w:i w:val="false"/>
          <w:color w:val="000000"/>
          <w:sz w:val="28"/>
        </w:rPr>
        <w:t xml:space="preserve">
      </w:t>
      </w:r>
      <w:r>
        <w:rPr>
          <w:rFonts w:ascii="Times New Roman"/>
          <w:b/>
          <w:i w:val="false"/>
          <w:color w:val="000000"/>
          <w:sz w:val="28"/>
        </w:rPr>
        <w:t>VI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қызмет</w:t>
      </w:r>
    </w:p>
    <w:bookmarkEnd w:id="55"/>
    <w:bookmarkStart w:name="z60" w:id="56"/>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шаруашылығымен</w:t>
      </w:r>
      <w:r>
        <w:rPr>
          <w:rFonts w:ascii="Times New Roman"/>
          <w:b w:val="false"/>
          <w:i w:val="false"/>
          <w:color w:val="000000"/>
          <w:sz w:val="28"/>
        </w:rPr>
        <w:t xml:space="preserve"> </w:t>
      </w:r>
      <w:r>
        <w:rPr>
          <w:rFonts w:ascii="Times New Roman"/>
          <w:b/>
          <w:i w:val="false"/>
          <w:color w:val="000000"/>
          <w:sz w:val="28"/>
        </w:rPr>
        <w:t>байланысты</w:t>
      </w:r>
      <w:r>
        <w:rPr>
          <w:rFonts w:ascii="Times New Roman"/>
          <w:b w:val="false"/>
          <w:i w:val="false"/>
          <w:color w:val="000000"/>
          <w:sz w:val="28"/>
        </w:rPr>
        <w:t xml:space="preserve"> </w:t>
      </w:r>
      <w:r>
        <w:rPr>
          <w:rFonts w:ascii="Times New Roman"/>
          <w:b/>
          <w:i w:val="false"/>
          <w:color w:val="000000"/>
          <w:sz w:val="28"/>
        </w:rPr>
        <w:t>емес</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қызмет</w:t>
      </w:r>
      <w:r>
        <w:rPr>
          <w:rFonts w:ascii="Times New Roman"/>
          <w:b w:val="false"/>
          <w:i w:val="false"/>
          <w:color w:val="000000"/>
          <w:sz w:val="28"/>
        </w:rPr>
        <w:t xml:space="preserve"> </w:t>
      </w:r>
      <w:r>
        <w:rPr>
          <w:rFonts w:ascii="Times New Roman"/>
          <w:b/>
          <w:i w:val="false"/>
          <w:color w:val="000000"/>
          <w:sz w:val="28"/>
        </w:rPr>
        <w:t>түрлерін</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асырады</w:t>
      </w:r>
    </w:p>
    <w:bookmarkEnd w:id="56"/>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терең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терісін бастапқы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бастапқы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өзге де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өзге де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1" w:id="57"/>
    <w:p>
      <w:pPr>
        <w:spacing w:after="0"/>
        <w:ind w:left="0"/>
        <w:jc w:val="both"/>
      </w:pPr>
      <w:r>
        <w:rPr>
          <w:rFonts w:ascii="Times New Roman"/>
          <w:b w:val="false"/>
          <w:i w:val="false"/>
          <w:color w:val="000000"/>
          <w:sz w:val="28"/>
        </w:rPr>
        <w:t xml:space="preserve">
      </w:t>
      </w:r>
      <w:r>
        <w:rPr>
          <w:rFonts w:ascii="Times New Roman"/>
          <w:b/>
          <w:i w:val="false"/>
          <w:color w:val="000000"/>
          <w:sz w:val="28"/>
        </w:rPr>
        <w:t>VII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Инфрақұрылым</w:t>
      </w:r>
    </w:p>
    <w:bookmarkEnd w:id="57"/>
    <w:bookmarkStart w:name="z62" w:id="58"/>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тамызға</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кәсіпорныңызға</w:t>
      </w:r>
      <w:r>
        <w:rPr>
          <w:rFonts w:ascii="Times New Roman"/>
          <w:b w:val="false"/>
          <w:i w:val="false"/>
          <w:color w:val="000000"/>
          <w:sz w:val="28"/>
        </w:rPr>
        <w:t xml:space="preserve"> </w:t>
      </w:r>
      <w:r>
        <w:rPr>
          <w:rFonts w:ascii="Times New Roman"/>
          <w:b/>
          <w:i w:val="false"/>
          <w:color w:val="000000"/>
          <w:sz w:val="28"/>
        </w:rPr>
        <w:t>(шаруашылығыңызға)</w:t>
      </w:r>
      <w:r>
        <w:rPr>
          <w:rFonts w:ascii="Times New Roman"/>
          <w:b w:val="false"/>
          <w:i w:val="false"/>
          <w:color w:val="000000"/>
          <w:sz w:val="28"/>
        </w:rPr>
        <w:t xml:space="preserve"> </w:t>
      </w:r>
      <w:r>
        <w:rPr>
          <w:rFonts w:ascii="Times New Roman"/>
          <w:b/>
          <w:i w:val="false"/>
          <w:color w:val="000000"/>
          <w:sz w:val="28"/>
        </w:rPr>
        <w:t>100</w:t>
      </w:r>
      <w:r>
        <w:rPr>
          <w:rFonts w:ascii="Times New Roman"/>
          <w:b w:val="false"/>
          <w:i w:val="false"/>
          <w:color w:val="000000"/>
          <w:sz w:val="28"/>
        </w:rPr>
        <w:t xml:space="preserve"> </w:t>
      </w:r>
      <w:r>
        <w:rPr>
          <w:rFonts w:ascii="Times New Roman"/>
          <w:b/>
          <w:i w:val="false"/>
          <w:color w:val="000000"/>
          <w:sz w:val="28"/>
        </w:rPr>
        <w:t>км</w:t>
      </w:r>
      <w:r>
        <w:rPr>
          <w:rFonts w:ascii="Times New Roman"/>
          <w:b w:val="false"/>
          <w:i w:val="false"/>
          <w:color w:val="000000"/>
          <w:sz w:val="28"/>
        </w:rPr>
        <w:t xml:space="preserve"> </w:t>
      </w:r>
      <w:r>
        <w:rPr>
          <w:rFonts w:ascii="Times New Roman"/>
          <w:b/>
          <w:i w:val="false"/>
          <w:color w:val="000000"/>
          <w:sz w:val="28"/>
        </w:rPr>
        <w:t>радиуста</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инфрақұрылым</w:t>
      </w:r>
      <w:r>
        <w:rPr>
          <w:rFonts w:ascii="Times New Roman"/>
          <w:b w:val="false"/>
          <w:i w:val="false"/>
          <w:color w:val="000000"/>
          <w:sz w:val="28"/>
        </w:rPr>
        <w:t xml:space="preserve"> </w:t>
      </w:r>
      <w:r>
        <w:rPr>
          <w:rFonts w:ascii="Times New Roman"/>
          <w:b/>
          <w:i w:val="false"/>
          <w:color w:val="000000"/>
          <w:sz w:val="28"/>
        </w:rPr>
        <w:t>объектілері</w:t>
      </w:r>
      <w:r>
        <w:rPr>
          <w:rFonts w:ascii="Times New Roman"/>
          <w:b w:val="false"/>
          <w:i w:val="false"/>
          <w:color w:val="000000"/>
          <w:sz w:val="28"/>
        </w:rPr>
        <w:t xml:space="preserve"> </w:t>
      </w:r>
      <w:r>
        <w:rPr>
          <w:rFonts w:ascii="Times New Roman"/>
          <w:b/>
          <w:i w:val="false"/>
          <w:color w:val="000000"/>
          <w:sz w:val="28"/>
        </w:rPr>
        <w:t>қолжетімді</w:t>
      </w:r>
      <w:r>
        <w:rPr>
          <w:rFonts w:ascii="Times New Roman"/>
          <w:b w:val="false"/>
          <w:i w:val="false"/>
          <w:color w:val="000000"/>
          <w:sz w:val="28"/>
        </w:rPr>
        <w:t xml:space="preserve"> </w:t>
      </w:r>
      <w:r>
        <w:rPr>
          <w:rFonts w:ascii="Times New Roman"/>
          <w:b/>
          <w:i w:val="false"/>
          <w:color w:val="000000"/>
          <w:sz w:val="28"/>
        </w:rPr>
        <w:t>екенін</w:t>
      </w:r>
      <w:r>
        <w:rPr>
          <w:rFonts w:ascii="Times New Roman"/>
          <w:b w:val="false"/>
          <w:i w:val="false"/>
          <w:color w:val="000000"/>
          <w:sz w:val="28"/>
        </w:rPr>
        <w:t xml:space="preserve"> </w:t>
      </w:r>
      <w:r>
        <w:rPr>
          <w:rFonts w:ascii="Times New Roman"/>
          <w:b/>
          <w:i w:val="false"/>
          <w:color w:val="000000"/>
          <w:sz w:val="28"/>
        </w:rPr>
        <w:t>көрсетіңіз</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 қиын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 (элеваторлар, астық қабылдау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алаңы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пункттер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қайта өңдеу кәсіпорындары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жүн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 улы химикаттарды сақтауға арналған қоймалар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3" w:id="59"/>
    <w:p>
      <w:pPr>
        <w:spacing w:after="0"/>
        <w:ind w:left="0"/>
        <w:jc w:val="both"/>
      </w:pPr>
      <w:r>
        <w:rPr>
          <w:rFonts w:ascii="Times New Roman"/>
          <w:b w:val="false"/>
          <w:i w:val="false"/>
          <w:color w:val="000000"/>
          <w:sz w:val="28"/>
        </w:rPr>
        <w:t xml:space="preserve">
      </w:t>
      </w:r>
      <w:r>
        <w:rPr>
          <w:rFonts w:ascii="Times New Roman"/>
          <w:b/>
          <w:i w:val="false"/>
          <w:color w:val="000000"/>
          <w:sz w:val="28"/>
        </w:rPr>
        <w:t>VIII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Шаруашылық</w:t>
      </w:r>
      <w:r>
        <w:rPr>
          <w:rFonts w:ascii="Times New Roman"/>
          <w:b w:val="false"/>
          <w:i w:val="false"/>
          <w:color w:val="000000"/>
          <w:sz w:val="28"/>
        </w:rPr>
        <w:t xml:space="preserve"> </w:t>
      </w:r>
      <w:r>
        <w:rPr>
          <w:rFonts w:ascii="Times New Roman"/>
          <w:b/>
          <w:i w:val="false"/>
          <w:color w:val="000000"/>
          <w:sz w:val="28"/>
        </w:rPr>
        <w:t>қызметті</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шарттары</w:t>
      </w:r>
    </w:p>
    <w:bookmarkEnd w:id="59"/>
    <w:bookmarkStart w:name="z64" w:id="60"/>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жылы</w:t>
      </w:r>
      <w:r>
        <w:rPr>
          <w:rFonts w:ascii="Times New Roman"/>
          <w:b w:val="false"/>
          <w:i w:val="false"/>
          <w:color w:val="000000"/>
          <w:sz w:val="28"/>
        </w:rPr>
        <w:t xml:space="preserve"> </w:t>
      </w:r>
      <w:r>
        <w:rPr>
          <w:rFonts w:ascii="Times New Roman"/>
          <w:b/>
          <w:i w:val="false"/>
          <w:color w:val="000000"/>
          <w:sz w:val="28"/>
        </w:rPr>
        <w:t>ауылшаруашылығы</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қызметтерін</w:t>
      </w:r>
      <w:r>
        <w:rPr>
          <w:rFonts w:ascii="Times New Roman"/>
          <w:b w:val="false"/>
          <w:i w:val="false"/>
          <w:color w:val="000000"/>
          <w:sz w:val="28"/>
        </w:rPr>
        <w:t xml:space="preserve"> </w:t>
      </w:r>
      <w:r>
        <w:rPr>
          <w:rFonts w:ascii="Times New Roman"/>
          <w:b/>
          <w:i w:val="false"/>
          <w:color w:val="000000"/>
          <w:sz w:val="28"/>
        </w:rPr>
        <w:t>пайдаланғанын</w:t>
      </w:r>
      <w:r>
        <w:rPr>
          <w:rFonts w:ascii="Times New Roman"/>
          <w:b w:val="false"/>
          <w:i w:val="false"/>
          <w:color w:val="000000"/>
          <w:sz w:val="28"/>
        </w:rPr>
        <w:t xml:space="preserve"> </w:t>
      </w:r>
      <w:r>
        <w:rPr>
          <w:rFonts w:ascii="Times New Roman"/>
          <w:b/>
          <w:i w:val="false"/>
          <w:color w:val="000000"/>
          <w:sz w:val="28"/>
        </w:rPr>
        <w:t>көрсетіңіз</w:t>
      </w:r>
    </w:p>
    <w:bookmarkEnd w:id="60"/>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егу және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аурулар мен зиянкестерден қорғау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ұстау және күтіп-баптау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қырқу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Агрономдардың, экономистердің және басқа мамандардың кеңестері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(суару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қою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 пайдаланылған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5" w:id="61"/>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аграрлық</w:t>
      </w:r>
      <w:r>
        <w:rPr>
          <w:rFonts w:ascii="Times New Roman"/>
          <w:b w:val="false"/>
          <w:i w:val="false"/>
          <w:color w:val="000000"/>
          <w:sz w:val="28"/>
        </w:rPr>
        <w:t xml:space="preserve"> </w:t>
      </w:r>
      <w:r>
        <w:rPr>
          <w:rFonts w:ascii="Times New Roman"/>
          <w:b/>
          <w:i w:val="false"/>
          <w:color w:val="000000"/>
          <w:sz w:val="28"/>
        </w:rPr>
        <w:t>шаруашылықты</w:t>
      </w:r>
      <w:r>
        <w:rPr>
          <w:rFonts w:ascii="Times New Roman"/>
          <w:b w:val="false"/>
          <w:i w:val="false"/>
          <w:color w:val="000000"/>
          <w:sz w:val="28"/>
        </w:rPr>
        <w:t xml:space="preserve"> </w:t>
      </w:r>
      <w:r>
        <w:rPr>
          <w:rFonts w:ascii="Times New Roman"/>
          <w:b/>
          <w:i w:val="false"/>
          <w:color w:val="000000"/>
          <w:sz w:val="28"/>
        </w:rPr>
        <w:t>басқаруда</w:t>
      </w:r>
      <w:r>
        <w:rPr>
          <w:rFonts w:ascii="Times New Roman"/>
          <w:b w:val="false"/>
          <w:i w:val="false"/>
          <w:color w:val="000000"/>
          <w:sz w:val="28"/>
        </w:rPr>
        <w:t xml:space="preserve"> </w:t>
      </w:r>
      <w:r>
        <w:rPr>
          <w:rFonts w:ascii="Times New Roman"/>
          <w:b/>
          <w:i w:val="false"/>
          <w:color w:val="000000"/>
          <w:sz w:val="28"/>
        </w:rPr>
        <w:t>жаңа</w:t>
      </w:r>
      <w:r>
        <w:rPr>
          <w:rFonts w:ascii="Times New Roman"/>
          <w:b w:val="false"/>
          <w:i w:val="false"/>
          <w:color w:val="000000"/>
          <w:sz w:val="28"/>
        </w:rPr>
        <w:t xml:space="preserve"> </w:t>
      </w:r>
      <w:r>
        <w:rPr>
          <w:rFonts w:ascii="Times New Roman"/>
          <w:b/>
          <w:i w:val="false"/>
          <w:color w:val="000000"/>
          <w:sz w:val="28"/>
        </w:rPr>
        <w:t>цифрлық</w:t>
      </w:r>
      <w:r>
        <w:rPr>
          <w:rFonts w:ascii="Times New Roman"/>
          <w:b w:val="false"/>
          <w:i w:val="false"/>
          <w:color w:val="000000"/>
          <w:sz w:val="28"/>
        </w:rPr>
        <w:t xml:space="preserve"> </w:t>
      </w:r>
      <w:r>
        <w:rPr>
          <w:rFonts w:ascii="Times New Roman"/>
          <w:b/>
          <w:i w:val="false"/>
          <w:color w:val="000000"/>
          <w:sz w:val="28"/>
        </w:rPr>
        <w:t>технологиялар,</w:t>
      </w:r>
      <w:r>
        <w:rPr>
          <w:rFonts w:ascii="Times New Roman"/>
          <w:b w:val="false"/>
          <w:i w:val="false"/>
          <w:color w:val="000000"/>
          <w:sz w:val="28"/>
        </w:rPr>
        <w:t xml:space="preserve"> </w:t>
      </w:r>
      <w:r>
        <w:rPr>
          <w:rFonts w:ascii="Times New Roman"/>
          <w:b/>
          <w:i w:val="false"/>
          <w:color w:val="000000"/>
          <w:sz w:val="28"/>
        </w:rPr>
        <w:t>автоматтандыру</w:t>
      </w:r>
      <w:r>
        <w:rPr>
          <w:rFonts w:ascii="Times New Roman"/>
          <w:b w:val="false"/>
          <w:i w:val="false"/>
          <w:color w:val="000000"/>
          <w:sz w:val="28"/>
        </w:rPr>
        <w:t xml:space="preserve"> </w:t>
      </w:r>
      <w:r>
        <w:rPr>
          <w:rFonts w:ascii="Times New Roman"/>
          <w:b/>
          <w:i w:val="false"/>
          <w:color w:val="000000"/>
          <w:sz w:val="28"/>
        </w:rPr>
        <w:t>құралдарын</w:t>
      </w:r>
      <w:r>
        <w:rPr>
          <w:rFonts w:ascii="Times New Roman"/>
          <w:b w:val="false"/>
          <w:i w:val="false"/>
          <w:color w:val="000000"/>
          <w:sz w:val="28"/>
        </w:rPr>
        <w:t xml:space="preserve"> </w:t>
      </w:r>
      <w:r>
        <w:rPr>
          <w:rFonts w:ascii="Times New Roman"/>
          <w:b/>
          <w:i w:val="false"/>
          <w:color w:val="000000"/>
          <w:sz w:val="28"/>
        </w:rPr>
        <w:t>пайдалана</w:t>
      </w:r>
      <w:r>
        <w:rPr>
          <w:rFonts w:ascii="Times New Roman"/>
          <w:b w:val="false"/>
          <w:i w:val="false"/>
          <w:color w:val="000000"/>
          <w:sz w:val="28"/>
        </w:rPr>
        <w:t xml:space="preserve"> </w:t>
      </w:r>
      <w:r>
        <w:rPr>
          <w:rFonts w:ascii="Times New Roman"/>
          <w:b/>
          <w:i w:val="false"/>
          <w:color w:val="000000"/>
          <w:sz w:val="28"/>
        </w:rPr>
        <w:t>ма?</w:t>
      </w:r>
    </w:p>
    <w:bookmarkEnd w:id="61"/>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немесе онлайн қосымшалар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ақпараттық жүйелер (ГАЖ)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Басқаруды/жұмыс процесін автоматтандыру (өндірісте адами факторды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жағдайын мониторингтеу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өлшеу құрылғылары (топырақ, өсімдіктер, микроклимат және тағы сол сияқты параметрлерін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мониторингтеуге арналған дрондар, пилотсыз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ауыл шаруашылық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GPS</w:t>
            </w:r>
            <w:r>
              <w:rPr>
                <w:rFonts w:ascii="Times New Roman"/>
                <w:b w:val="false"/>
                <w:i w:val="false"/>
                <w:color w:val="000000"/>
                <w:vertAlign w:val="superscript"/>
              </w:rPr>
              <w:t>5</w:t>
            </w:r>
            <w:r>
              <w:rPr>
                <w:rFonts w:ascii="Times New Roman"/>
                <w:b w:val="false"/>
                <w:i w:val="false"/>
                <w:color w:val="000000"/>
                <w:sz w:val="20"/>
              </w:rPr>
              <w:t xml:space="preserve">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автоматтандыру құралдарын пайдаланбады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GPS – Жаһандық позициялау жүйесі (ағылшынша Global Positioning System)</w:t>
      </w:r>
    </w:p>
    <w:bookmarkStart w:name="z66" w:id="62"/>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кәсіпорныңызға</w:t>
      </w:r>
      <w:r>
        <w:rPr>
          <w:rFonts w:ascii="Times New Roman"/>
          <w:b w:val="false"/>
          <w:i w:val="false"/>
          <w:color w:val="000000"/>
          <w:sz w:val="28"/>
        </w:rPr>
        <w:t xml:space="preserve"> </w:t>
      </w:r>
      <w:r>
        <w:rPr>
          <w:rFonts w:ascii="Times New Roman"/>
          <w:b/>
          <w:i w:val="false"/>
          <w:color w:val="000000"/>
          <w:sz w:val="28"/>
        </w:rPr>
        <w:t>(шаруашылығыңызға)</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мақсаты</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субсидия</w:t>
      </w:r>
      <w:r>
        <w:rPr>
          <w:rFonts w:ascii="Times New Roman"/>
          <w:b w:val="false"/>
          <w:i w:val="false"/>
          <w:color w:val="000000"/>
          <w:sz w:val="28"/>
        </w:rPr>
        <w:t xml:space="preserve"> </w:t>
      </w:r>
      <w:r>
        <w:rPr>
          <w:rFonts w:ascii="Times New Roman"/>
          <w:b/>
          <w:i w:val="false"/>
          <w:color w:val="000000"/>
          <w:sz w:val="28"/>
        </w:rPr>
        <w:t>берілді</w:t>
      </w:r>
      <w:r>
        <w:rPr>
          <w:rFonts w:ascii="Times New Roman"/>
          <w:b w:val="false"/>
          <w:i w:val="false"/>
          <w:color w:val="000000"/>
          <w:sz w:val="28"/>
        </w:rPr>
        <w:t xml:space="preserve"> </w:t>
      </w:r>
      <w:r>
        <w:rPr>
          <w:rFonts w:ascii="Times New Roman"/>
          <w:b/>
          <w:i w:val="false"/>
          <w:color w:val="000000"/>
          <w:sz w:val="28"/>
        </w:rPr>
        <w:t>ме?</w:t>
      </w:r>
    </w:p>
    <w:bookmarkEnd w:id="62"/>
    <w:p>
      <w:pPr>
        <w:spacing w:after="0"/>
        <w:ind w:left="0"/>
        <w:jc w:val="both"/>
      </w:pPr>
      <w:r>
        <w:rPr>
          <w:rFonts w:ascii="Times New Roman"/>
          <w:b w:val="false"/>
          <w:i w:val="false"/>
          <w:color w:val="000000"/>
          <w:sz w:val="28"/>
        </w:rPr>
        <w:t>
      бірнеше жауап нұсқасын көрсетуге болады,</w:t>
      </w:r>
    </w:p>
    <w:p>
      <w:pPr>
        <w:spacing w:after="0"/>
        <w:ind w:left="0"/>
        <w:jc w:val="both"/>
      </w:pPr>
      <w:r>
        <w:rPr>
          <w:rFonts w:ascii="Times New Roman"/>
          <w:b w:val="false"/>
          <w:i w:val="false"/>
          <w:color w:val="000000"/>
          <w:sz w:val="28"/>
        </w:rPr>
        <w:t>
      тиісті жауап нұсқасына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соңғы 12 ай ішінде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өнімінің өнімділігі мен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 өндірушілеріне су беру бойынша көрсетілетін қызметтердің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 мал шаруашылығы өнімдерінің өнімділігі мен сапасын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 шаруашылығы өнімін терең өңдеуге өнімді өндіру үшін сатып алуға жұмсалған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кредиттеу, ауыл шаруашылығы жануарларын, техника және технологиялық жабдықтарды сатып алуға лизинг беру кезіндегі сыйақы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 кезінде агроөнеркәсіптік кешеннің субъектілері тартқан шығыстар бөлігін өтеу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сақтандыру және кепілдік беру шеңберінде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сауықтыру үшін агроөнеркәсіптік кешеннің субъектілерінің кредит және лизингтік міндеттемелері бойынша сыйақы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алған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7" w:id="63"/>
    <w:p>
      <w:pPr>
        <w:spacing w:after="0"/>
        <w:ind w:left="0"/>
        <w:jc w:val="both"/>
      </w:pPr>
      <w:r>
        <w:rPr>
          <w:rFonts w:ascii="Times New Roman"/>
          <w:b w:val="false"/>
          <w:i w:val="false"/>
          <w:color w:val="000000"/>
          <w:sz w:val="28"/>
        </w:rPr>
        <w:t xml:space="preserve">
      </w:t>
      </w:r>
      <w:r>
        <w:rPr>
          <w:rFonts w:ascii="Times New Roman"/>
          <w:b/>
          <w:i w:val="false"/>
          <w:color w:val="000000"/>
          <w:sz w:val="28"/>
        </w:rPr>
        <w:t>23.</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шаруашылығын</w:t>
      </w:r>
      <w:r>
        <w:rPr>
          <w:rFonts w:ascii="Times New Roman"/>
          <w:b w:val="false"/>
          <w:i w:val="false"/>
          <w:color w:val="000000"/>
          <w:sz w:val="28"/>
        </w:rPr>
        <w:t xml:space="preserve"> </w:t>
      </w:r>
      <w:r>
        <w:rPr>
          <w:rFonts w:ascii="Times New Roman"/>
          <w:b/>
          <w:i w:val="false"/>
          <w:color w:val="000000"/>
          <w:sz w:val="28"/>
        </w:rPr>
        <w:t>дамыту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кредит</w:t>
      </w:r>
      <w:r>
        <w:rPr>
          <w:rFonts w:ascii="Times New Roman"/>
          <w:b w:val="false"/>
          <w:i w:val="false"/>
          <w:color w:val="000000"/>
          <w:sz w:val="28"/>
        </w:rPr>
        <w:t xml:space="preserve"> </w:t>
      </w:r>
      <w:r>
        <w:rPr>
          <w:rFonts w:ascii="Times New Roman"/>
          <w:b/>
          <w:i w:val="false"/>
          <w:color w:val="000000"/>
          <w:sz w:val="28"/>
        </w:rPr>
        <w:t>қаражатын</w:t>
      </w:r>
      <w:r>
        <w:rPr>
          <w:rFonts w:ascii="Times New Roman"/>
          <w:b w:val="false"/>
          <w:i w:val="false"/>
          <w:color w:val="000000"/>
          <w:sz w:val="28"/>
        </w:rPr>
        <w:t xml:space="preserve"> </w:t>
      </w:r>
      <w:r>
        <w:rPr>
          <w:rFonts w:ascii="Times New Roman"/>
          <w:b/>
          <w:i w:val="false"/>
          <w:color w:val="000000"/>
          <w:sz w:val="28"/>
        </w:rPr>
        <w:t>тартты</w:t>
      </w:r>
      <w:r>
        <w:rPr>
          <w:rFonts w:ascii="Times New Roman"/>
          <w:b w:val="false"/>
          <w:i w:val="false"/>
          <w:color w:val="000000"/>
          <w:sz w:val="28"/>
        </w:rPr>
        <w:t xml:space="preserve"> </w:t>
      </w:r>
      <w:r>
        <w:rPr>
          <w:rFonts w:ascii="Times New Roman"/>
          <w:b/>
          <w:i w:val="false"/>
          <w:color w:val="000000"/>
          <w:sz w:val="28"/>
        </w:rPr>
        <w:t>ма?</w:t>
      </w:r>
    </w:p>
    <w:bookmarkEnd w:id="63"/>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мерзімі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жетпей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және одан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қаражатын толықтыруға арналған қысқа мерзімді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сатып алуға арналған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машиналар мен жабдықтарды сатып алуға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объектілердің құрылысына арналған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сатып алуға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жаңғыртуға, қайта жаңартуға инвестициялық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аманаты" жобасы шеңберіндегі жеңілдікті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 қаражаттары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қаражаттары тартылмады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8" w:id="64"/>
    <w:p>
      <w:pPr>
        <w:spacing w:after="0"/>
        <w:ind w:left="0"/>
        <w:jc w:val="both"/>
      </w:pPr>
      <w:r>
        <w:rPr>
          <w:rFonts w:ascii="Times New Roman"/>
          <w:b w:val="false"/>
          <w:i w:val="false"/>
          <w:color w:val="000000"/>
          <w:sz w:val="28"/>
        </w:rPr>
        <w:t xml:space="preserve">
      </w:t>
      </w:r>
      <w:r>
        <w:rPr>
          <w:rFonts w:ascii="Times New Roman"/>
          <w:b/>
          <w:i w:val="false"/>
          <w:color w:val="000000"/>
          <w:sz w:val="28"/>
        </w:rPr>
        <w:t>24.</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кооперативінің</w:t>
      </w:r>
      <w:r>
        <w:rPr>
          <w:rFonts w:ascii="Times New Roman"/>
          <w:b w:val="false"/>
          <w:i w:val="false"/>
          <w:color w:val="000000"/>
          <w:sz w:val="28"/>
        </w:rPr>
        <w:t xml:space="preserve"> </w:t>
      </w:r>
      <w:r>
        <w:rPr>
          <w:rFonts w:ascii="Times New Roman"/>
          <w:b/>
          <w:i w:val="false"/>
          <w:color w:val="000000"/>
          <w:sz w:val="28"/>
        </w:rPr>
        <w:t>мүшесі</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қайсысының</w:t>
      </w:r>
      <w:r>
        <w:rPr>
          <w:rFonts w:ascii="Times New Roman"/>
          <w:b w:val="false"/>
          <w:i w:val="false"/>
          <w:color w:val="000000"/>
          <w:sz w:val="28"/>
        </w:rPr>
        <w:t xml:space="preserve"> </w:t>
      </w:r>
      <w:r>
        <w:rPr>
          <w:rFonts w:ascii="Times New Roman"/>
          <w:b/>
          <w:i w:val="false"/>
          <w:color w:val="000000"/>
          <w:sz w:val="28"/>
        </w:rPr>
        <w:t>мүшесі</w:t>
      </w:r>
      <w:r>
        <w:rPr>
          <w:rFonts w:ascii="Times New Roman"/>
          <w:b w:val="false"/>
          <w:i w:val="false"/>
          <w:color w:val="000000"/>
          <w:sz w:val="28"/>
        </w:rPr>
        <w:t xml:space="preserve"> </w:t>
      </w:r>
      <w:r>
        <w:rPr>
          <w:rFonts w:ascii="Times New Roman"/>
          <w:b/>
          <w:i w:val="false"/>
          <w:color w:val="000000"/>
          <w:sz w:val="28"/>
        </w:rPr>
        <w:t>екенін</w:t>
      </w:r>
      <w:r>
        <w:rPr>
          <w:rFonts w:ascii="Times New Roman"/>
          <w:b w:val="false"/>
          <w:i w:val="false"/>
          <w:color w:val="000000"/>
          <w:sz w:val="28"/>
        </w:rPr>
        <w:t xml:space="preserve"> </w:t>
      </w:r>
      <w:r>
        <w:rPr>
          <w:rFonts w:ascii="Times New Roman"/>
          <w:b/>
          <w:i w:val="false"/>
          <w:color w:val="000000"/>
          <w:sz w:val="28"/>
        </w:rPr>
        <w:t>көрсетіңіз</w:t>
      </w:r>
    </w:p>
    <w:bookmarkEnd w:id="64"/>
    <w:p>
      <w:pPr>
        <w:spacing w:after="0"/>
        <w:ind w:left="0"/>
        <w:jc w:val="both"/>
      </w:pPr>
      <w:r>
        <w:rPr>
          <w:rFonts w:ascii="Times New Roman"/>
          <w:b w:val="false"/>
          <w:i w:val="false"/>
          <w:color w:val="000000"/>
          <w:sz w:val="28"/>
        </w:rPr>
        <w:t>
      Кооперацияның бағыты кооперативтің ағымдағы жылғы нақты қызметінің қорытындылары бойынша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мүшесі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69" w:id="65"/>
    <w:p>
      <w:pPr>
        <w:spacing w:after="0"/>
        <w:ind w:left="0"/>
        <w:jc w:val="both"/>
      </w:pPr>
      <w:r>
        <w:rPr>
          <w:rFonts w:ascii="Times New Roman"/>
          <w:b w:val="false"/>
          <w:i w:val="false"/>
          <w:color w:val="000000"/>
          <w:sz w:val="28"/>
        </w:rPr>
        <w:t xml:space="preserve">
      </w:t>
      </w:r>
      <w:r>
        <w:rPr>
          <w:rFonts w:ascii="Times New Roman"/>
          <w:b/>
          <w:i w:val="false"/>
          <w:color w:val="000000"/>
          <w:sz w:val="28"/>
        </w:rPr>
        <w:t>IX</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Еңбек</w:t>
      </w:r>
      <w:r>
        <w:rPr>
          <w:rFonts w:ascii="Times New Roman"/>
          <w:b w:val="false"/>
          <w:i w:val="false"/>
          <w:color w:val="000000"/>
          <w:sz w:val="28"/>
        </w:rPr>
        <w:t xml:space="preserve"> </w:t>
      </w:r>
      <w:r>
        <w:rPr>
          <w:rFonts w:ascii="Times New Roman"/>
          <w:b/>
          <w:i w:val="false"/>
          <w:color w:val="000000"/>
          <w:sz w:val="28"/>
        </w:rPr>
        <w:t>ресурстары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олардың</w:t>
      </w:r>
      <w:r>
        <w:rPr>
          <w:rFonts w:ascii="Times New Roman"/>
          <w:b w:val="false"/>
          <w:i w:val="false"/>
          <w:color w:val="000000"/>
          <w:sz w:val="28"/>
        </w:rPr>
        <w:t xml:space="preserve"> </w:t>
      </w:r>
      <w:r>
        <w:rPr>
          <w:rFonts w:ascii="Times New Roman"/>
          <w:b/>
          <w:i w:val="false"/>
          <w:color w:val="000000"/>
          <w:sz w:val="28"/>
        </w:rPr>
        <w:t>демографиялық</w:t>
      </w:r>
      <w:r>
        <w:rPr>
          <w:rFonts w:ascii="Times New Roman"/>
          <w:b w:val="false"/>
          <w:i w:val="false"/>
          <w:color w:val="000000"/>
          <w:sz w:val="28"/>
        </w:rPr>
        <w:t xml:space="preserve"> </w:t>
      </w:r>
      <w:r>
        <w:rPr>
          <w:rFonts w:ascii="Times New Roman"/>
          <w:b/>
          <w:i w:val="false"/>
          <w:color w:val="000000"/>
          <w:sz w:val="28"/>
        </w:rPr>
        <w:t>сипаттамалары</w:t>
      </w:r>
    </w:p>
    <w:bookmarkEnd w:id="65"/>
    <w:bookmarkStart w:name="z70" w:id="66"/>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міндеттерін</w:t>
      </w:r>
      <w:r>
        <w:rPr>
          <w:rFonts w:ascii="Times New Roman"/>
          <w:b w:val="false"/>
          <w:i w:val="false"/>
          <w:color w:val="000000"/>
          <w:sz w:val="28"/>
        </w:rPr>
        <w:t xml:space="preserve"> </w:t>
      </w:r>
      <w:r>
        <w:rPr>
          <w:rFonts w:ascii="Times New Roman"/>
          <w:b/>
          <w:i w:val="false"/>
          <w:color w:val="000000"/>
          <w:sz w:val="28"/>
        </w:rPr>
        <w:t>атқаратын</w:t>
      </w:r>
      <w:r>
        <w:rPr>
          <w:rFonts w:ascii="Times New Roman"/>
          <w:b w:val="false"/>
          <w:i w:val="false"/>
          <w:color w:val="000000"/>
          <w:sz w:val="28"/>
        </w:rPr>
        <w:t xml:space="preserve"> </w:t>
      </w:r>
      <w:r>
        <w:rPr>
          <w:rFonts w:ascii="Times New Roman"/>
          <w:b/>
          <w:i w:val="false"/>
          <w:color w:val="000000"/>
          <w:sz w:val="28"/>
        </w:rPr>
        <w:t>адам</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мынадай</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p>
    <w:bookmarkEnd w:id="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24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7124700" cy="749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(бар болса) 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w:t>
            </w:r>
            <w:r>
              <w:rPr>
                <w:rFonts w:ascii="Times New Roman"/>
                <w:b w:val="false"/>
                <w:i w:val="false"/>
                <w:color w:val="000000"/>
                <w:sz w:val="20"/>
              </w:rPr>
              <w:t xml:space="preserve"> </w:t>
            </w:r>
            <w:r>
              <w:rPr>
                <w:rFonts w:ascii="Times New Roman"/>
                <w:b/>
                <w:i w:val="false"/>
                <w:color w:val="000000"/>
                <w:sz w:val="20"/>
              </w:rPr>
              <w:t>Жасы</w:t>
            </w:r>
            <w:r>
              <w:rPr>
                <w:rFonts w:ascii="Times New Roman"/>
                <w:b w:val="false"/>
                <w:i w:val="false"/>
                <w:color w:val="000000"/>
                <w:sz w:val="20"/>
              </w:rPr>
              <w:t xml:space="preserve"> </w:t>
            </w:r>
            <w:r>
              <w:rPr>
                <w:rFonts w:ascii="Times New Roman"/>
                <w:b/>
                <w:i w:val="false"/>
                <w:color w:val="000000"/>
                <w:sz w:val="20"/>
              </w:rPr>
              <w:t>(2025</w:t>
            </w:r>
            <w:r>
              <w:rPr>
                <w:rFonts w:ascii="Times New Roman"/>
                <w:b w:val="false"/>
                <w:i w:val="false"/>
                <w:color w:val="000000"/>
                <w:sz w:val="20"/>
              </w:rPr>
              <w:t xml:space="preserve"> </w:t>
            </w:r>
            <w:r>
              <w:rPr>
                <w:rFonts w:ascii="Times New Roman"/>
                <w:b/>
                <w:i w:val="false"/>
                <w:color w:val="000000"/>
                <w:sz w:val="20"/>
              </w:rPr>
              <w:t>жылғы</w:t>
            </w:r>
            <w:r>
              <w:rPr>
                <w:rFonts w:ascii="Times New Roman"/>
                <w:b w:val="false"/>
                <w:i w:val="false"/>
                <w:color w:val="000000"/>
                <w:sz w:val="20"/>
              </w:rPr>
              <w:t xml:space="preserve">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тамыздағы</w:t>
            </w:r>
            <w:r>
              <w:rPr>
                <w:rFonts w:ascii="Times New Roman"/>
                <w:b w:val="false"/>
                <w:i w:val="false"/>
                <w:color w:val="000000"/>
                <w:sz w:val="20"/>
              </w:rPr>
              <w:t xml:space="preserve"> </w:t>
            </w:r>
            <w:r>
              <w:rPr>
                <w:rFonts w:ascii="Times New Roman"/>
                <w:b/>
                <w:i w:val="false"/>
                <w:color w:val="000000"/>
                <w:sz w:val="20"/>
              </w:rPr>
              <w:t>жағдай</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толық</w:t>
            </w:r>
            <w:r>
              <w:rPr>
                <w:rFonts w:ascii="Times New Roman"/>
                <w:b w:val="false"/>
                <w:i w:val="false"/>
                <w:color w:val="000000"/>
                <w:sz w:val="20"/>
              </w:rPr>
              <w:t xml:space="preserve"> </w:t>
            </w:r>
            <w:r>
              <w:rPr>
                <w:rFonts w:ascii="Times New Roman"/>
                <w:b/>
                <w:i w:val="false"/>
                <w:color w:val="000000"/>
                <w:sz w:val="20"/>
              </w:rPr>
              <w:t>жасы)</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12700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25.2</w:t>
            </w:r>
            <w:r>
              <w:rPr>
                <w:rFonts w:ascii="Times New Roman"/>
                <w:b w:val="false"/>
                <w:i w:val="false"/>
                <w:color w:val="000000"/>
                <w:sz w:val="20"/>
              </w:rPr>
              <w:t xml:space="preserve"> </w:t>
            </w:r>
            <w:r>
              <w:rPr>
                <w:rFonts w:ascii="Times New Roman"/>
                <w:b/>
                <w:i w:val="false"/>
                <w:color w:val="000000"/>
                <w:sz w:val="20"/>
              </w:rPr>
              <w:t>Жынысы</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w:t>
            </w:r>
            <w:r>
              <w:rPr>
                <w:rFonts w:ascii="Times New Roman"/>
                <w:b w:val="false"/>
                <w:i w:val="false"/>
                <w:color w:val="000000"/>
                <w:sz w:val="20"/>
              </w:rPr>
              <w:t xml:space="preserve"> </w:t>
            </w:r>
            <w:r>
              <w:rPr>
                <w:rFonts w:ascii="Times New Roman"/>
                <w:b/>
                <w:i w:val="false"/>
                <w:color w:val="000000"/>
                <w:sz w:val="20"/>
              </w:rPr>
              <w:t>Білімі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336800" cy="5969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7"/>
    <w:p>
      <w:pPr>
        <w:spacing w:after="0"/>
        <w:ind w:left="0"/>
        <w:jc w:val="both"/>
      </w:pPr>
      <w:r>
        <w:rPr>
          <w:rFonts w:ascii="Times New Roman"/>
          <w:b w:val="false"/>
          <w:i w:val="false"/>
          <w:color w:val="000000"/>
          <w:sz w:val="28"/>
        </w:rPr>
        <w:t xml:space="preserve">
      </w:t>
      </w:r>
      <w:r>
        <w:rPr>
          <w:rFonts w:ascii="Times New Roman"/>
          <w:b/>
          <w:i w:val="false"/>
          <w:color w:val="000000"/>
          <w:sz w:val="28"/>
        </w:rPr>
        <w:t>25.4</w:t>
      </w:r>
      <w:r>
        <w:rPr>
          <w:rFonts w:ascii="Times New Roman"/>
          <w:b w:val="false"/>
          <w:i w:val="false"/>
          <w:color w:val="000000"/>
          <w:sz w:val="28"/>
        </w:rPr>
        <w:t xml:space="preserve"> </w:t>
      </w:r>
      <w:r>
        <w:rPr>
          <w:rFonts w:ascii="Times New Roman"/>
          <w:b/>
          <w:i w:val="false"/>
          <w:color w:val="000000"/>
          <w:sz w:val="28"/>
        </w:rPr>
        <w:t>Алған</w:t>
      </w:r>
      <w:r>
        <w:rPr>
          <w:rFonts w:ascii="Times New Roman"/>
          <w:b w:val="false"/>
          <w:i w:val="false"/>
          <w:color w:val="000000"/>
          <w:sz w:val="28"/>
        </w:rPr>
        <w:t xml:space="preserve"> </w:t>
      </w:r>
      <w:r>
        <w:rPr>
          <w:rFonts w:ascii="Times New Roman"/>
          <w:b/>
          <w:i w:val="false"/>
          <w:color w:val="000000"/>
          <w:sz w:val="28"/>
        </w:rPr>
        <w:t>білімі</w:t>
      </w:r>
      <w:r>
        <w:rPr>
          <w:rFonts w:ascii="Times New Roman"/>
          <w:b w:val="false"/>
          <w:i w:val="false"/>
          <w:color w:val="000000"/>
          <w:sz w:val="28"/>
        </w:rPr>
        <w:t xml:space="preserve"> </w:t>
      </w:r>
      <w:r>
        <w:rPr>
          <w:rFonts w:ascii="Times New Roman"/>
          <w:b/>
          <w:i w:val="false"/>
          <w:color w:val="000000"/>
          <w:sz w:val="28"/>
        </w:rPr>
        <w:t>(басшының)</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мамандығына</w:t>
      </w:r>
      <w:r>
        <w:rPr>
          <w:rFonts w:ascii="Times New Roman"/>
          <w:b w:val="false"/>
          <w:i w:val="false"/>
          <w:color w:val="000000"/>
          <w:sz w:val="28"/>
        </w:rPr>
        <w:t xml:space="preserve"> </w:t>
      </w:r>
      <w:r>
        <w:rPr>
          <w:rFonts w:ascii="Times New Roman"/>
          <w:b/>
          <w:i w:val="false"/>
          <w:color w:val="000000"/>
          <w:sz w:val="28"/>
        </w:rPr>
        <w:t>жата</w:t>
      </w:r>
      <w:r>
        <w:rPr>
          <w:rFonts w:ascii="Times New Roman"/>
          <w:b w:val="false"/>
          <w:i w:val="false"/>
          <w:color w:val="000000"/>
          <w:sz w:val="28"/>
        </w:rPr>
        <w:t xml:space="preserve"> </w:t>
      </w:r>
      <w:r>
        <w:rPr>
          <w:rFonts w:ascii="Times New Roman"/>
          <w:b/>
          <w:i w:val="false"/>
          <w:color w:val="000000"/>
          <w:sz w:val="28"/>
        </w:rPr>
        <w:t>ма?</w:t>
      </w:r>
    </w:p>
    <w:bookmarkEnd w:id="67"/>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w:t>
            </w:r>
            <w:r>
              <w:rPr>
                <w:rFonts w:ascii="Times New Roman"/>
                <w:b w:val="false"/>
                <w:i w:val="false"/>
                <w:color w:val="000000"/>
                <w:sz w:val="20"/>
              </w:rPr>
              <w:t xml:space="preserve"> </w:t>
            </w:r>
            <w:r>
              <w:rPr>
                <w:rFonts w:ascii="Times New Roman"/>
                <w:b/>
                <w:i w:val="false"/>
                <w:color w:val="000000"/>
                <w:sz w:val="20"/>
              </w:rPr>
              <w:t>Еңбек</w:t>
            </w:r>
            <w:r>
              <w:rPr>
                <w:rFonts w:ascii="Times New Roman"/>
                <w:b w:val="false"/>
                <w:i w:val="false"/>
                <w:color w:val="000000"/>
                <w:sz w:val="20"/>
              </w:rPr>
              <w:t xml:space="preserve"> </w:t>
            </w:r>
            <w:r>
              <w:rPr>
                <w:rFonts w:ascii="Times New Roman"/>
                <w:b/>
                <w:i w:val="false"/>
                <w:color w:val="000000"/>
                <w:sz w:val="20"/>
              </w:rPr>
              <w:t>өтілі,</w:t>
            </w:r>
            <w:r>
              <w:rPr>
                <w:rFonts w:ascii="Times New Roman"/>
                <w:b w:val="false"/>
                <w:i w:val="false"/>
                <w:color w:val="000000"/>
                <w:sz w:val="20"/>
              </w:rPr>
              <w:t xml:space="preserve"> </w:t>
            </w:r>
            <w:r>
              <w:rPr>
                <w:rFonts w:ascii="Times New Roman"/>
                <w:b/>
                <w:i w:val="false"/>
                <w:color w:val="000000"/>
                <w:sz w:val="20"/>
              </w:rPr>
              <w:t>жыл:</w:t>
            </w:r>
            <w:r>
              <w:rPr>
                <w:rFonts w:ascii="Times New Roman"/>
                <w:b w:val="false"/>
                <w:i w:val="false"/>
                <w:color w:val="000000"/>
                <w:sz w:val="20"/>
              </w:rPr>
              <w:t xml:space="preserve"> </w:t>
            </w:r>
            <w:r>
              <w:rPr>
                <w:rFonts w:ascii="Times New Roman"/>
                <w:b/>
                <w:i w:val="false"/>
                <w:color w:val="000000"/>
                <w:sz w:val="20"/>
              </w:rPr>
              <w:t>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571500" cy="2794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25.5.1</w:t>
            </w:r>
            <w:r>
              <w:rPr>
                <w:rFonts w:ascii="Times New Roman"/>
                <w:b w:val="false"/>
                <w:i w:val="false"/>
                <w:color w:val="000000"/>
                <w:sz w:val="20"/>
              </w:rPr>
              <w:t xml:space="preserve"> </w:t>
            </w:r>
            <w:r>
              <w:rPr>
                <w:rFonts w:ascii="Times New Roman"/>
                <w:b/>
                <w:i w:val="false"/>
                <w:color w:val="000000"/>
                <w:sz w:val="20"/>
              </w:rPr>
              <w:t>соның</w:t>
            </w:r>
            <w:r>
              <w:rPr>
                <w:rFonts w:ascii="Times New Roman"/>
                <w:b w:val="false"/>
                <w:i w:val="false"/>
                <w:color w:val="000000"/>
                <w:sz w:val="20"/>
              </w:rPr>
              <w:t xml:space="preserve"> </w:t>
            </w:r>
            <w:r>
              <w:rPr>
                <w:rFonts w:ascii="Times New Roman"/>
                <w:b/>
                <w:i w:val="false"/>
                <w:color w:val="000000"/>
                <w:sz w:val="20"/>
              </w:rPr>
              <w:t>ішінде</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саласында</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571500" cy="279400"/>
                          </a:xfrm>
                          <a:prstGeom prst="rect">
                            <a:avLst/>
                          </a:prstGeom>
                        </pic:spPr>
                      </pic:pic>
                    </a:graphicData>
                  </a:graphic>
                </wp:inline>
              </w:drawing>
            </w:r>
          </w:p>
          <w:p>
            <w:pPr>
              <w:spacing w:after="20"/>
              <w:ind w:left="20"/>
              <w:jc w:val="both"/>
            </w:pPr>
          </w:p>
          <w:p>
            <w:pPr>
              <w:spacing w:after="20"/>
              <w:ind w:left="20"/>
              <w:jc w:val="both"/>
            </w:pPr>
          </w:p>
        </w:tc>
      </w:tr>
    </w:tbl>
    <w:bookmarkStart w:name="z72" w:id="68"/>
    <w:p>
      <w:pPr>
        <w:spacing w:after="0"/>
        <w:ind w:left="0"/>
        <w:jc w:val="both"/>
      </w:pPr>
      <w:r>
        <w:rPr>
          <w:rFonts w:ascii="Times New Roman"/>
          <w:b w:val="false"/>
          <w:i w:val="false"/>
          <w:color w:val="000000"/>
          <w:sz w:val="28"/>
        </w:rPr>
        <w:t xml:space="preserve">
      </w:t>
      </w:r>
      <w:r>
        <w:rPr>
          <w:rFonts w:ascii="Times New Roman"/>
          <w:b/>
          <w:i w:val="false"/>
          <w:color w:val="000000"/>
          <w:sz w:val="28"/>
        </w:rPr>
        <w:t>25.6</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кәсіптік</w:t>
      </w:r>
      <w:r>
        <w:rPr>
          <w:rFonts w:ascii="Times New Roman"/>
          <w:b w:val="false"/>
          <w:i w:val="false"/>
          <w:color w:val="000000"/>
          <w:sz w:val="28"/>
        </w:rPr>
        <w:t xml:space="preserve"> </w:t>
      </w:r>
      <w:r>
        <w:rPr>
          <w:rFonts w:ascii="Times New Roman"/>
          <w:b/>
          <w:i w:val="false"/>
          <w:color w:val="000000"/>
          <w:sz w:val="28"/>
        </w:rPr>
        <w:t>оқытуға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біліктілікті</w:t>
      </w:r>
      <w:r>
        <w:rPr>
          <w:rFonts w:ascii="Times New Roman"/>
          <w:b w:val="false"/>
          <w:i w:val="false"/>
          <w:color w:val="000000"/>
          <w:sz w:val="28"/>
        </w:rPr>
        <w:t xml:space="preserve"> </w:t>
      </w:r>
      <w:r>
        <w:rPr>
          <w:rFonts w:ascii="Times New Roman"/>
          <w:b/>
          <w:i w:val="false"/>
          <w:color w:val="000000"/>
          <w:sz w:val="28"/>
        </w:rPr>
        <w:t>арттыру</w:t>
      </w:r>
      <w:r>
        <w:rPr>
          <w:rFonts w:ascii="Times New Roman"/>
          <w:b w:val="false"/>
          <w:i w:val="false"/>
          <w:color w:val="000000"/>
          <w:sz w:val="28"/>
        </w:rPr>
        <w:t xml:space="preserve"> </w:t>
      </w:r>
      <w:r>
        <w:rPr>
          <w:rFonts w:ascii="Times New Roman"/>
          <w:b/>
          <w:i w:val="false"/>
          <w:color w:val="000000"/>
          <w:sz w:val="28"/>
        </w:rPr>
        <w:t>курстарына)</w:t>
      </w:r>
      <w:r>
        <w:rPr>
          <w:rFonts w:ascii="Times New Roman"/>
          <w:b w:val="false"/>
          <w:i w:val="false"/>
          <w:color w:val="000000"/>
          <w:sz w:val="28"/>
        </w:rPr>
        <w:t xml:space="preserve"> </w:t>
      </w:r>
      <w:r>
        <w:rPr>
          <w:rFonts w:ascii="Times New Roman"/>
          <w:b/>
          <w:i w:val="false"/>
          <w:color w:val="000000"/>
          <w:sz w:val="28"/>
        </w:rPr>
        <w:t>барды</w:t>
      </w:r>
      <w:r>
        <w:rPr>
          <w:rFonts w:ascii="Times New Roman"/>
          <w:b w:val="false"/>
          <w:i w:val="false"/>
          <w:color w:val="000000"/>
          <w:sz w:val="28"/>
        </w:rPr>
        <w:t xml:space="preserve"> </w:t>
      </w:r>
      <w:r>
        <w:rPr>
          <w:rFonts w:ascii="Times New Roman"/>
          <w:b/>
          <w:i w:val="false"/>
          <w:color w:val="000000"/>
          <w:sz w:val="28"/>
        </w:rPr>
        <w:t>ма?</w:t>
      </w:r>
    </w:p>
    <w:bookmarkEnd w:id="68"/>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bl>
    <w:bookmarkStart w:name="z73" w:id="69"/>
    <w:p>
      <w:pPr>
        <w:spacing w:after="0"/>
        <w:ind w:left="0"/>
        <w:jc w:val="both"/>
      </w:pPr>
      <w:r>
        <w:rPr>
          <w:rFonts w:ascii="Times New Roman"/>
          <w:b w:val="false"/>
          <w:i w:val="false"/>
          <w:color w:val="000000"/>
          <w:sz w:val="28"/>
        </w:rPr>
        <w:t xml:space="preserve">
      </w:t>
      </w:r>
      <w:r>
        <w:rPr>
          <w:rFonts w:ascii="Times New Roman"/>
          <w:b/>
          <w:i w:val="false"/>
          <w:color w:val="000000"/>
          <w:sz w:val="28"/>
        </w:rPr>
        <w:t>25.6.1</w:t>
      </w:r>
      <w:r>
        <w:rPr>
          <w:rFonts w:ascii="Times New Roman"/>
          <w:b w:val="false"/>
          <w:i w:val="false"/>
          <w:color w:val="000000"/>
          <w:sz w:val="28"/>
        </w:rPr>
        <w:t xml:space="preserve"> </w:t>
      </w:r>
      <w:r>
        <w:rPr>
          <w:rFonts w:ascii="Times New Roman"/>
          <w:b/>
          <w:i w:val="false"/>
          <w:color w:val="000000"/>
          <w:sz w:val="28"/>
        </w:rPr>
        <w:t>соның</w:t>
      </w:r>
      <w:r>
        <w:rPr>
          <w:rFonts w:ascii="Times New Roman"/>
          <w:b w:val="false"/>
          <w:i w:val="false"/>
          <w:color w:val="000000"/>
          <w:sz w:val="28"/>
        </w:rPr>
        <w:t xml:space="preserve"> </w:t>
      </w:r>
      <w:r>
        <w:rPr>
          <w:rFonts w:ascii="Times New Roman"/>
          <w:b/>
          <w:i w:val="false"/>
          <w:color w:val="000000"/>
          <w:sz w:val="28"/>
        </w:rPr>
        <w:t>ішінде</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саласында:</w:t>
      </w:r>
    </w:p>
    <w:bookmarkEnd w:id="69"/>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bl>
    <w:bookmarkStart w:name="z74" w:id="70"/>
    <w:p>
      <w:pPr>
        <w:spacing w:after="0"/>
        <w:ind w:left="0"/>
        <w:jc w:val="both"/>
      </w:pPr>
      <w:r>
        <w:rPr>
          <w:rFonts w:ascii="Times New Roman"/>
          <w:b w:val="false"/>
          <w:i w:val="false"/>
          <w:color w:val="000000"/>
          <w:sz w:val="28"/>
        </w:rPr>
        <w:t xml:space="preserve">
      </w:t>
      </w:r>
      <w:r>
        <w:rPr>
          <w:rFonts w:ascii="Times New Roman"/>
          <w:b/>
          <w:i w:val="false"/>
          <w:color w:val="000000"/>
          <w:sz w:val="28"/>
        </w:rPr>
        <w:t>26.</w:t>
      </w:r>
      <w:r>
        <w:rPr>
          <w:rFonts w:ascii="Times New Roman"/>
          <w:b w:val="false"/>
          <w:i w:val="false"/>
          <w:color w:val="000000"/>
          <w:sz w:val="28"/>
        </w:rPr>
        <w:t xml:space="preserve"> </w:t>
      </w:r>
      <w:r>
        <w:rPr>
          <w:rFonts w:ascii="Times New Roman"/>
          <w:b/>
          <w:i w:val="false"/>
          <w:color w:val="000000"/>
          <w:sz w:val="28"/>
        </w:rPr>
        <w:t>Кәсіпорынның</w:t>
      </w:r>
      <w:r>
        <w:rPr>
          <w:rFonts w:ascii="Times New Roman"/>
          <w:b w:val="false"/>
          <w:i w:val="false"/>
          <w:color w:val="000000"/>
          <w:sz w:val="28"/>
        </w:rPr>
        <w:t xml:space="preserve"> </w:t>
      </w:r>
      <w:r>
        <w:rPr>
          <w:rFonts w:ascii="Times New Roman"/>
          <w:b/>
          <w:i w:val="false"/>
          <w:color w:val="000000"/>
          <w:sz w:val="28"/>
        </w:rPr>
        <w:t>(шаруашылықтың)</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айдағы</w:t>
      </w:r>
      <w:r>
        <w:rPr>
          <w:rFonts w:ascii="Times New Roman"/>
          <w:b w:val="false"/>
          <w:i w:val="false"/>
          <w:color w:val="000000"/>
          <w:sz w:val="28"/>
        </w:rPr>
        <w:t xml:space="preserve"> </w:t>
      </w:r>
      <w:r>
        <w:rPr>
          <w:rFonts w:ascii="Times New Roman"/>
          <w:b/>
          <w:i w:val="false"/>
          <w:color w:val="000000"/>
          <w:sz w:val="28"/>
        </w:rPr>
        <w:t>орташа</w:t>
      </w:r>
      <w:r>
        <w:rPr>
          <w:rFonts w:ascii="Times New Roman"/>
          <w:b w:val="false"/>
          <w:i w:val="false"/>
          <w:color w:val="000000"/>
          <w:sz w:val="28"/>
        </w:rPr>
        <w:t xml:space="preserve"> </w:t>
      </w:r>
      <w:r>
        <w:rPr>
          <w:rFonts w:ascii="Times New Roman"/>
          <w:b/>
          <w:i w:val="false"/>
          <w:color w:val="000000"/>
          <w:sz w:val="28"/>
        </w:rPr>
        <w:t>тізімдік</w:t>
      </w:r>
      <w:r>
        <w:rPr>
          <w:rFonts w:ascii="Times New Roman"/>
          <w:b w:val="false"/>
          <w:i w:val="false"/>
          <w:color w:val="000000"/>
          <w:sz w:val="28"/>
        </w:rPr>
        <w:t xml:space="preserve"> </w:t>
      </w:r>
      <w:r>
        <w:rPr>
          <w:rFonts w:ascii="Times New Roman"/>
          <w:b/>
          <w:i w:val="false"/>
          <w:color w:val="000000"/>
          <w:sz w:val="28"/>
        </w:rPr>
        <w:t>жұмыскерлер</w:t>
      </w:r>
      <w:r>
        <w:rPr>
          <w:rFonts w:ascii="Times New Roman"/>
          <w:b w:val="false"/>
          <w:i w:val="false"/>
          <w:color w:val="000000"/>
          <w:sz w:val="28"/>
        </w:rPr>
        <w:t xml:space="preserve"> </w:t>
      </w:r>
      <w:r>
        <w:rPr>
          <w:rFonts w:ascii="Times New Roman"/>
          <w:b/>
          <w:i w:val="false"/>
          <w:color w:val="000000"/>
          <w:sz w:val="28"/>
        </w:rPr>
        <w:t>саны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өндірісінде</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істейтіндердің</w:t>
      </w:r>
      <w:r>
        <w:rPr>
          <w:rFonts w:ascii="Times New Roman"/>
          <w:b w:val="false"/>
          <w:i w:val="false"/>
          <w:color w:val="000000"/>
          <w:sz w:val="28"/>
        </w:rPr>
        <w:t xml:space="preserve"> </w:t>
      </w:r>
      <w:r>
        <w:rPr>
          <w:rFonts w:ascii="Times New Roman"/>
          <w:b/>
          <w:i w:val="false"/>
          <w:color w:val="000000"/>
          <w:sz w:val="28"/>
        </w:rPr>
        <w:t>жас</w:t>
      </w:r>
      <w:r>
        <w:rPr>
          <w:rFonts w:ascii="Times New Roman"/>
          <w:b w:val="false"/>
          <w:i w:val="false"/>
          <w:color w:val="000000"/>
          <w:sz w:val="28"/>
        </w:rPr>
        <w:t xml:space="preserve"> </w:t>
      </w:r>
      <w:r>
        <w:rPr>
          <w:rFonts w:ascii="Times New Roman"/>
          <w:b/>
          <w:i w:val="false"/>
          <w:color w:val="000000"/>
          <w:sz w:val="28"/>
        </w:rPr>
        <w:t>құрамын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(2025 жылғы 1 тамыздағы жағдай бойынша)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 шаруашылығы өндірісінде жұмыс істейтіндер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әйел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(еңбек шарттары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жеке жас топтары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және одан үлкен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71"/>
    <w:p>
      <w:pPr>
        <w:spacing w:after="0"/>
        <w:ind w:left="0"/>
        <w:jc w:val="both"/>
      </w:pPr>
      <w:r>
        <w:rPr>
          <w:rFonts w:ascii="Times New Roman"/>
          <w:b w:val="false"/>
          <w:i w:val="false"/>
          <w:color w:val="000000"/>
          <w:sz w:val="28"/>
        </w:rPr>
        <w:t xml:space="preserve">
      </w:t>
      </w:r>
      <w:r>
        <w:rPr>
          <w:rFonts w:ascii="Times New Roman"/>
          <w:b/>
          <w:i w:val="false"/>
          <w:color w:val="000000"/>
          <w:sz w:val="28"/>
        </w:rPr>
        <w:t>27.</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тамызға)</w:t>
      </w:r>
      <w:r>
        <w:rPr>
          <w:rFonts w:ascii="Times New Roman"/>
          <w:b w:val="false"/>
          <w:i w:val="false"/>
          <w:color w:val="000000"/>
          <w:sz w:val="28"/>
        </w:rPr>
        <w:t xml:space="preserve"> </w:t>
      </w:r>
      <w:r>
        <w:rPr>
          <w:rFonts w:ascii="Times New Roman"/>
          <w:b/>
          <w:i w:val="false"/>
          <w:color w:val="000000"/>
          <w:sz w:val="28"/>
        </w:rPr>
        <w:t>бір</w:t>
      </w:r>
      <w:r>
        <w:rPr>
          <w:rFonts w:ascii="Times New Roman"/>
          <w:b w:val="false"/>
          <w:i w:val="false"/>
          <w:color w:val="000000"/>
          <w:sz w:val="28"/>
        </w:rPr>
        <w:t xml:space="preserve"> </w:t>
      </w:r>
      <w:r>
        <w:rPr>
          <w:rFonts w:ascii="Times New Roman"/>
          <w:b/>
          <w:i w:val="false"/>
          <w:color w:val="000000"/>
          <w:sz w:val="28"/>
        </w:rPr>
        <w:t>тұрақты</w:t>
      </w:r>
      <w:r>
        <w:rPr>
          <w:rFonts w:ascii="Times New Roman"/>
          <w:b w:val="false"/>
          <w:i w:val="false"/>
          <w:color w:val="000000"/>
          <w:sz w:val="28"/>
        </w:rPr>
        <w:t xml:space="preserve"> </w:t>
      </w:r>
      <w:r>
        <w:rPr>
          <w:rFonts w:ascii="Times New Roman"/>
          <w:b/>
          <w:i w:val="false"/>
          <w:color w:val="000000"/>
          <w:sz w:val="28"/>
        </w:rPr>
        <w:t>жұмыскердің</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істеген</w:t>
      </w:r>
      <w:r>
        <w:rPr>
          <w:rFonts w:ascii="Times New Roman"/>
          <w:b w:val="false"/>
          <w:i w:val="false"/>
          <w:color w:val="000000"/>
          <w:sz w:val="28"/>
        </w:rPr>
        <w:t xml:space="preserve"> </w:t>
      </w:r>
      <w:r>
        <w:rPr>
          <w:rFonts w:ascii="Times New Roman"/>
          <w:b/>
          <w:i w:val="false"/>
          <w:color w:val="000000"/>
          <w:sz w:val="28"/>
        </w:rPr>
        <w:t>адам-сағаттың</w:t>
      </w:r>
      <w:r>
        <w:rPr>
          <w:rFonts w:ascii="Times New Roman"/>
          <w:b w:val="false"/>
          <w:i w:val="false"/>
          <w:color w:val="000000"/>
          <w:sz w:val="28"/>
        </w:rPr>
        <w:t xml:space="preserve"> </w:t>
      </w:r>
      <w:r>
        <w:rPr>
          <w:rFonts w:ascii="Times New Roman"/>
          <w:b/>
          <w:i w:val="false"/>
          <w:color w:val="000000"/>
          <w:sz w:val="28"/>
        </w:rPr>
        <w:t>орташа</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тиісті жауап нұсқасы "</w:t>
      </w:r>
    </w:p>
    <w:bookmarkEnd w:id="71"/>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495</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496-990</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991-1485</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1486-1980</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1981</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bl>
    <w:bookmarkStart w:name="z76" w:id="72"/>
    <w:p>
      <w:pPr>
        <w:spacing w:after="0"/>
        <w:ind w:left="0"/>
        <w:jc w:val="both"/>
      </w:pPr>
      <w:r>
        <w:rPr>
          <w:rFonts w:ascii="Times New Roman"/>
          <w:b w:val="false"/>
          <w:i w:val="false"/>
          <w:color w:val="000000"/>
          <w:sz w:val="28"/>
        </w:rPr>
        <w:t xml:space="preserve">
      </w:t>
      </w:r>
      <w:r>
        <w:rPr>
          <w:rFonts w:ascii="Times New Roman"/>
          <w:b/>
          <w:i w:val="false"/>
          <w:color w:val="000000"/>
          <w:sz w:val="28"/>
        </w:rPr>
        <w:t>28.</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тамызға)</w:t>
      </w:r>
      <w:r>
        <w:rPr>
          <w:rFonts w:ascii="Times New Roman"/>
          <w:b w:val="false"/>
          <w:i w:val="false"/>
          <w:color w:val="000000"/>
          <w:sz w:val="28"/>
        </w:rPr>
        <w:t xml:space="preserve"> </w:t>
      </w:r>
      <w:r>
        <w:rPr>
          <w:rFonts w:ascii="Times New Roman"/>
          <w:b/>
          <w:i w:val="false"/>
          <w:color w:val="000000"/>
          <w:sz w:val="28"/>
        </w:rPr>
        <w:t>ауылшаруашылық</w:t>
      </w:r>
      <w:r>
        <w:rPr>
          <w:rFonts w:ascii="Times New Roman"/>
          <w:b w:val="false"/>
          <w:i w:val="false"/>
          <w:color w:val="000000"/>
          <w:sz w:val="28"/>
        </w:rPr>
        <w:t xml:space="preserve"> </w:t>
      </w:r>
      <w:r>
        <w:rPr>
          <w:rFonts w:ascii="Times New Roman"/>
          <w:b/>
          <w:i w:val="false"/>
          <w:color w:val="000000"/>
          <w:sz w:val="28"/>
        </w:rPr>
        <w:t>жұмыстарын</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шетелдік</w:t>
      </w:r>
      <w:r>
        <w:rPr>
          <w:rFonts w:ascii="Times New Roman"/>
          <w:b w:val="false"/>
          <w:i w:val="false"/>
          <w:color w:val="000000"/>
          <w:sz w:val="28"/>
        </w:rPr>
        <w:t xml:space="preserve"> </w:t>
      </w:r>
      <w:r>
        <w:rPr>
          <w:rFonts w:ascii="Times New Roman"/>
          <w:b/>
          <w:i w:val="false"/>
          <w:color w:val="000000"/>
          <w:sz w:val="28"/>
        </w:rPr>
        <w:t>еңбек</w:t>
      </w:r>
      <w:r>
        <w:rPr>
          <w:rFonts w:ascii="Times New Roman"/>
          <w:b w:val="false"/>
          <w:i w:val="false"/>
          <w:color w:val="000000"/>
          <w:sz w:val="28"/>
        </w:rPr>
        <w:t xml:space="preserve"> </w:t>
      </w:r>
      <w:r>
        <w:rPr>
          <w:rFonts w:ascii="Times New Roman"/>
          <w:b/>
          <w:i w:val="false"/>
          <w:color w:val="000000"/>
          <w:sz w:val="28"/>
        </w:rPr>
        <w:t>мигранттарын</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істеуге</w:t>
      </w:r>
      <w:r>
        <w:rPr>
          <w:rFonts w:ascii="Times New Roman"/>
          <w:b w:val="false"/>
          <w:i w:val="false"/>
          <w:color w:val="000000"/>
          <w:sz w:val="28"/>
        </w:rPr>
        <w:t xml:space="preserve"> </w:t>
      </w:r>
      <w:r>
        <w:rPr>
          <w:rFonts w:ascii="Times New Roman"/>
          <w:b/>
          <w:i w:val="false"/>
          <w:color w:val="000000"/>
          <w:sz w:val="28"/>
        </w:rPr>
        <w:t>тартты</w:t>
      </w:r>
      <w:r>
        <w:rPr>
          <w:rFonts w:ascii="Times New Roman"/>
          <w:b w:val="false"/>
          <w:i w:val="false"/>
          <w:color w:val="000000"/>
          <w:sz w:val="28"/>
        </w:rPr>
        <w:t xml:space="preserve"> </w:t>
      </w:r>
      <w:r>
        <w:rPr>
          <w:rFonts w:ascii="Times New Roman"/>
          <w:b/>
          <w:i w:val="false"/>
          <w:color w:val="000000"/>
          <w:sz w:val="28"/>
        </w:rPr>
        <w:t>ма?</w:t>
      </w:r>
    </w:p>
    <w:bookmarkEnd w:id="72"/>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556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28.1 Мигранттардың санын көрсетіңіз, адам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1790700" cy="609600"/>
                          </a:xfrm>
                          <a:prstGeom prst="rect">
                            <a:avLst/>
                          </a:prstGeom>
                        </pic:spPr>
                      </pic:pic>
                    </a:graphicData>
                  </a:graphic>
                </wp:inline>
              </w:drawing>
            </w:r>
          </w:p>
          <w:p>
            <w:pPr>
              <w:spacing w:after="20"/>
              <w:ind w:left="20"/>
              <w:jc w:val="both"/>
            </w:pPr>
          </w:p>
          <w:p>
            <w:pPr>
              <w:spacing w:after="20"/>
              <w:ind w:left="20"/>
              <w:jc w:val="both"/>
            </w:pPr>
          </w:p>
        </w:tc>
      </w:tr>
    </w:tbl>
    <w:bookmarkStart w:name="z77" w:id="73"/>
    <w:p>
      <w:pPr>
        <w:spacing w:after="0"/>
        <w:ind w:left="0"/>
        <w:jc w:val="both"/>
      </w:pPr>
      <w:r>
        <w:rPr>
          <w:rFonts w:ascii="Times New Roman"/>
          <w:b w:val="false"/>
          <w:i w:val="false"/>
          <w:color w:val="000000"/>
          <w:sz w:val="28"/>
        </w:rPr>
        <w:t xml:space="preserve">
      </w:t>
      </w:r>
      <w:r>
        <w:rPr>
          <w:rFonts w:ascii="Times New Roman"/>
          <w:b/>
          <w:i w:val="false"/>
          <w:color w:val="000000"/>
          <w:sz w:val="28"/>
        </w:rPr>
        <w:t>29.</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кәсіпорныңыз</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тамызға)</w:t>
      </w:r>
      <w:r>
        <w:rPr>
          <w:rFonts w:ascii="Times New Roman"/>
          <w:b w:val="false"/>
          <w:i w:val="false"/>
          <w:color w:val="000000"/>
          <w:sz w:val="28"/>
        </w:rPr>
        <w:t xml:space="preserve"> </w:t>
      </w:r>
      <w:r>
        <w:rPr>
          <w:rFonts w:ascii="Times New Roman"/>
          <w:b/>
          <w:i w:val="false"/>
          <w:color w:val="000000"/>
          <w:sz w:val="28"/>
        </w:rPr>
        <w:t>ауылшаруашылық</w:t>
      </w:r>
      <w:r>
        <w:rPr>
          <w:rFonts w:ascii="Times New Roman"/>
          <w:b w:val="false"/>
          <w:i w:val="false"/>
          <w:color w:val="000000"/>
          <w:sz w:val="28"/>
        </w:rPr>
        <w:t xml:space="preserve"> </w:t>
      </w:r>
      <w:r>
        <w:rPr>
          <w:rFonts w:ascii="Times New Roman"/>
          <w:b/>
          <w:i w:val="false"/>
          <w:color w:val="000000"/>
          <w:sz w:val="28"/>
        </w:rPr>
        <w:t>жұмыстарын</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отбасы</w:t>
      </w:r>
      <w:r>
        <w:rPr>
          <w:rFonts w:ascii="Times New Roman"/>
          <w:b w:val="false"/>
          <w:i w:val="false"/>
          <w:color w:val="000000"/>
          <w:sz w:val="28"/>
        </w:rPr>
        <w:t xml:space="preserve"> </w:t>
      </w:r>
      <w:r>
        <w:rPr>
          <w:rFonts w:ascii="Times New Roman"/>
          <w:b/>
          <w:i w:val="false"/>
          <w:color w:val="000000"/>
          <w:sz w:val="28"/>
        </w:rPr>
        <w:t>мүшелерін</w:t>
      </w:r>
      <w:r>
        <w:rPr>
          <w:rFonts w:ascii="Times New Roman"/>
          <w:b w:val="false"/>
          <w:i w:val="false"/>
          <w:color w:val="000000"/>
          <w:sz w:val="28"/>
        </w:rPr>
        <w:t xml:space="preserve"> </w:t>
      </w:r>
      <w:r>
        <w:rPr>
          <w:rFonts w:ascii="Times New Roman"/>
          <w:b/>
          <w:i w:val="false"/>
          <w:color w:val="000000"/>
          <w:sz w:val="28"/>
        </w:rPr>
        <w:t>жұмысқа</w:t>
      </w:r>
      <w:r>
        <w:rPr>
          <w:rFonts w:ascii="Times New Roman"/>
          <w:b w:val="false"/>
          <w:i w:val="false"/>
          <w:color w:val="000000"/>
          <w:sz w:val="28"/>
        </w:rPr>
        <w:t xml:space="preserve"> </w:t>
      </w:r>
      <w:r>
        <w:rPr>
          <w:rFonts w:ascii="Times New Roman"/>
          <w:b/>
          <w:i w:val="false"/>
          <w:color w:val="000000"/>
          <w:sz w:val="28"/>
        </w:rPr>
        <w:t>тартты</w:t>
      </w:r>
      <w:r>
        <w:rPr>
          <w:rFonts w:ascii="Times New Roman"/>
          <w:b w:val="false"/>
          <w:i w:val="false"/>
          <w:color w:val="000000"/>
          <w:sz w:val="28"/>
        </w:rPr>
        <w:t xml:space="preserve"> </w:t>
      </w:r>
      <w:r>
        <w:rPr>
          <w:rFonts w:ascii="Times New Roman"/>
          <w:b/>
          <w:i w:val="false"/>
          <w:color w:val="000000"/>
          <w:sz w:val="28"/>
        </w:rPr>
        <w:t>ма?</w:t>
      </w:r>
    </w:p>
    <w:bookmarkEnd w:id="7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Кәсіпорын (шаруашылық) басшысы немесе оның міндеттерін атқаратын адам</w:t>
      </w:r>
    </w:p>
    <w:p>
      <w:pPr>
        <w:spacing w:after="0"/>
        <w:ind w:left="0"/>
        <w:jc w:val="both"/>
      </w:pPr>
      <w:r>
        <w:rPr>
          <w:rFonts w:ascii="Times New Roman"/>
          <w:b w:val="false"/>
          <w:i w:val="false"/>
          <w:color w:val="000000"/>
          <w:sz w:val="28"/>
        </w:rPr>
        <w:t>
      Тегі, аты, әкесінің аты (бар болса) ____________________________________________</w:t>
      </w:r>
    </w:p>
    <w:p>
      <w:pPr>
        <w:spacing w:after="0"/>
        <w:ind w:left="0"/>
        <w:jc w:val="both"/>
      </w:pPr>
      <w:r>
        <w:rPr>
          <w:rFonts w:ascii="Times New Roman"/>
          <w:b w:val="false"/>
          <w:i w:val="false"/>
          <w:color w:val="000000"/>
          <w:sz w:val="28"/>
        </w:rPr>
        <w:t>
      байланыс телефонының нөмірі: ______________________________________________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Сұрақнаманы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кеткен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val="false"/>
                <w:i w:val="false"/>
                <w:color w:val="000000"/>
                <w:sz w:val="20"/>
              </w:rPr>
              <w:t xml:space="preserve"> </w:t>
            </w:r>
            <w:r>
              <w:rPr>
                <w:rFonts w:ascii="Times New Roman"/>
                <w:b/>
                <w:i w:val="false"/>
                <w:color w:val="000000"/>
                <w:sz w:val="20"/>
              </w:rPr>
              <w:t>мин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1270000" cy="381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Республикасының 2014 жылғы 5 шілдедегі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2025 жылы Қазақстан Республикасының ұлттық ауыл шаруашылығы санағын жүргізуге арналған "Ауыл шаруашылығы кәсіпорындары, дара кәсіпкерлер және шаруа немесе фермер қожалықтары" санақ парағын толтыру жөніндегі нұсқаулық "Ауыл шаруашылығы кәсіпорындары, дара кәсіпкерлер және шаруа немесе фермер қожалықтары" (индексі 2-АШК/ШФҚ, кезеңділігі біржолғы) санақ парағына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кәсіпорындары, дара </w:t>
            </w:r>
            <w:r>
              <w:br/>
            </w:r>
            <w:r>
              <w:rPr>
                <w:rFonts w:ascii="Times New Roman"/>
                <w:b w:val="false"/>
                <w:i w:val="false"/>
                <w:color w:val="000000"/>
                <w:sz w:val="20"/>
              </w:rPr>
              <w:t>кәсіпкерлер және шаруа</w:t>
            </w:r>
            <w:r>
              <w:br/>
            </w:r>
            <w:r>
              <w:rPr>
                <w:rFonts w:ascii="Times New Roman"/>
                <w:b w:val="false"/>
                <w:i w:val="false"/>
                <w:color w:val="000000"/>
                <w:sz w:val="20"/>
              </w:rPr>
              <w:t>немесе фермер қожалықтары"</w:t>
            </w:r>
            <w:r>
              <w:br/>
            </w:r>
            <w:r>
              <w:rPr>
                <w:rFonts w:ascii="Times New Roman"/>
                <w:b w:val="false"/>
                <w:i w:val="false"/>
                <w:color w:val="000000"/>
                <w:sz w:val="20"/>
              </w:rPr>
              <w:t>(индексі 2-АШК/ШФҚ</w:t>
            </w:r>
            <w:r>
              <w:br/>
            </w:r>
            <w:r>
              <w:rPr>
                <w:rFonts w:ascii="Times New Roman"/>
                <w:b w:val="false"/>
                <w:i w:val="false"/>
                <w:color w:val="000000"/>
                <w:sz w:val="20"/>
              </w:rPr>
              <w:t>кезеңділігі біржолғы)</w:t>
            </w:r>
            <w:r>
              <w:br/>
            </w:r>
            <w:r>
              <w:rPr>
                <w:rFonts w:ascii="Times New Roman"/>
                <w:b w:val="false"/>
                <w:i w:val="false"/>
                <w:color w:val="000000"/>
                <w:sz w:val="20"/>
              </w:rPr>
              <w:t xml:space="preserve">санақ парағына </w:t>
            </w:r>
            <w:r>
              <w:br/>
            </w:r>
            <w:r>
              <w:rPr>
                <w:rFonts w:ascii="Times New Roman"/>
                <w:b w:val="false"/>
                <w:i w:val="false"/>
                <w:color w:val="000000"/>
                <w:sz w:val="20"/>
              </w:rPr>
              <w:t>қосымша</w:t>
            </w:r>
          </w:p>
        </w:tc>
      </w:tr>
    </w:tbl>
    <w:bookmarkStart w:name="z79" w:id="74"/>
    <w:p>
      <w:pPr>
        <w:spacing w:after="0"/>
        <w:ind w:left="0"/>
        <w:jc w:val="left"/>
      </w:pPr>
      <w:r>
        <w:rPr>
          <w:rFonts w:ascii="Times New Roman"/>
          <w:b/>
          <w:i w:val="false"/>
          <w:color w:val="000000"/>
        </w:rPr>
        <w:t xml:space="preserve"> 2025 жылы Қазақстан Республикасының ұлттық ауыл шаруашылығы санағын жүргізуге арналған "Ауыл шаруашылығы кәсіпорындары, дара кәсіпкерлер және шаруа немесе фермер қожалықтары" санақ парағын (индексі 2-АШК/ШФҚ, кезеңділігі біржолғы) толтыру жөніндегі нұсқаулық</w:t>
      </w:r>
    </w:p>
    <w:bookmarkEnd w:id="74"/>
    <w:bookmarkStart w:name="z80" w:id="75"/>
    <w:p>
      <w:pPr>
        <w:spacing w:after="0"/>
        <w:ind w:left="0"/>
        <w:jc w:val="both"/>
      </w:pPr>
      <w:r>
        <w:rPr>
          <w:rFonts w:ascii="Times New Roman"/>
          <w:b w:val="false"/>
          <w:i w:val="false"/>
          <w:color w:val="000000"/>
          <w:sz w:val="28"/>
        </w:rPr>
        <w:t>
      1. Осы нұсқаулық 2025 жылы Қазақстан Республикасының ұлттық ауыл шаруашылығы санағын жүргізуге арналған "Ауыл шаруашылығы кәсіпорындары, дара кәсіпкерлер және шаруа немесе фермер қожалықтары" санақ парағын (индексі 2-АШЖ /ШФҚ, кезеңділігі біржолғы) (бұдан әрі – санақ парағы) толтыруды нақтылайды.</w:t>
      </w:r>
    </w:p>
    <w:bookmarkEnd w:id="75"/>
    <w:bookmarkStart w:name="z81" w:id="76"/>
    <w:p>
      <w:pPr>
        <w:spacing w:after="0"/>
        <w:ind w:left="0"/>
        <w:jc w:val="both"/>
      </w:pPr>
      <w:r>
        <w:rPr>
          <w:rFonts w:ascii="Times New Roman"/>
          <w:b w:val="false"/>
          <w:i w:val="false"/>
          <w:color w:val="000000"/>
          <w:sz w:val="28"/>
        </w:rPr>
        <w:t>
      2. Осы нұсқаулықта мынадай анықтамалар пайдаланылады:</w:t>
      </w:r>
    </w:p>
    <w:bookmarkEnd w:id="76"/>
    <w:bookmarkStart w:name="z82" w:id="77"/>
    <w:p>
      <w:pPr>
        <w:spacing w:after="0"/>
        <w:ind w:left="0"/>
        <w:jc w:val="both"/>
      </w:pPr>
      <w:r>
        <w:rPr>
          <w:rFonts w:ascii="Times New Roman"/>
          <w:b w:val="false"/>
          <w:i w:val="false"/>
          <w:color w:val="000000"/>
          <w:sz w:val="28"/>
        </w:rPr>
        <w:t>
      1)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77"/>
    <w:bookmarkStart w:name="z83" w:id="78"/>
    <w:p>
      <w:pPr>
        <w:spacing w:after="0"/>
        <w:ind w:left="0"/>
        <w:jc w:val="both"/>
      </w:pPr>
      <w:r>
        <w:rPr>
          <w:rFonts w:ascii="Times New Roman"/>
          <w:b w:val="false"/>
          <w:i w:val="false"/>
          <w:color w:val="000000"/>
          <w:sz w:val="28"/>
        </w:rPr>
        <w:t>
      2) ауыл шаруашылығы кәсіпорны – ауыл шаруашылығы өнімдерін өндірумен, сақтаумен және қайта өңдеумен айналысатын, ауыл шаруашылығы саласында қызмет көрсететін заңды тұлға немесе оның құрылымдық бөлімшесі;</w:t>
      </w:r>
    </w:p>
    <w:bookmarkEnd w:id="78"/>
    <w:bookmarkStart w:name="z84" w:id="79"/>
    <w:p>
      <w:pPr>
        <w:spacing w:after="0"/>
        <w:ind w:left="0"/>
        <w:jc w:val="both"/>
      </w:pPr>
      <w:r>
        <w:rPr>
          <w:rFonts w:ascii="Times New Roman"/>
          <w:b w:val="false"/>
          <w:i w:val="false"/>
          <w:color w:val="000000"/>
          <w:sz w:val="28"/>
        </w:rPr>
        <w:t>
      3) ауыл, орман және балық шаруашылығы өнімдерінің (көрсетілетін қызметтердің) анықтамалығы (АШӨСЖ) – ауыл, орман және балық шаруашылығы өнімдерін экономикалық қызмет түрлері бойынша жіктеу және кодтау тәртібін белгілейтін анықтамалық;</w:t>
      </w:r>
    </w:p>
    <w:bookmarkEnd w:id="79"/>
    <w:bookmarkStart w:name="z85" w:id="80"/>
    <w:p>
      <w:pPr>
        <w:spacing w:after="0"/>
        <w:ind w:left="0"/>
        <w:jc w:val="both"/>
      </w:pPr>
      <w:r>
        <w:rPr>
          <w:rFonts w:ascii="Times New Roman"/>
          <w:b w:val="false"/>
          <w:i w:val="false"/>
          <w:color w:val="000000"/>
          <w:sz w:val="28"/>
        </w:rPr>
        <w:t>
      4) ауыл шаруашылығы алқаптары – ауыл шаруашылығы өнімін өндіруге жүйелі түрде қатысатын жер алқаптары және оларға: егістік, тыңайған жерлер, көпжылдық екпелер, шабындықтар мен жайылымдар жатады;</w:t>
      </w:r>
    </w:p>
    <w:bookmarkEnd w:id="80"/>
    <w:bookmarkStart w:name="z86" w:id="81"/>
    <w:p>
      <w:pPr>
        <w:spacing w:after="0"/>
        <w:ind w:left="0"/>
        <w:jc w:val="both"/>
      </w:pPr>
      <w:r>
        <w:rPr>
          <w:rFonts w:ascii="Times New Roman"/>
          <w:b w:val="false"/>
          <w:i w:val="false"/>
          <w:color w:val="000000"/>
          <w:sz w:val="28"/>
        </w:rPr>
        <w:t>
      5) астық қоймасы (элеватор, астық қабылдау пункті) – астық сақтауға арналған мамандандырылған техникалық құрылысжай;</w:t>
      </w:r>
    </w:p>
    <w:bookmarkEnd w:id="81"/>
    <w:bookmarkStart w:name="z87" w:id="82"/>
    <w:p>
      <w:pPr>
        <w:spacing w:after="0"/>
        <w:ind w:left="0"/>
        <w:jc w:val="both"/>
      </w:pPr>
      <w:r>
        <w:rPr>
          <w:rFonts w:ascii="Times New Roman"/>
          <w:b w:val="false"/>
          <w:i w:val="false"/>
          <w:color w:val="000000"/>
          <w:sz w:val="28"/>
        </w:rPr>
        <w:t>
      6) атыз бойымен суару (атызбен суару) – өздігінен ағатын жер үсті суарудың ең жақсы тәсілі;</w:t>
      </w:r>
    </w:p>
    <w:bookmarkEnd w:id="82"/>
    <w:bookmarkStart w:name="z88" w:id="83"/>
    <w:p>
      <w:pPr>
        <w:spacing w:after="0"/>
        <w:ind w:left="0"/>
        <w:jc w:val="both"/>
      </w:pPr>
      <w:r>
        <w:rPr>
          <w:rFonts w:ascii="Times New Roman"/>
          <w:b w:val="false"/>
          <w:i w:val="false"/>
          <w:color w:val="000000"/>
          <w:sz w:val="28"/>
        </w:rPr>
        <w:t>
      7) атыздар (дақылдар арасындағы су арналары) – егістер арасындағы су арналары арқылы су тарату;</w:t>
      </w:r>
    </w:p>
    <w:bookmarkEnd w:id="83"/>
    <w:bookmarkStart w:name="z89" w:id="84"/>
    <w:p>
      <w:pPr>
        <w:spacing w:after="0"/>
        <w:ind w:left="0"/>
        <w:jc w:val="both"/>
      </w:pPr>
      <w:r>
        <w:rPr>
          <w:rFonts w:ascii="Times New Roman"/>
          <w:b w:val="false"/>
          <w:i w:val="false"/>
          <w:color w:val="000000"/>
          <w:sz w:val="28"/>
        </w:rPr>
        <w:t xml:space="preserve">
      8) будан тұқымдар – генетикалық айырмашылығы бар аналық нысандарды будандастырудан алынған және гетерозис нәтижесінде шығымдылығы немесе өзге де көрсеткіштері бойынша ең үздік аналық нысаннан асып түсетін өсімдіктердің тұқымдары; </w:t>
      </w:r>
    </w:p>
    <w:bookmarkEnd w:id="84"/>
    <w:bookmarkStart w:name="z90" w:id="85"/>
    <w:p>
      <w:pPr>
        <w:spacing w:after="0"/>
        <w:ind w:left="0"/>
        <w:jc w:val="both"/>
      </w:pPr>
      <w:r>
        <w:rPr>
          <w:rFonts w:ascii="Times New Roman"/>
          <w:b w:val="false"/>
          <w:i w:val="false"/>
          <w:color w:val="000000"/>
          <w:sz w:val="28"/>
        </w:rPr>
        <w:t>
      9) балық өсіру материалы – балық өсіру объектісіне қарай, су айдындарына балық жіберуге арналған дернәсілдер, құртшабақтар, шабақтар және балықтардың жасына байланысты басқа да топтары;</w:t>
      </w:r>
    </w:p>
    <w:bookmarkEnd w:id="85"/>
    <w:bookmarkStart w:name="z91" w:id="86"/>
    <w:p>
      <w:pPr>
        <w:spacing w:after="0"/>
        <w:ind w:left="0"/>
        <w:jc w:val="both"/>
      </w:pPr>
      <w:r>
        <w:rPr>
          <w:rFonts w:ascii="Times New Roman"/>
          <w:b w:val="false"/>
          <w:i w:val="false"/>
          <w:color w:val="000000"/>
          <w:sz w:val="28"/>
        </w:rPr>
        <w:t>
      10) гербицидтер – арамшөптерді жою үшін қолданылатын химиялық заттар;</w:t>
      </w:r>
    </w:p>
    <w:bookmarkEnd w:id="86"/>
    <w:bookmarkStart w:name="z92" w:id="87"/>
    <w:p>
      <w:pPr>
        <w:spacing w:after="0"/>
        <w:ind w:left="0"/>
        <w:jc w:val="both"/>
      </w:pPr>
      <w:r>
        <w:rPr>
          <w:rFonts w:ascii="Times New Roman"/>
          <w:b w:val="false"/>
          <w:i w:val="false"/>
          <w:color w:val="000000"/>
          <w:sz w:val="28"/>
        </w:rPr>
        <w:t>
      11) егiстiк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 Алдын ала егiлетiн дақылдардың егiстiгi орналасқан (үш жылдан аспайтын уақыт аралығында), түбегейлi жақсарту мақсатында жыртылған шабындықтар мен жайылымдардың жер учаскелерi, сондай-ақ бақтардың егiске пайдаланылатын қатар аралығы егiстiкке жатпайды;</w:t>
      </w:r>
    </w:p>
    <w:bookmarkEnd w:id="87"/>
    <w:bookmarkStart w:name="z93" w:id="88"/>
    <w:p>
      <w:pPr>
        <w:spacing w:after="0"/>
        <w:ind w:left="0"/>
        <w:jc w:val="both"/>
      </w:pPr>
      <w:r>
        <w:rPr>
          <w:rFonts w:ascii="Times New Roman"/>
          <w:b w:val="false"/>
          <w:i w:val="false"/>
          <w:color w:val="000000"/>
          <w:sz w:val="28"/>
        </w:rPr>
        <w:t>
      12) егіншіліктегі сүрі жер – бір жаз бойы егін егілмей қалдырылатын жыртылған алқап;</w:t>
      </w:r>
    </w:p>
    <w:bookmarkEnd w:id="88"/>
    <w:bookmarkStart w:name="z94" w:id="89"/>
    <w:p>
      <w:pPr>
        <w:spacing w:after="0"/>
        <w:ind w:left="0"/>
        <w:jc w:val="both"/>
      </w:pPr>
      <w:r>
        <w:rPr>
          <w:rFonts w:ascii="Times New Roman"/>
          <w:b w:val="false"/>
          <w:i w:val="false"/>
          <w:color w:val="000000"/>
          <w:sz w:val="28"/>
        </w:rPr>
        <w:t>
      13) жаңбырлату әдісі (суару) – дақылдар учаскелері бойынша жаңбыр түрінде үлкен қысыммен суару;</w:t>
      </w:r>
    </w:p>
    <w:bookmarkEnd w:id="89"/>
    <w:bookmarkStart w:name="z95" w:id="90"/>
    <w:p>
      <w:pPr>
        <w:spacing w:after="0"/>
        <w:ind w:left="0"/>
        <w:jc w:val="both"/>
      </w:pPr>
      <w:r>
        <w:rPr>
          <w:rFonts w:ascii="Times New Roman"/>
          <w:b w:val="false"/>
          <w:i w:val="false"/>
          <w:color w:val="000000"/>
          <w:sz w:val="28"/>
        </w:rPr>
        <w:t>
      14) жайылым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рұқсат етіледі;</w:t>
      </w:r>
    </w:p>
    <w:bookmarkEnd w:id="90"/>
    <w:bookmarkStart w:name="z96" w:id="91"/>
    <w:p>
      <w:pPr>
        <w:spacing w:after="0"/>
        <w:ind w:left="0"/>
        <w:jc w:val="both"/>
      </w:pPr>
      <w:r>
        <w:rPr>
          <w:rFonts w:ascii="Times New Roman"/>
          <w:b w:val="false"/>
          <w:i w:val="false"/>
          <w:color w:val="000000"/>
          <w:sz w:val="28"/>
        </w:rPr>
        <w:t>
      15) жылыжай – бұл жылыжай өсімдіктерін және көшеттерді жыл бойы өсіруге арналған, кез келген жарық өткізетін материалмен жабылған арнаулы үй-жай;</w:t>
      </w:r>
    </w:p>
    <w:bookmarkEnd w:id="91"/>
    <w:bookmarkStart w:name="z97" w:id="92"/>
    <w:p>
      <w:pPr>
        <w:spacing w:after="0"/>
        <w:ind w:left="0"/>
        <w:jc w:val="both"/>
      </w:pPr>
      <w:r>
        <w:rPr>
          <w:rFonts w:ascii="Times New Roman"/>
          <w:b w:val="false"/>
          <w:i w:val="false"/>
          <w:color w:val="000000"/>
          <w:sz w:val="28"/>
        </w:rPr>
        <w:t>
      16) инсектицидтер - жәндіктер зиянкестерін жоюға бағытталған препараттар;</w:t>
      </w:r>
    </w:p>
    <w:bookmarkEnd w:id="92"/>
    <w:bookmarkStart w:name="z98" w:id="93"/>
    <w:p>
      <w:pPr>
        <w:spacing w:after="0"/>
        <w:ind w:left="0"/>
        <w:jc w:val="both"/>
      </w:pPr>
      <w:r>
        <w:rPr>
          <w:rFonts w:ascii="Times New Roman"/>
          <w:b w:val="false"/>
          <w:i w:val="false"/>
          <w:color w:val="000000"/>
          <w:sz w:val="28"/>
        </w:rPr>
        <w:t>
      17) көпжылдық дақылдар – жүзім, цитрус жемістері, дәнді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bookmarkEnd w:id="93"/>
    <w:bookmarkStart w:name="z99" w:id="94"/>
    <w:p>
      <w:pPr>
        <w:spacing w:after="0"/>
        <w:ind w:left="0"/>
        <w:jc w:val="both"/>
      </w:pPr>
      <w:r>
        <w:rPr>
          <w:rFonts w:ascii="Times New Roman"/>
          <w:b w:val="false"/>
          <w:i w:val="false"/>
          <w:color w:val="000000"/>
          <w:sz w:val="28"/>
        </w:rPr>
        <w:t>
      18) көлде тауарлы балық өсіру шаруашылығы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bookmarkEnd w:id="94"/>
    <w:bookmarkStart w:name="z100" w:id="95"/>
    <w:p>
      <w:pPr>
        <w:spacing w:after="0"/>
        <w:ind w:left="0"/>
        <w:jc w:val="both"/>
      </w:pPr>
      <w:r>
        <w:rPr>
          <w:rFonts w:ascii="Times New Roman"/>
          <w:b w:val="false"/>
          <w:i w:val="false"/>
          <w:color w:val="000000"/>
          <w:sz w:val="28"/>
        </w:rPr>
        <w:t>
      19) қызметтің негізгі түрі – қосылған құны шаруашылық жүргізуші субъект жүзеге асыратын қызметтің кез келген басқа қызмет түрінің қосылған құнынан асатын қызмет түрі;</w:t>
      </w:r>
    </w:p>
    <w:bookmarkEnd w:id="95"/>
    <w:bookmarkStart w:name="z101" w:id="96"/>
    <w:p>
      <w:pPr>
        <w:spacing w:after="0"/>
        <w:ind w:left="0"/>
        <w:jc w:val="both"/>
      </w:pPr>
      <w:r>
        <w:rPr>
          <w:rFonts w:ascii="Times New Roman"/>
          <w:b w:val="false"/>
          <w:i w:val="false"/>
          <w:color w:val="000000"/>
          <w:sz w:val="28"/>
        </w:rPr>
        <w:t>
      20) қосалқы қызмет түрі – негізгіден басқа үшінші тұлғалар үшін өнімді (тауарлар мен көрсетілетін қызметтерді) өндіру мақсатында жүзеге асырылатын қызмет түрі;</w:t>
      </w:r>
    </w:p>
    <w:bookmarkEnd w:id="96"/>
    <w:bookmarkStart w:name="z102" w:id="97"/>
    <w:p>
      <w:pPr>
        <w:spacing w:after="0"/>
        <w:ind w:left="0"/>
        <w:jc w:val="both"/>
      </w:pPr>
      <w:r>
        <w:rPr>
          <w:rFonts w:ascii="Times New Roman"/>
          <w:b w:val="false"/>
          <w:i w:val="false"/>
          <w:color w:val="000000"/>
          <w:sz w:val="28"/>
        </w:rPr>
        <w:t>
      21) майлы дақылдар – тоң май алу үшін өсірілетiн өсiмдiктер;</w:t>
      </w:r>
    </w:p>
    <w:bookmarkEnd w:id="97"/>
    <w:bookmarkStart w:name="z103" w:id="98"/>
    <w:p>
      <w:pPr>
        <w:spacing w:after="0"/>
        <w:ind w:left="0"/>
        <w:jc w:val="both"/>
      </w:pPr>
      <w:r>
        <w:rPr>
          <w:rFonts w:ascii="Times New Roman"/>
          <w:b w:val="false"/>
          <w:i w:val="false"/>
          <w:color w:val="000000"/>
          <w:sz w:val="28"/>
        </w:rPr>
        <w:t>
      22) маусымдық дақылдар – дәнді, бұршақ дақылдары және майлы тұқымдар, көкөністер және бақша, тамыр-жемісті және түйнекжемісті (картоп, қант қызылшасы), темекі, талшықты тоқыма дақылдары (мақта, зығыр, кендір), маусымдық өзге де дақылдар (азықтық дақылдар, гүлдер);</w:t>
      </w:r>
    </w:p>
    <w:bookmarkEnd w:id="98"/>
    <w:bookmarkStart w:name="z104" w:id="99"/>
    <w:p>
      <w:pPr>
        <w:spacing w:after="0"/>
        <w:ind w:left="0"/>
        <w:jc w:val="both"/>
      </w:pPr>
      <w:r>
        <w:rPr>
          <w:rFonts w:ascii="Times New Roman"/>
          <w:b w:val="false"/>
          <w:i w:val="false"/>
          <w:color w:val="000000"/>
          <w:sz w:val="28"/>
        </w:rPr>
        <w:t>
      23) минералды тыңайтқыштар – құрамында өсімдікке қажетті қоректік заттар бар және топырақтың қасиеттерін жақсарту және жеміс-жидек дақылдарының өнімділігін арттыру үшін енгізілетін химиялық қосылыстар;</w:t>
      </w:r>
    </w:p>
    <w:bookmarkEnd w:id="99"/>
    <w:bookmarkStart w:name="z105" w:id="100"/>
    <w:p>
      <w:pPr>
        <w:spacing w:after="0"/>
        <w:ind w:left="0"/>
        <w:jc w:val="both"/>
      </w:pPr>
      <w:r>
        <w:rPr>
          <w:rFonts w:ascii="Times New Roman"/>
          <w:b w:val="false"/>
          <w:i w:val="false"/>
          <w:color w:val="000000"/>
          <w:sz w:val="28"/>
        </w:rPr>
        <w:t xml:space="preserve">
      24) органикалық тыңайтқыштар – синтетикалық тыңайтқыштарды, пестицидтерді және өсімдіктердің өсуін реттеуіштерді, синтетикалық негіздегі өсімдіктердің өсуін реттеуіштермен ынталандыру құралдарын пайдаланбай, жабайы өсімдіктерді жинауды қоса алғанда, ауыл шаруашылығы дақылдарын өсіру; </w:t>
      </w:r>
    </w:p>
    <w:bookmarkEnd w:id="100"/>
    <w:bookmarkStart w:name="z106" w:id="101"/>
    <w:p>
      <w:pPr>
        <w:spacing w:after="0"/>
        <w:ind w:left="0"/>
        <w:jc w:val="both"/>
      </w:pPr>
      <w:r>
        <w:rPr>
          <w:rFonts w:ascii="Times New Roman"/>
          <w:b w:val="false"/>
          <w:i w:val="false"/>
          <w:color w:val="000000"/>
          <w:sz w:val="28"/>
        </w:rPr>
        <w:t>
      25) органикалық-минералды тыңайтқыштар – органикалық заттардан тұратын және онымен байланысты химиялық немесе адсорбциялық - минералды қосылыстардан тұратын гуминді тыңайтқыштар (шымтезек, қоңыр көмір, лайлар, тақтатастар, қарашірік, құрамында азот, фосфор және калий бар минералды қосылыстармен өңделеді);</w:t>
      </w:r>
    </w:p>
    <w:bookmarkEnd w:id="101"/>
    <w:bookmarkStart w:name="z107" w:id="102"/>
    <w:p>
      <w:pPr>
        <w:spacing w:after="0"/>
        <w:ind w:left="0"/>
        <w:jc w:val="both"/>
      </w:pPr>
      <w:r>
        <w:rPr>
          <w:rFonts w:ascii="Times New Roman"/>
          <w:b w:val="false"/>
          <w:i w:val="false"/>
          <w:color w:val="000000"/>
          <w:sz w:val="28"/>
        </w:rPr>
        <w:t>
      26) органикалық мал шаруашылығы – мал өсірудің экстенсивті және табиғи әдістерін пайдалана отырып, жемшөптердің табиғи көздеріне толық қолжетімділікті қамтамасыз ететін жағдайда ауыл шаруашылығы жануарларын өсіру;</w:t>
      </w:r>
    </w:p>
    <w:bookmarkEnd w:id="102"/>
    <w:bookmarkStart w:name="z108" w:id="103"/>
    <w:p>
      <w:pPr>
        <w:spacing w:after="0"/>
        <w:ind w:left="0"/>
        <w:jc w:val="both"/>
      </w:pPr>
      <w:r>
        <w:rPr>
          <w:rFonts w:ascii="Times New Roman"/>
          <w:b w:val="false"/>
          <w:i w:val="false"/>
          <w:color w:val="000000"/>
          <w:sz w:val="28"/>
        </w:rPr>
        <w:t>
      27) органикалық өсімдік шаруашылығы – жабайы өсімдіктерді жинауды қоса есептегенде, синтетикалық тыңайтқыштарды, пестицидтерді және өсімдіктердің өсуін реттеуіштерді пайдаланбастан, ауыл шаруашылығы дақылдарын өсіру;</w:t>
      </w:r>
    </w:p>
    <w:bookmarkEnd w:id="103"/>
    <w:bookmarkStart w:name="z109" w:id="104"/>
    <w:p>
      <w:pPr>
        <w:spacing w:after="0"/>
        <w:ind w:left="0"/>
        <w:jc w:val="both"/>
      </w:pPr>
      <w:r>
        <w:rPr>
          <w:rFonts w:ascii="Times New Roman"/>
          <w:b w:val="false"/>
          <w:i w:val="false"/>
          <w:color w:val="000000"/>
          <w:sz w:val="28"/>
        </w:rPr>
        <w:t>
      28) пестицидтер – өсімдіктердің зиянкестерімен және сыртқы паразиттерімен, арамшөптермен, сақталатын ауыл шаруашылығы өнімдерінің зиянкестерімен күресу үшін пайдаланылатын, жеміс-көкөніс өнімдерінің жалпы шығымдылығын арттыру үшін қолданылатын химиялық немесе биологиялық препараттар;</w:t>
      </w:r>
    </w:p>
    <w:bookmarkEnd w:id="104"/>
    <w:bookmarkStart w:name="z110" w:id="105"/>
    <w:p>
      <w:pPr>
        <w:spacing w:after="0"/>
        <w:ind w:left="0"/>
        <w:jc w:val="both"/>
      </w:pPr>
      <w:r>
        <w:rPr>
          <w:rFonts w:ascii="Times New Roman"/>
          <w:b w:val="false"/>
          <w:i w:val="false"/>
          <w:color w:val="000000"/>
          <w:sz w:val="28"/>
        </w:rPr>
        <w:t>
      29) родентицидтер – кеміргіштерді жоюға арналған препараттар тобының жалпы атауы;</w:t>
      </w:r>
    </w:p>
    <w:bookmarkEnd w:id="105"/>
    <w:bookmarkStart w:name="z111" w:id="106"/>
    <w:p>
      <w:pPr>
        <w:spacing w:after="0"/>
        <w:ind w:left="0"/>
        <w:jc w:val="both"/>
      </w:pPr>
      <w:r>
        <w:rPr>
          <w:rFonts w:ascii="Times New Roman"/>
          <w:b w:val="false"/>
          <w:i w:val="false"/>
          <w:color w:val="000000"/>
          <w:sz w:val="28"/>
        </w:rPr>
        <w:t>
      30) суармалы ауыл шаруашылығы алқаптары – ауыл шаруашылығын пайдалануға және суаруға жарамды, тұрақты немесе уақытша суару жүйесі бар жерлер;</w:t>
      </w:r>
    </w:p>
    <w:bookmarkEnd w:id="106"/>
    <w:bookmarkStart w:name="z112" w:id="107"/>
    <w:p>
      <w:pPr>
        <w:spacing w:after="0"/>
        <w:ind w:left="0"/>
        <w:jc w:val="both"/>
      </w:pPr>
      <w:r>
        <w:rPr>
          <w:rFonts w:ascii="Times New Roman"/>
          <w:b w:val="false"/>
          <w:i w:val="false"/>
          <w:color w:val="000000"/>
          <w:sz w:val="28"/>
        </w:rPr>
        <w:t>
      31) сумен қамтамасыз ету циклі тұйықталған балық өсіру шаруашылығы – сумен қамтамасыз етудің тұйықталған циклі технологиясы қолданыла отырып, балықтар мен басқа да су жануарларын қолдан өсірумен байланысты шаруашылық қызмет түрі;</w:t>
      </w:r>
    </w:p>
    <w:bookmarkEnd w:id="107"/>
    <w:bookmarkStart w:name="z113" w:id="108"/>
    <w:p>
      <w:pPr>
        <w:spacing w:after="0"/>
        <w:ind w:left="0"/>
        <w:jc w:val="both"/>
      </w:pPr>
      <w:r>
        <w:rPr>
          <w:rFonts w:ascii="Times New Roman"/>
          <w:b w:val="false"/>
          <w:i w:val="false"/>
          <w:color w:val="000000"/>
          <w:sz w:val="28"/>
        </w:rPr>
        <w:t>
      32) сою алаңы (ауыл шаруашылығы жануарларын сою алаңы) – ет өңдейтін кәсіпорындар немесе сою пункттері жоқ кезде құрылатын ветеринариялық-санитариялық ережелерді сақтаумен және жануар мен сойылған мал өнімдеріне ветеринариялық тексеру жүргізумен, мал союға бейімдендірілген үй-жай (орын);</w:t>
      </w:r>
    </w:p>
    <w:bookmarkEnd w:id="108"/>
    <w:bookmarkStart w:name="z114" w:id="109"/>
    <w:p>
      <w:pPr>
        <w:spacing w:after="0"/>
        <w:ind w:left="0"/>
        <w:jc w:val="both"/>
      </w:pPr>
      <w:r>
        <w:rPr>
          <w:rFonts w:ascii="Times New Roman"/>
          <w:b w:val="false"/>
          <w:i w:val="false"/>
          <w:color w:val="000000"/>
          <w:sz w:val="28"/>
        </w:rPr>
        <w:t>
      33) сою пункті – ветеринариялық-санитариялық сараптама жүргізіле отырып, мал союға және сойылған мал өнімдерін бастапқы өңдеуге арналған жабдықпен жарақтандырылған, ветеринариялық-санитариялық нормалар мен талаптарға сай келетін мамандандырылған үй-жай;</w:t>
      </w:r>
    </w:p>
    <w:bookmarkEnd w:id="109"/>
    <w:bookmarkStart w:name="z115" w:id="110"/>
    <w:p>
      <w:pPr>
        <w:spacing w:after="0"/>
        <w:ind w:left="0"/>
        <w:jc w:val="both"/>
      </w:pPr>
      <w:r>
        <w:rPr>
          <w:rFonts w:ascii="Times New Roman"/>
          <w:b w:val="false"/>
          <w:i w:val="false"/>
          <w:color w:val="000000"/>
          <w:sz w:val="28"/>
        </w:rPr>
        <w:t>
      34) спринклерлі суару – бұл су ағынын кішкене тамшыларға бөлетін спринклерлер арқылы топырақ бетіне жоғарыдан таралатын әдіс;</w:t>
      </w:r>
    </w:p>
    <w:bookmarkEnd w:id="110"/>
    <w:bookmarkStart w:name="z116" w:id="111"/>
    <w:p>
      <w:pPr>
        <w:spacing w:after="0"/>
        <w:ind w:left="0"/>
        <w:jc w:val="both"/>
      </w:pPr>
      <w:r>
        <w:rPr>
          <w:rFonts w:ascii="Times New Roman"/>
          <w:b w:val="false"/>
          <w:i w:val="false"/>
          <w:color w:val="000000"/>
          <w:sz w:val="28"/>
        </w:rPr>
        <w:t>
      35) табиғи – суару үшін жасалмаған таяз көлдер, табиғи арналар немесе өзендер, немесе жер үсті суларының жасанды су айдындары (көлдер, өзендер, бұлақтар) судың бастапқы көзі жаңбыр суы немесе резервуарға жиналған жер асты сулары болуы мүмкін;</w:t>
      </w:r>
    </w:p>
    <w:bookmarkEnd w:id="111"/>
    <w:bookmarkStart w:name="z117" w:id="112"/>
    <w:p>
      <w:pPr>
        <w:spacing w:after="0"/>
        <w:ind w:left="0"/>
        <w:jc w:val="both"/>
      </w:pPr>
      <w:r>
        <w:rPr>
          <w:rFonts w:ascii="Times New Roman"/>
          <w:b w:val="false"/>
          <w:i w:val="false"/>
          <w:color w:val="000000"/>
          <w:sz w:val="28"/>
        </w:rPr>
        <w:t>
      36) табиғи шабындықтар – шөп шабу үшін жүйелi түрде пайдаланылатын жер учаскелерi;</w:t>
      </w:r>
    </w:p>
    <w:bookmarkEnd w:id="112"/>
    <w:bookmarkStart w:name="z118" w:id="113"/>
    <w:p>
      <w:pPr>
        <w:spacing w:after="0"/>
        <w:ind w:left="0"/>
        <w:jc w:val="both"/>
      </w:pPr>
      <w:r>
        <w:rPr>
          <w:rFonts w:ascii="Times New Roman"/>
          <w:b w:val="false"/>
          <w:i w:val="false"/>
          <w:color w:val="000000"/>
          <w:sz w:val="28"/>
        </w:rPr>
        <w:t>
      37) тамшылатып суару әдісі – өсімдікке су тамызу әдісімен немесе микро суару, сондай-ақ тұман күйін жасау арқылы дақылдарды суару;</w:t>
      </w:r>
    </w:p>
    <w:bookmarkEnd w:id="113"/>
    <w:bookmarkStart w:name="z119" w:id="114"/>
    <w:p>
      <w:pPr>
        <w:spacing w:after="0"/>
        <w:ind w:left="0"/>
        <w:jc w:val="both"/>
      </w:pPr>
      <w:r>
        <w:rPr>
          <w:rFonts w:ascii="Times New Roman"/>
          <w:b w:val="false"/>
          <w:i w:val="false"/>
          <w:color w:val="000000"/>
          <w:sz w:val="28"/>
        </w:rPr>
        <w:t>
      38) терең ұңғымалар – байқау бірлігінің аумағында немесе оған жақын жерде орналасқан су көзі; пайдаланылатын су артезиан ұңғымаларынан немесе табиғи жер асты қабатынан (жерасты табиғи көздері немесе басқа да осыған ұқсас көздер) сорғымен айдалады;</w:t>
      </w:r>
    </w:p>
    <w:bookmarkEnd w:id="114"/>
    <w:bookmarkStart w:name="z120" w:id="115"/>
    <w:p>
      <w:pPr>
        <w:spacing w:after="0"/>
        <w:ind w:left="0"/>
        <w:jc w:val="both"/>
      </w:pPr>
      <w:r>
        <w:rPr>
          <w:rFonts w:ascii="Times New Roman"/>
          <w:b w:val="false"/>
          <w:i w:val="false"/>
          <w:color w:val="000000"/>
          <w:sz w:val="28"/>
        </w:rPr>
        <w:t>
      39) топырақты әктендіру – көптеген ауылшаруашылық өсімдіктеріне зиянды артық қышқылдықты жою үшін топыраққа әк және басқа әк тыңайтқыштарын қосу арқылы қышқыл топырақты химиялық мелиорациялау әдісі;</w:t>
      </w:r>
    </w:p>
    <w:bookmarkEnd w:id="115"/>
    <w:bookmarkStart w:name="z121" w:id="116"/>
    <w:p>
      <w:pPr>
        <w:spacing w:after="0"/>
        <w:ind w:left="0"/>
        <w:jc w:val="both"/>
      </w:pPr>
      <w:r>
        <w:rPr>
          <w:rFonts w:ascii="Times New Roman"/>
          <w:b w:val="false"/>
          <w:i w:val="false"/>
          <w:color w:val="000000"/>
          <w:sz w:val="28"/>
        </w:rPr>
        <w:t>
      40) топырақты гипстендіру – топырақты сіңіру кешенінде натрийдің үлкен үлесі және гипстің көмегімен сілтілі реакциясы бар сортаң топырақтардың химиялық мелиорациясын қабылдау;</w:t>
      </w:r>
    </w:p>
    <w:bookmarkEnd w:id="116"/>
    <w:bookmarkStart w:name="z122" w:id="117"/>
    <w:p>
      <w:pPr>
        <w:spacing w:after="0"/>
        <w:ind w:left="0"/>
        <w:jc w:val="both"/>
      </w:pPr>
      <w:r>
        <w:rPr>
          <w:rFonts w:ascii="Times New Roman"/>
          <w:b w:val="false"/>
          <w:i w:val="false"/>
          <w:color w:val="000000"/>
          <w:sz w:val="28"/>
        </w:rPr>
        <w:t>
      41) тоғандар мен бассейндер – суды ұстау және су айналымын қамтамасыз етуге қабілетті жер деңгейінен жоғары немесе төмен салынған жасанды бірліктер;</w:t>
      </w:r>
    </w:p>
    <w:bookmarkEnd w:id="117"/>
    <w:bookmarkStart w:name="z123" w:id="118"/>
    <w:p>
      <w:pPr>
        <w:spacing w:after="0"/>
        <w:ind w:left="0"/>
        <w:jc w:val="both"/>
      </w:pPr>
      <w:r>
        <w:rPr>
          <w:rFonts w:ascii="Times New Roman"/>
          <w:b w:val="false"/>
          <w:i w:val="false"/>
          <w:color w:val="000000"/>
          <w:sz w:val="28"/>
        </w:rPr>
        <w:t xml:space="preserve">
      42) тоғанда балық өсіру шаруашылығы – балық шаруашылығы технологиялық су айдындарын пайдалана отырып, балықтар мен басқа да су жануарларын өсіру жөніндегі шаруашылық қызмет түрі; </w:t>
      </w:r>
    </w:p>
    <w:bookmarkEnd w:id="118"/>
    <w:bookmarkStart w:name="z124" w:id="119"/>
    <w:p>
      <w:pPr>
        <w:spacing w:after="0"/>
        <w:ind w:left="0"/>
        <w:jc w:val="both"/>
      </w:pPr>
      <w:r>
        <w:rPr>
          <w:rFonts w:ascii="Times New Roman"/>
          <w:b w:val="false"/>
          <w:i w:val="false"/>
          <w:color w:val="000000"/>
          <w:sz w:val="28"/>
        </w:rPr>
        <w:t>
      43) тор қоршамалар – табиғи су айналымына мүмкіндік беретін кіріктірілген ау, сымды тор немесе кез келген өзге торланған материалдармен қоршалған ашық немесе жабық құрылымдар;</w:t>
      </w:r>
    </w:p>
    <w:bookmarkEnd w:id="119"/>
    <w:bookmarkStart w:name="z125" w:id="120"/>
    <w:p>
      <w:pPr>
        <w:spacing w:after="0"/>
        <w:ind w:left="0"/>
        <w:jc w:val="both"/>
      </w:pPr>
      <w:r>
        <w:rPr>
          <w:rFonts w:ascii="Times New Roman"/>
          <w:b w:val="false"/>
          <w:i w:val="false"/>
          <w:color w:val="000000"/>
          <w:sz w:val="28"/>
        </w:rPr>
        <w:t>
      44)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bookmarkEnd w:id="120"/>
    <w:bookmarkStart w:name="z126" w:id="121"/>
    <w:p>
      <w:pPr>
        <w:spacing w:after="0"/>
        <w:ind w:left="0"/>
        <w:jc w:val="both"/>
      </w:pPr>
      <w:r>
        <w:rPr>
          <w:rFonts w:ascii="Times New Roman"/>
          <w:b w:val="false"/>
          <w:i w:val="false"/>
          <w:color w:val="000000"/>
          <w:sz w:val="28"/>
        </w:rPr>
        <w:t xml:space="preserve">
      45)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 </w:t>
      </w:r>
    </w:p>
    <w:bookmarkEnd w:id="121"/>
    <w:bookmarkStart w:name="z127" w:id="122"/>
    <w:p>
      <w:pPr>
        <w:spacing w:after="0"/>
        <w:ind w:left="0"/>
        <w:jc w:val="both"/>
      </w:pPr>
      <w:r>
        <w:rPr>
          <w:rFonts w:ascii="Times New Roman"/>
          <w:b w:val="false"/>
          <w:i w:val="false"/>
          <w:color w:val="000000"/>
          <w:sz w:val="28"/>
        </w:rPr>
        <w:t xml:space="preserve">
      46) фунгицидтер – әртүрлі дақылдардың ауруларымен күресуге арналған химиялық препараттар; </w:t>
      </w:r>
    </w:p>
    <w:bookmarkEnd w:id="122"/>
    <w:bookmarkStart w:name="z128" w:id="123"/>
    <w:p>
      <w:pPr>
        <w:spacing w:after="0"/>
        <w:ind w:left="0"/>
        <w:jc w:val="both"/>
      </w:pPr>
      <w:r>
        <w:rPr>
          <w:rFonts w:ascii="Times New Roman"/>
          <w:b w:val="false"/>
          <w:i w:val="false"/>
          <w:color w:val="000000"/>
          <w:sz w:val="28"/>
        </w:rPr>
        <w:t>
      47) экологиялық таза өнім – бұл экологиялық таза технологиялар мен жабдықтың көмегімен өндірілген, құрамындағы зиянды заттар қоршаған ортаға және адамның денсаулығына залал келтірмейтін қолайлы қоршаған ортада тасымалданған және сақталған өнім.</w:t>
      </w:r>
    </w:p>
    <w:bookmarkEnd w:id="123"/>
    <w:bookmarkStart w:name="z129" w:id="124"/>
    <w:p>
      <w:pPr>
        <w:spacing w:after="0"/>
        <w:ind w:left="0"/>
        <w:jc w:val="both"/>
      </w:pPr>
      <w:r>
        <w:rPr>
          <w:rFonts w:ascii="Times New Roman"/>
          <w:b w:val="false"/>
          <w:i w:val="false"/>
          <w:color w:val="000000"/>
          <w:sz w:val="28"/>
        </w:rPr>
        <w:t>
      3. Санақ парағын Экономикалық қызмет түрлерінің жалпы жіктеуішінің (ЭҚЖЖ) 011, 012, 013, 014, 015, 016, 032 кодтары бойынша экономикалық қызметтің негізгі немесе қайталама түрлерімен ауыл шаруашылығы қызметін жүзеге асыратын заңды тұлғалар және (немесе) оның құрылымдық және оқшауланған бөлімшелері, шаруа немесе фермер қожалықтарын қоса алғанда, дара кәсіпкерлер ұсынады.</w:t>
      </w:r>
    </w:p>
    <w:bookmarkEnd w:id="124"/>
    <w:p>
      <w:pPr>
        <w:spacing w:after="0"/>
        <w:ind w:left="0"/>
        <w:jc w:val="both"/>
      </w:pPr>
      <w:r>
        <w:rPr>
          <w:rFonts w:ascii="Times New Roman"/>
          <w:b w:val="false"/>
          <w:i w:val="false"/>
          <w:color w:val="000000"/>
          <w:sz w:val="28"/>
        </w:rPr>
        <w:t>
      Егер ауыл шаруашылығы қызметі бірнеше алаңдардың және (немесе) облыстардың/қалалардың аумағында жүзеге асырылса, заңды тұлғалар және (немесе) олардың құрылымдық және оқшауланған бөлімшелері, дара кәсіпкерлер мен шаруа немесе фермер қожалықтары жердің, ауыл шаруашылығы дақылдарының егіс алаңдарының, мал мен құстың, балық өсіру және басқаларының нақты орналасқан жері бойынша деректерді көрсете отырып, әрбір аумақ бойынша санақ парағын толтырады.</w:t>
      </w:r>
    </w:p>
    <w:bookmarkStart w:name="z130" w:id="125"/>
    <w:p>
      <w:pPr>
        <w:spacing w:after="0"/>
        <w:ind w:left="0"/>
        <w:jc w:val="both"/>
      </w:pPr>
      <w:r>
        <w:rPr>
          <w:rFonts w:ascii="Times New Roman"/>
          <w:b w:val="false"/>
          <w:i w:val="false"/>
          <w:color w:val="000000"/>
          <w:sz w:val="28"/>
        </w:rPr>
        <w:t>
      4. I бөлімде жер ресурстары, суару әдістері мен көздері, егіс алаңы және басқалары туралы ақпарат Әкімшілік-аумақтық объектілер жіктеуішіне (ӘАОЖ) сәйкес әрбір аумақ бойынша 1-сұрақтан 10.1-кіші сұрақ бойынша көрсетіледі.</w:t>
      </w:r>
    </w:p>
    <w:bookmarkEnd w:id="125"/>
    <w:p>
      <w:pPr>
        <w:spacing w:after="0"/>
        <w:ind w:left="0"/>
        <w:jc w:val="both"/>
      </w:pPr>
      <w:r>
        <w:rPr>
          <w:rFonts w:ascii="Times New Roman"/>
          <w:b w:val="false"/>
          <w:i w:val="false"/>
          <w:color w:val="000000"/>
          <w:sz w:val="28"/>
        </w:rPr>
        <w:t>
      1-сұрақта үтірден кейін екі таңбасы бар гектардағы жер алаңы көрсетіледі. Кәсіпорын (шаруашылық) жерлерінің жалпы алаңын меншік нысандары бөлінісінде көрсету қажет:</w:t>
      </w:r>
    </w:p>
    <w:p>
      <w:pPr>
        <w:spacing w:after="0"/>
        <w:ind w:left="0"/>
        <w:jc w:val="both"/>
      </w:pPr>
      <w:r>
        <w:rPr>
          <w:rFonts w:ascii="Times New Roman"/>
          <w:b w:val="false"/>
          <w:i w:val="false"/>
          <w:color w:val="000000"/>
          <w:sz w:val="28"/>
        </w:rPr>
        <w:t>
      1.1-жол меншік құқығындағы жердің алаңы;</w:t>
      </w:r>
    </w:p>
    <w:p>
      <w:pPr>
        <w:spacing w:after="0"/>
        <w:ind w:left="0"/>
        <w:jc w:val="both"/>
      </w:pPr>
      <w:r>
        <w:rPr>
          <w:rFonts w:ascii="Times New Roman"/>
          <w:b w:val="false"/>
          <w:i w:val="false"/>
          <w:color w:val="000000"/>
          <w:sz w:val="28"/>
        </w:rPr>
        <w:t>
      1.2-жол уақытша жер пайдалану (жалдау) құқықтарында бекітілген жердің алаңы (жерді мемлекеттен 49 жылға жалға алу осы жол бойынша көрсетіледі);</w:t>
      </w:r>
    </w:p>
    <w:p>
      <w:pPr>
        <w:spacing w:after="0"/>
        <w:ind w:left="0"/>
        <w:jc w:val="both"/>
      </w:pPr>
      <w:r>
        <w:rPr>
          <w:rFonts w:ascii="Times New Roman"/>
          <w:b w:val="false"/>
          <w:i w:val="false"/>
          <w:color w:val="000000"/>
          <w:sz w:val="28"/>
        </w:rPr>
        <w:t>
      1.3-жол бірлескен қызмет туралы шарт негізінде пайдаланылатын жердің алаңы (жалға берілгенін есепке алмағанда);</w:t>
      </w:r>
    </w:p>
    <w:p>
      <w:pPr>
        <w:spacing w:after="0"/>
        <w:ind w:left="0"/>
        <w:jc w:val="both"/>
      </w:pPr>
      <w:r>
        <w:rPr>
          <w:rFonts w:ascii="Times New Roman"/>
          <w:b w:val="false"/>
          <w:i w:val="false"/>
          <w:color w:val="000000"/>
          <w:sz w:val="28"/>
        </w:rPr>
        <w:t>
      1.4-жол бірлескен қызмет туралы шарт негізінде берілген жердің алаңы.</w:t>
      </w:r>
    </w:p>
    <w:p>
      <w:pPr>
        <w:spacing w:after="0"/>
        <w:ind w:left="0"/>
        <w:jc w:val="both"/>
      </w:pPr>
      <w:r>
        <w:rPr>
          <w:rFonts w:ascii="Times New Roman"/>
          <w:b w:val="false"/>
          <w:i w:val="false"/>
          <w:color w:val="000000"/>
          <w:sz w:val="28"/>
        </w:rPr>
        <w:t>
      Шаруашылық жерлерінің жалпы алаңы (2.1-жол бойынша) ауыл шаруашылығы алқаптарының түрлері бойынша бөлінеді: егістік, тыңайған жерлер, көпжылдық екпелер, шабындықтар, жайылымдар, сондай-ақ барлық ауыл шаруашылығы емес алқаптардың алаңы жеке бөлінеді (2.1.2-жол).</w:t>
      </w:r>
    </w:p>
    <w:p>
      <w:pPr>
        <w:spacing w:after="0"/>
        <w:ind w:left="0"/>
        <w:jc w:val="both"/>
      </w:pPr>
      <w:r>
        <w:rPr>
          <w:rFonts w:ascii="Times New Roman"/>
          <w:b w:val="false"/>
          <w:i w:val="false"/>
          <w:color w:val="000000"/>
          <w:sz w:val="28"/>
        </w:rPr>
        <w:t>
      Егістік жердің алаңынан (2.1.1.1-жол) нақты суармалы жерлердің алаңын бөліп, 2.1.1.1.1-жол бойынша көрсету қажет.</w:t>
      </w:r>
    </w:p>
    <w:p>
      <w:pPr>
        <w:spacing w:after="0"/>
        <w:ind w:left="0"/>
        <w:jc w:val="both"/>
      </w:pPr>
      <w:r>
        <w:rPr>
          <w:rFonts w:ascii="Times New Roman"/>
          <w:b w:val="false"/>
          <w:i w:val="false"/>
          <w:color w:val="000000"/>
          <w:sz w:val="28"/>
        </w:rPr>
        <w:t xml:space="preserve">
      Суармалы ауыл шаруашылығы алқаптарына ауыл шаруашылығында пайдалануға және суаруға жарамды, су ресурстары жүйесiнiң қазiргi пайдалы жұмыс коэффициентiнде суару нормаларының жобалау немесе қолданыстағы нормативтерi бойынша осы жердi сумен қамтудың қолайлы мерзiмi iшiнде қамсыздандырудың кемiнде 75 процентiнен кем емес су ағынымен қамтамасыз ететiн суару көзiмен байланысты тұрақты және уақытша суару жүйесi бар жер жатады. </w:t>
      </w:r>
    </w:p>
    <w:p>
      <w:pPr>
        <w:spacing w:after="0"/>
        <w:ind w:left="0"/>
        <w:jc w:val="both"/>
      </w:pPr>
      <w:r>
        <w:rPr>
          <w:rFonts w:ascii="Times New Roman"/>
          <w:b w:val="false"/>
          <w:i w:val="false"/>
          <w:color w:val="000000"/>
          <w:sz w:val="28"/>
        </w:rPr>
        <w:t xml:space="preserve">
      2.1.1.1.2-жол бойынша парға арналған жердің алаңын егістік жерден бөліп көрсету қажет. </w:t>
      </w:r>
    </w:p>
    <w:p>
      <w:pPr>
        <w:spacing w:after="0"/>
        <w:ind w:left="0"/>
        <w:jc w:val="both"/>
      </w:pPr>
      <w:r>
        <w:rPr>
          <w:rFonts w:ascii="Times New Roman"/>
          <w:b w:val="false"/>
          <w:i w:val="false"/>
          <w:color w:val="000000"/>
          <w:sz w:val="28"/>
        </w:rPr>
        <w:t>
      Ауыл шаруашылығы емес жерлерге арнайы мелиорациялық іс - шаралар (құрғату, суару) жүргізілмеген ауыл шаруашылығы өндірісі үшін пайдалануға болмайтын жер алаңдары, сондай-ақ жер алаңдары - ормандар, бұталар, су астындағы жерлер (өзендер, көлдер), жолдар мен сүлелер астындағы жерлер, құрылыстар, көшелер, алаңдары мен аулалары, құмдар, ауыл шаруашылығында пайдалануға жарамсыз өзге де жерлер (таулардың беткейлері, жыралар, тасты топырақтар, зиянды сортаңдар және басқалар) астындағы жерлер жатады. Бұл жолға шаруашылықішілік жолдар, коммуникациялар, тұйық су айдындары, мелиоративтік жүйе, ауыл шаруашылығының жұмыс істеуі үшін қажетті құрылыстар мен құрылысжайлар алып жатқан жерлер, сондай-ақ ауыл шаруашылығы емес алқаптардың массивтеріне қиылысқан өзге де алқаптар енгізіледі.</w:t>
      </w:r>
    </w:p>
    <w:p>
      <w:pPr>
        <w:spacing w:after="0"/>
        <w:ind w:left="0"/>
        <w:jc w:val="both"/>
      </w:pPr>
      <w:r>
        <w:rPr>
          <w:rFonts w:ascii="Times New Roman"/>
          <w:b w:val="false"/>
          <w:i w:val="false"/>
          <w:color w:val="000000"/>
          <w:sz w:val="28"/>
        </w:rPr>
        <w:t>
      I бөлімнің 2-сұрағы 1-сұрақтың 2.1.1.1.1-жолы бойынша нақты суарылатын егістік алаңы бойынша деректер ұсынылған жағдайда толтырылады.</w:t>
      </w:r>
    </w:p>
    <w:p>
      <w:pPr>
        <w:spacing w:after="0"/>
        <w:ind w:left="0"/>
        <w:jc w:val="both"/>
      </w:pPr>
      <w:r>
        <w:rPr>
          <w:rFonts w:ascii="Times New Roman"/>
          <w:b w:val="false"/>
          <w:i w:val="false"/>
          <w:color w:val="000000"/>
          <w:sz w:val="28"/>
        </w:rPr>
        <w:t>
      2-сұрақта шаруашылықта қолданылатын суару әдістері көрсетіледі: жаңбырлату, тамшылатып суару, спринклерлі суару, жаппай бастыра суару, атызбен суару.</w:t>
      </w:r>
    </w:p>
    <w:p>
      <w:pPr>
        <w:spacing w:after="0"/>
        <w:ind w:left="0"/>
        <w:jc w:val="both"/>
      </w:pPr>
      <w:r>
        <w:rPr>
          <w:rFonts w:ascii="Times New Roman"/>
          <w:b w:val="false"/>
          <w:i w:val="false"/>
          <w:color w:val="000000"/>
          <w:sz w:val="28"/>
        </w:rPr>
        <w:t>
      Су учаскеге беріледі және құбыр жүйесі арқылы таратылады, содан кейін бүріккіш бастар арқылы ауаға шығарылады және топырақ бетіне түседі.</w:t>
      </w:r>
    </w:p>
    <w:p>
      <w:pPr>
        <w:spacing w:after="0"/>
        <w:ind w:left="0"/>
        <w:jc w:val="both"/>
      </w:pPr>
      <w:r>
        <w:rPr>
          <w:rFonts w:ascii="Times New Roman"/>
          <w:b w:val="false"/>
          <w:i w:val="false"/>
          <w:color w:val="000000"/>
          <w:sz w:val="28"/>
        </w:rPr>
        <w:t>
      Жаппай бастыра суару негізінен күрішті суару үшін, жайылмалы суару және тұзданған топырақты шаю кезінде қолданылады. Көбінесе ол жоңышқа, жүгері және дәнді дақылдарды суару үшін қолданылады.</w:t>
      </w:r>
    </w:p>
    <w:p>
      <w:pPr>
        <w:spacing w:after="0"/>
        <w:ind w:left="0"/>
        <w:jc w:val="both"/>
      </w:pPr>
      <w:r>
        <w:rPr>
          <w:rFonts w:ascii="Times New Roman"/>
          <w:b w:val="false"/>
          <w:i w:val="false"/>
          <w:color w:val="000000"/>
          <w:sz w:val="28"/>
        </w:rPr>
        <w:t>
      I бөлімнің 3-сұрағында суару көздері көрсетіледі: жалпы суару жүйесінен, табиғи су айдындары (көлдер, өзендер, бұлақтар), су қоймасы (бассейн), жер асты бұлақтары (терең ұңғымалар), таяз құдықтар.</w:t>
      </w:r>
    </w:p>
    <w:p>
      <w:pPr>
        <w:spacing w:after="0"/>
        <w:ind w:left="0"/>
        <w:jc w:val="both"/>
      </w:pPr>
      <w:r>
        <w:rPr>
          <w:rFonts w:ascii="Times New Roman"/>
          <w:b w:val="false"/>
          <w:i w:val="false"/>
          <w:color w:val="000000"/>
          <w:sz w:val="28"/>
        </w:rPr>
        <w:t>
      I бөлімнің 4-сұрағында, ауыл шаруашылығы дақылдарының егіс алқаптары бойынша мәліметтер көрсетіледі.</w:t>
      </w:r>
    </w:p>
    <w:p>
      <w:pPr>
        <w:spacing w:after="0"/>
        <w:ind w:left="0"/>
        <w:jc w:val="both"/>
      </w:pPr>
      <w:r>
        <w:rPr>
          <w:rFonts w:ascii="Times New Roman"/>
          <w:b w:val="false"/>
          <w:i w:val="false"/>
          <w:color w:val="000000"/>
          <w:sz w:val="28"/>
        </w:rPr>
        <w:t>
      2025 жылғы егін алаңдарының көлемін анықтау кезінде мынадай қағидаларды басшылыққа алған жөн.</w:t>
      </w:r>
    </w:p>
    <w:p>
      <w:pPr>
        <w:spacing w:after="0"/>
        <w:ind w:left="0"/>
        <w:jc w:val="both"/>
      </w:pPr>
      <w:r>
        <w:rPr>
          <w:rFonts w:ascii="Times New Roman"/>
          <w:b w:val="false"/>
          <w:i w:val="false"/>
          <w:color w:val="000000"/>
          <w:sz w:val="28"/>
        </w:rPr>
        <w:t>
      1) жалпы егіс алаңына және дақылдар түрлері бойынша мынадай егістер енгізіледі:</w:t>
      </w:r>
    </w:p>
    <w:p>
      <w:pPr>
        <w:spacing w:after="0"/>
        <w:ind w:left="0"/>
        <w:jc w:val="both"/>
      </w:pPr>
      <w:r>
        <w:rPr>
          <w:rFonts w:ascii="Times New Roman"/>
          <w:b w:val="false"/>
          <w:i w:val="false"/>
          <w:color w:val="000000"/>
          <w:sz w:val="28"/>
        </w:rPr>
        <w:t>
      2025 жылғы 1 тамызда сақталған күздік дақылдар мен көпжылдық егілген шөптер;</w:t>
      </w:r>
    </w:p>
    <w:p>
      <w:pPr>
        <w:spacing w:after="0"/>
        <w:ind w:left="0"/>
        <w:jc w:val="both"/>
      </w:pPr>
      <w:r>
        <w:rPr>
          <w:rFonts w:ascii="Times New Roman"/>
          <w:b w:val="false"/>
          <w:i w:val="false"/>
          <w:color w:val="000000"/>
          <w:sz w:val="28"/>
        </w:rPr>
        <w:t>
      2025 жылғы 1 тамызда сақталған жаздық дақылдардың негізгі дақылдары (қайта егуді есептемегенде).</w:t>
      </w:r>
    </w:p>
    <w:p>
      <w:pPr>
        <w:spacing w:after="0"/>
        <w:ind w:left="0"/>
        <w:jc w:val="both"/>
      </w:pPr>
      <w:r>
        <w:rPr>
          <w:rFonts w:ascii="Times New Roman"/>
          <w:b w:val="false"/>
          <w:i w:val="false"/>
          <w:color w:val="000000"/>
          <w:sz w:val="28"/>
        </w:rPr>
        <w:t>
      2) жалпы егіс алаңына кірмейді:</w:t>
      </w:r>
    </w:p>
    <w:p>
      <w:pPr>
        <w:spacing w:after="0"/>
        <w:ind w:left="0"/>
        <w:jc w:val="both"/>
      </w:pPr>
      <w:r>
        <w:rPr>
          <w:rFonts w:ascii="Times New Roman"/>
          <w:b w:val="false"/>
          <w:i w:val="false"/>
          <w:color w:val="000000"/>
          <w:sz w:val="28"/>
        </w:rPr>
        <w:t>
      жасыл тыңайтқышқа өндірілген дақылдар (жасыл көң дақылдары);</w:t>
      </w:r>
    </w:p>
    <w:p>
      <w:pPr>
        <w:spacing w:after="0"/>
        <w:ind w:left="0"/>
        <w:jc w:val="both"/>
      </w:pPr>
      <w:r>
        <w:rPr>
          <w:rFonts w:ascii="Times New Roman"/>
          <w:b w:val="false"/>
          <w:i w:val="false"/>
          <w:color w:val="000000"/>
          <w:sz w:val="28"/>
        </w:rPr>
        <w:t>
      алдын ала жыртылғаннан кейін табиғи шабындықтар мен жайылымдарды түбегейлі жақсарту тәртібімен өндірілген көпжылдық шөптерді егу (көпжылдық шөптерді шалшыққа егу).</w:t>
      </w:r>
    </w:p>
    <w:p>
      <w:pPr>
        <w:spacing w:after="0"/>
        <w:ind w:left="0"/>
        <w:jc w:val="both"/>
      </w:pPr>
      <w:r>
        <w:rPr>
          <w:rFonts w:ascii="Times New Roman"/>
          <w:b w:val="false"/>
          <w:i w:val="false"/>
          <w:color w:val="000000"/>
          <w:sz w:val="28"/>
        </w:rPr>
        <w:t>
      Дақылдар бойынша олардың егістіктері, оның ішінде элиталық тұқымдармен (будандармен) егілген, I, II, III репродукциялы, III репродукциядан төмен жалпы алаң көрсетіледі.</w:t>
      </w:r>
    </w:p>
    <w:p>
      <w:pPr>
        <w:spacing w:after="0"/>
        <w:ind w:left="0"/>
        <w:jc w:val="both"/>
      </w:pPr>
      <w:r>
        <w:rPr>
          <w:rFonts w:ascii="Times New Roman"/>
          <w:b w:val="false"/>
          <w:i w:val="false"/>
          <w:color w:val="000000"/>
          <w:sz w:val="28"/>
        </w:rPr>
        <w:t>
      Ауыл шаруашылығы дақылдарының түрлері мен сорттары бойынша егіс алқаптарында 2025 жылғы егіске арналған егістердің нақты мөлшері (бірлескен қызмет туралы шарттар бойынша пайдаланылатын алқаптарды қоса алғанда) көрсетіледі.</w:t>
      </w:r>
    </w:p>
    <w:p>
      <w:pPr>
        <w:spacing w:after="0"/>
        <w:ind w:left="0"/>
        <w:jc w:val="both"/>
      </w:pPr>
      <w:r>
        <w:rPr>
          <w:rFonts w:ascii="Times New Roman"/>
          <w:b w:val="false"/>
          <w:i w:val="false"/>
          <w:color w:val="000000"/>
          <w:sz w:val="28"/>
        </w:rPr>
        <w:t>
      Дәнді, дәнді-бұршақты және майлы дақылдар бойынша элиталық (будан) тұқымдармен егілген, I, II, III репродукциялы, III репродукциядан төмен егістік алқаптар бөлінеді.</w:t>
      </w:r>
    </w:p>
    <w:p>
      <w:pPr>
        <w:spacing w:after="0"/>
        <w:ind w:left="0"/>
        <w:jc w:val="both"/>
      </w:pPr>
      <w:r>
        <w:rPr>
          <w:rFonts w:ascii="Times New Roman"/>
          <w:b w:val="false"/>
          <w:i w:val="false"/>
          <w:color w:val="000000"/>
          <w:sz w:val="28"/>
        </w:rPr>
        <w:t xml:space="preserve">
      Элиталық тұқымдар ауыл шаруашылығы өсiмдiктерiнiң түпнұсқа тұқымынан алынған және тұқым шаруашылығы саласындағы нормативтiк құжаттар талаптарына сәйкес келеді. </w:t>
      </w:r>
    </w:p>
    <w:p>
      <w:pPr>
        <w:spacing w:after="0"/>
        <w:ind w:left="0"/>
        <w:jc w:val="both"/>
      </w:pPr>
      <w:r>
        <w:rPr>
          <w:rFonts w:ascii="Times New Roman"/>
          <w:b w:val="false"/>
          <w:i w:val="false"/>
          <w:color w:val="000000"/>
          <w:sz w:val="28"/>
        </w:rPr>
        <w:t>
      Тұқымдардың репродукциясы дегеніміз бірінші жылы элиталық тұқымды себуден есептелетін қайта себу тізбегі, бірінші жыл – бірінші репродукция, екінші жыл – екінші репродукция, үшінші жыл – үшінші репродукция, төртінші жыл – төртінші репродукция, бесінші жыл – бесінші репродукция, алтыншы жыл – жаппай репродукция.</w:t>
      </w:r>
    </w:p>
    <w:p>
      <w:pPr>
        <w:spacing w:after="0"/>
        <w:ind w:left="0"/>
        <w:jc w:val="both"/>
      </w:pPr>
      <w:r>
        <w:rPr>
          <w:rFonts w:ascii="Times New Roman"/>
          <w:b w:val="false"/>
          <w:i w:val="false"/>
          <w:color w:val="000000"/>
          <w:sz w:val="28"/>
        </w:rPr>
        <w:t>
      5-сұрақта 2025 жылғы 1 тамыздағы АШӨСЖ сәйкес көпжылдық дақылдар алқаптарының саны мен мөлшері (гектармен) көрсетіледі.</w:t>
      </w:r>
    </w:p>
    <w:p>
      <w:pPr>
        <w:spacing w:after="0"/>
        <w:ind w:left="0"/>
        <w:jc w:val="both"/>
      </w:pPr>
      <w:r>
        <w:rPr>
          <w:rFonts w:ascii="Times New Roman"/>
          <w:b w:val="false"/>
          <w:i w:val="false"/>
          <w:color w:val="000000"/>
          <w:sz w:val="28"/>
        </w:rPr>
        <w:t>
      Жауап беру кезінде мыналарды ескеру қажет:</w:t>
      </w:r>
    </w:p>
    <w:p>
      <w:pPr>
        <w:spacing w:after="0"/>
        <w:ind w:left="0"/>
        <w:jc w:val="both"/>
      </w:pPr>
      <w:r>
        <w:rPr>
          <w:rFonts w:ascii="Times New Roman"/>
          <w:b w:val="false"/>
          <w:i w:val="false"/>
          <w:color w:val="000000"/>
          <w:sz w:val="28"/>
        </w:rPr>
        <w:t>
      дәнді, сүйекті, жаңғақ тұқымдарының ағаштары алғашқы жемістер пайда болғаннан кейінгі үшінші-төртінші жылы жеміс беретін жасқа енген болып саналады;</w:t>
      </w:r>
    </w:p>
    <w:p>
      <w:pPr>
        <w:spacing w:after="0"/>
        <w:ind w:left="0"/>
        <w:jc w:val="both"/>
      </w:pPr>
      <w:r>
        <w:rPr>
          <w:rFonts w:ascii="Times New Roman"/>
          <w:b w:val="false"/>
          <w:i w:val="false"/>
          <w:color w:val="000000"/>
          <w:sz w:val="28"/>
        </w:rPr>
        <w:t>
      жидек бұталары (қарлыған, қарақат, таңқурай) – оларды көшеттермен отырғызғаннан кейінгі үшінші жылы, бүлдірген (құлпынай) – екінші жылы, жүзім – бесінші жылы;</w:t>
      </w:r>
    </w:p>
    <w:p>
      <w:pPr>
        <w:spacing w:after="0"/>
        <w:ind w:left="0"/>
        <w:jc w:val="both"/>
      </w:pPr>
      <w:r>
        <w:rPr>
          <w:rFonts w:ascii="Times New Roman"/>
          <w:b w:val="false"/>
          <w:i w:val="false"/>
          <w:color w:val="000000"/>
          <w:sz w:val="28"/>
        </w:rPr>
        <w:t>
      жеміс беретін жасқа жеткен екпелер санақтың алдындағы жылы олардан жеміс алынғанына немесе алынбағанына қарамастан, ағаштар мен бұталар қатарында есепке алынады.</w:t>
      </w:r>
    </w:p>
    <w:p>
      <w:pPr>
        <w:spacing w:after="0"/>
        <w:ind w:left="0"/>
        <w:jc w:val="both"/>
      </w:pPr>
      <w:r>
        <w:rPr>
          <w:rFonts w:ascii="Times New Roman"/>
          <w:b w:val="false"/>
          <w:i w:val="false"/>
          <w:color w:val="000000"/>
          <w:sz w:val="28"/>
        </w:rPr>
        <w:t>
      Қарақат, қарлыған, теңіз шырғаны екпелері бұталардың алаңы мен саны, бүлдірген (құлпынай) және таңқурай (қаражидек) тек өздері алып жатқан алаң бойынша есепке алынады.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сотық - 100 шаршы метр</w:t>
            </w:r>
          </w:p>
          <w:p>
            <w:pPr>
              <w:spacing w:after="20"/>
              <w:ind w:left="20"/>
              <w:jc w:val="both"/>
            </w:pPr>
            <w:r>
              <w:rPr>
                <w:rFonts w:ascii="Times New Roman"/>
                <w:b w:val="false"/>
                <w:i w:val="false"/>
                <w:color w:val="000000"/>
                <w:sz w:val="20"/>
              </w:rPr>
              <w:t>
10 сотық – 1000 шаршы метр</w:t>
            </w:r>
          </w:p>
          <w:p>
            <w:pPr>
              <w:spacing w:after="20"/>
              <w:ind w:left="20"/>
              <w:jc w:val="both"/>
            </w:pPr>
            <w:r>
              <w:rPr>
                <w:rFonts w:ascii="Times New Roman"/>
                <w:b w:val="false"/>
                <w:i w:val="false"/>
                <w:color w:val="000000"/>
                <w:sz w:val="20"/>
              </w:rPr>
              <w:t>
100 шаршы метр – 0,01 гектар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- 100 сотық</w:t>
            </w:r>
          </w:p>
          <w:p>
            <w:pPr>
              <w:spacing w:after="20"/>
              <w:ind w:left="20"/>
              <w:jc w:val="both"/>
            </w:pPr>
            <w:r>
              <w:rPr>
                <w:rFonts w:ascii="Times New Roman"/>
                <w:b w:val="false"/>
                <w:i w:val="false"/>
                <w:color w:val="000000"/>
                <w:sz w:val="20"/>
              </w:rPr>
              <w:t>
1 гектар -10000 шаршы метр</w:t>
            </w:r>
          </w:p>
          <w:p>
            <w:pPr>
              <w:spacing w:after="20"/>
              <w:ind w:left="20"/>
              <w:jc w:val="both"/>
            </w:pPr>
            <w:r>
              <w:rPr>
                <w:rFonts w:ascii="Times New Roman"/>
                <w:b w:val="false"/>
                <w:i w:val="false"/>
                <w:color w:val="000000"/>
                <w:sz w:val="20"/>
              </w:rPr>
              <w:t>
1000 шаршы метр - 0,1 гектар</w:t>
            </w:r>
          </w:p>
        </w:tc>
      </w:tr>
    </w:tbl>
    <w:p>
      <w:pPr>
        <w:spacing w:after="0"/>
        <w:ind w:left="0"/>
        <w:jc w:val="both"/>
      </w:pPr>
      <w:r>
        <w:rPr>
          <w:rFonts w:ascii="Times New Roman"/>
          <w:b w:val="false"/>
          <w:i w:val="false"/>
          <w:color w:val="000000"/>
          <w:sz w:val="28"/>
        </w:rPr>
        <w:t>
      I бөлімнің 6-сұрағында жыл соңына дейін жоспарланғандарды қоса алғанда, барлық айналымдарды ескере отырып, барлық жылыжайлардың (жыл бойы, қысқы, көктемгі) саны мен алаңы көрсетіледі.</w:t>
      </w:r>
    </w:p>
    <w:p>
      <w:pPr>
        <w:spacing w:after="0"/>
        <w:ind w:left="0"/>
        <w:jc w:val="both"/>
      </w:pPr>
      <w:r>
        <w:rPr>
          <w:rFonts w:ascii="Times New Roman"/>
          <w:b w:val="false"/>
          <w:i w:val="false"/>
          <w:color w:val="000000"/>
          <w:sz w:val="28"/>
        </w:rPr>
        <w:t>
      I бөлімнің 7-сұрағында көкөністерді, жидек дақылдарын, саңырауқұлақтарды, гүлдерді отырғызатын жабық топырақты отырғызу алаңдары үтірден кейін бір таңбасы бар шаршы метрде көрсетіледі.</w:t>
      </w:r>
    </w:p>
    <w:p>
      <w:pPr>
        <w:spacing w:after="0"/>
        <w:ind w:left="0"/>
        <w:jc w:val="both"/>
      </w:pPr>
      <w:r>
        <w:rPr>
          <w:rFonts w:ascii="Times New Roman"/>
          <w:b w:val="false"/>
          <w:i w:val="false"/>
          <w:color w:val="000000"/>
          <w:sz w:val="28"/>
        </w:rPr>
        <w:t>
      I бөлімнің 8-сұрағында 2025 жылғы егінге қолданылатын тыңайтқыштар мен 2025 жылғы егін үшін топырақ сапасын жақсартуға арналған құралдар көрсетіледі. 1-бағанда гектардағы ұрықтандырылған (өңделген) алаң көрсетіледі. 2-бағанда отандық өндіріс өнімі пайдаланылған жағдайда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3-5-бағандарда енгізілген тыңайтқыштардың (құралдардың) жалпы көлемінен отандық өндіріс өнімі қандай пайыздық қатынаста пайдаланылғаны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кіші сұрақта 2025 жылғы егінге пайдаланылатын өсімдіктерді қорғауға арналған құралдар (пестицидтер) көрсетіледі.</w:t>
      </w:r>
    </w:p>
    <w:p>
      <w:pPr>
        <w:spacing w:after="0"/>
        <w:ind w:left="0"/>
        <w:jc w:val="both"/>
      </w:pPr>
      <w:r>
        <w:rPr>
          <w:rFonts w:ascii="Times New Roman"/>
          <w:b w:val="false"/>
          <w:i w:val="false"/>
          <w:color w:val="000000"/>
          <w:sz w:val="28"/>
        </w:rPr>
        <w:t>
      I бөлімнің 9-сұрағында егер өсімдік шаруашылығы бойынша органикалық өнім өндіруді жүзеге асыратын немесе өтпелі кезеңдегі өнім өндіру сатысында тұрған кәсіпорын болса, онда "иә" деп жауап беріледі.</w:t>
      </w:r>
    </w:p>
    <w:p>
      <w:pPr>
        <w:spacing w:after="0"/>
        <w:ind w:left="0"/>
        <w:jc w:val="both"/>
      </w:pPr>
      <w:r>
        <w:rPr>
          <w:rFonts w:ascii="Times New Roman"/>
          <w:b w:val="false"/>
          <w:i w:val="false"/>
          <w:color w:val="000000"/>
          <w:sz w:val="28"/>
        </w:rPr>
        <w:t>
      9.1-кіші сұрақта 9-сұрақта "жоқ" деген жауап болған жағдайда, кәсіпорын (шаруашылық) болашақта өсімдік шаруашылығының органикалық өнімін өндіруді жоспарлап отырғаны атап өтіледі.</w:t>
      </w:r>
    </w:p>
    <w:p>
      <w:pPr>
        <w:spacing w:after="0"/>
        <w:ind w:left="0"/>
        <w:jc w:val="both"/>
      </w:pPr>
      <w:r>
        <w:rPr>
          <w:rFonts w:ascii="Times New Roman"/>
          <w:b w:val="false"/>
          <w:i w:val="false"/>
          <w:color w:val="000000"/>
          <w:sz w:val="28"/>
        </w:rPr>
        <w:t>
      9.2 кіші сұрақта органикалық өнім өндіру санаттары бойынша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отандық немесе шетелдік орган сертификаттаған өндіріс процесі және өтпелі кезең.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кіші сұрақта түрлері (дәнді дақылдар, бұршақ дақылдары, майлы дақылдар, көкөніс, бақша дақылдары, тамыр және түйнек дақылдары) бойынша органикалық өнімді өсіру үшін пайдаланылатын алаң көрсетіледі.</w:t>
      </w:r>
    </w:p>
    <w:p>
      <w:pPr>
        <w:spacing w:after="0"/>
        <w:ind w:left="0"/>
        <w:jc w:val="both"/>
      </w:pPr>
      <w:r>
        <w:rPr>
          <w:rFonts w:ascii="Times New Roman"/>
          <w:b w:val="false"/>
          <w:i w:val="false"/>
          <w:color w:val="000000"/>
          <w:sz w:val="28"/>
        </w:rPr>
        <w:t>
      I бөлімнің 10 сұрағында құрылыстар мен құрылысжайлардың (астық тұқым қоймасы, көкөніс картоп қоймасы, жеміс сақтау қоймасы, минералды тыңайтқыштарды, улы химикаттарды сақтауға арналған қоймалар және т.б.) болуы туралы ақпарат, олардың саны көрсетіледі, олардан жекеменшік немесе жалға алынған үй-жайлар, жалпы алаңы (шаршы метрмен) және сыйымдылығы (тоннамен) бөліп көрсетіледі.</w:t>
      </w:r>
    </w:p>
    <w:p>
      <w:pPr>
        <w:spacing w:after="0"/>
        <w:ind w:left="0"/>
        <w:jc w:val="both"/>
      </w:pPr>
      <w:r>
        <w:rPr>
          <w:rFonts w:ascii="Times New Roman"/>
          <w:b w:val="false"/>
          <w:i w:val="false"/>
          <w:color w:val="000000"/>
          <w:sz w:val="28"/>
        </w:rPr>
        <w:t>
      Өсімдік шаруашылығының ауыл шаруашылығы өнімін сақтауға арналған құрылыстардың сыйымдылығы өнімді сақтаудың агротехникалық және техникалық нормаларына сәйкес өндірістік алаңдарды, механикаландыру құралдарын толық пайдалану және жасанды орта құруды ескере отырып айқындалады.</w:t>
      </w:r>
    </w:p>
    <w:bookmarkStart w:name="z131" w:id="126"/>
    <w:p>
      <w:pPr>
        <w:spacing w:after="0"/>
        <w:ind w:left="0"/>
        <w:jc w:val="both"/>
      </w:pPr>
      <w:r>
        <w:rPr>
          <w:rFonts w:ascii="Times New Roman"/>
          <w:b w:val="false"/>
          <w:i w:val="false"/>
          <w:color w:val="000000"/>
          <w:sz w:val="28"/>
        </w:rPr>
        <w:t>
      5. II бөлімде 11-сұрақтан 14.3-кіші сұраққа дейін әрбір аумақ әкімшілік-аумақтық объектілер жіктеуішіне (ӘАОЖ) сәйкес ауыл шаруашылығы жануарларының саны, оларды күтіп-ұстауға арналған құрылыстар мен құрылысжайлар туралы ақпарат көрсетіледі.</w:t>
      </w:r>
    </w:p>
    <w:bookmarkEnd w:id="126"/>
    <w:p>
      <w:pPr>
        <w:spacing w:after="0"/>
        <w:ind w:left="0"/>
        <w:jc w:val="both"/>
      </w:pPr>
      <w:r>
        <w:rPr>
          <w:rFonts w:ascii="Times New Roman"/>
          <w:b w:val="false"/>
          <w:i w:val="false"/>
          <w:color w:val="000000"/>
          <w:sz w:val="28"/>
        </w:rPr>
        <w:t>
      ІІ бөлім кәсіпорын (шаруашылық) мал шаруашылығымен айналыспаса толтырылмайды.</w:t>
      </w:r>
    </w:p>
    <w:p>
      <w:pPr>
        <w:spacing w:after="0"/>
        <w:ind w:left="0"/>
        <w:jc w:val="both"/>
      </w:pPr>
      <w:r>
        <w:rPr>
          <w:rFonts w:ascii="Times New Roman"/>
          <w:b w:val="false"/>
          <w:i w:val="false"/>
          <w:color w:val="000000"/>
          <w:sz w:val="28"/>
        </w:rPr>
        <w:t>
      II бөлімнің 11-сұрағында кәсіпорынға (шаруашылыққа) меншік құқығымен бекітілген ауыл шаруашылығы жануарлары мен құстардың орналасқан жеріне (мал шаруашылығы үй-жайларында, шалғайдағы жайылымдарда) қарамастан олардың басы туралы деректер ұсынылады, олардан жалға немесе пайдалануға алынған мал, құс, өзге де жануарлар бөлініп көрсетіледі. Ауыл шаруашылығы жануарлары басын мен құстардың санын 2025 жылғы 1 тамыздағы жағдай бойынша және АШӨСЖ анықтамалығына сәйкес жыныстық-жас топтары бөлінісінде көрсету қажет.</w:t>
      </w:r>
    </w:p>
    <w:p>
      <w:pPr>
        <w:spacing w:after="0"/>
        <w:ind w:left="0"/>
        <w:jc w:val="both"/>
      </w:pPr>
      <w:r>
        <w:rPr>
          <w:rFonts w:ascii="Times New Roman"/>
          <w:b w:val="false"/>
          <w:i w:val="false"/>
          <w:color w:val="000000"/>
          <w:sz w:val="28"/>
        </w:rPr>
        <w:t>
      2025 жылдың 1 тамызынан кейін сатылған, сойылған немесе өлген жануарлар қолда бар мал санына жазылуы керек. 2025 жылғы 1 тамыздан кейін туылған және/немесе сатып алынған жануарлар есепке алынбайды.</w:t>
      </w:r>
    </w:p>
    <w:p>
      <w:pPr>
        <w:spacing w:after="0"/>
        <w:ind w:left="0"/>
        <w:jc w:val="both"/>
      </w:pPr>
      <w:r>
        <w:rPr>
          <w:rFonts w:ascii="Times New Roman"/>
          <w:b w:val="false"/>
          <w:i w:val="false"/>
          <w:color w:val="000000"/>
          <w:sz w:val="28"/>
        </w:rPr>
        <w:t>
      II бөлімнің 12-сұрағында кәсіпорында (шаруашылықта) қолданылатын ауыл шаруашылығы жануарларын ұстау жүйелері (жайылымда жаю, қорада ұстау, қорада ұстау-жайылымда жаю, шалғай-жайылым) көрсетіледі.</w:t>
      </w:r>
    </w:p>
    <w:p>
      <w:pPr>
        <w:spacing w:after="0"/>
        <w:ind w:left="0"/>
        <w:jc w:val="both"/>
      </w:pPr>
      <w:r>
        <w:rPr>
          <w:rFonts w:ascii="Times New Roman"/>
          <w:b w:val="false"/>
          <w:i w:val="false"/>
          <w:color w:val="000000"/>
          <w:sz w:val="28"/>
        </w:rPr>
        <w:t>
      II бөлімнің 13-сұрағында жануарларды ұстауға арналған қолданыстағы құрылыстар мен құрылысжайлар, олардың саны, жалпы алаңы (шаршы метрмен) және сыйымдылығы (мал орны, құс орны) көрсетіледі.</w:t>
      </w:r>
    </w:p>
    <w:p>
      <w:pPr>
        <w:spacing w:after="0"/>
        <w:ind w:left="0"/>
        <w:jc w:val="both"/>
      </w:pPr>
      <w:r>
        <w:rPr>
          <w:rFonts w:ascii="Times New Roman"/>
          <w:b w:val="false"/>
          <w:i w:val="false"/>
          <w:color w:val="000000"/>
          <w:sz w:val="28"/>
        </w:rPr>
        <w:t xml:space="preserve">
      1 басқа алаңның нормасы (ш.м.): ірі қара мал мен жылқы 4-5, бұзау мен құлын 1,5-3, қой мен ешкі 0,5-2, шошқа 1-7. </w:t>
      </w:r>
    </w:p>
    <w:p>
      <w:pPr>
        <w:spacing w:after="0"/>
        <w:ind w:left="0"/>
        <w:jc w:val="both"/>
      </w:pPr>
      <w:r>
        <w:rPr>
          <w:rFonts w:ascii="Times New Roman"/>
          <w:b w:val="false"/>
          <w:i w:val="false"/>
          <w:color w:val="000000"/>
          <w:sz w:val="28"/>
        </w:rPr>
        <w:t>
      II бөлімнің 14-сұрағында егер мал шаруашылығы бойынша органикалық өнім өндіруді жүзеге асыратын немесе өтпелі кезеңдегі өнім өндіру сатысында тұрған кәсіпорын болса, онда "иә" деп жауап беріледі.</w:t>
      </w:r>
    </w:p>
    <w:p>
      <w:pPr>
        <w:spacing w:after="0"/>
        <w:ind w:left="0"/>
        <w:jc w:val="both"/>
      </w:pPr>
      <w:r>
        <w:rPr>
          <w:rFonts w:ascii="Times New Roman"/>
          <w:b w:val="false"/>
          <w:i w:val="false"/>
          <w:color w:val="000000"/>
          <w:sz w:val="28"/>
        </w:rPr>
        <w:t>
      14.1-кіші сұрақта 14-сұрақта "жоқ" деген жауап болған жағдайда, кәсіпорын (шаруашылық) болашақта мал шаруашылығының органикалық өнімін өндіруді жоспарлап отырғаны белгіленеді.</w:t>
      </w:r>
    </w:p>
    <w:p>
      <w:pPr>
        <w:spacing w:after="0"/>
        <w:ind w:left="0"/>
        <w:jc w:val="both"/>
      </w:pPr>
      <w:r>
        <w:rPr>
          <w:rFonts w:ascii="Times New Roman"/>
          <w:b w:val="false"/>
          <w:i w:val="false"/>
          <w:color w:val="000000"/>
          <w:sz w:val="28"/>
        </w:rPr>
        <w:t>
      14.2-кіші сұрақта – 2025 жылғы 1 тамыздағы жағдай бойынша органикалық мал шаруашылығындағы мал саны (ауыл шаруашылығы жануарларының түрлері және бас саны) көрсетіледі.</w:t>
      </w:r>
    </w:p>
    <w:p>
      <w:pPr>
        <w:spacing w:after="0"/>
        <w:ind w:left="0"/>
        <w:jc w:val="both"/>
      </w:pPr>
      <w:r>
        <w:rPr>
          <w:rFonts w:ascii="Times New Roman"/>
          <w:b w:val="false"/>
          <w:i w:val="false"/>
          <w:color w:val="000000"/>
          <w:sz w:val="28"/>
        </w:rPr>
        <w:t xml:space="preserve">
      14.3-кіші сұрақта – (2025 жылғы 1 тамыздағы жағдай бойынша органикалық мал шаруашылығындағы мал басы (Ауыл шаруашылығы жануарларының түрлері және бас саны). </w:t>
      </w:r>
    </w:p>
    <w:bookmarkStart w:name="z132" w:id="127"/>
    <w:p>
      <w:pPr>
        <w:spacing w:after="0"/>
        <w:ind w:left="0"/>
        <w:jc w:val="both"/>
      </w:pPr>
      <w:r>
        <w:rPr>
          <w:rFonts w:ascii="Times New Roman"/>
          <w:b w:val="false"/>
          <w:i w:val="false"/>
          <w:color w:val="000000"/>
          <w:sz w:val="28"/>
        </w:rPr>
        <w:t>
      6. III бөлімде, егер балық шаруашылығы саласындағы қызмет бірнеше алаңдардың және (немесе) облыстардың/қалалардың аумағында жүзеге асырылса, онда әкімшілік-аумақтық объектілер жіктеуішіне (ӘАОЖ) сәйкес әрбір аумақ бойынша мәліметтер жеке көрсетіледі.</w:t>
      </w:r>
    </w:p>
    <w:bookmarkEnd w:id="127"/>
    <w:p>
      <w:pPr>
        <w:spacing w:after="0"/>
        <w:ind w:left="0"/>
        <w:jc w:val="both"/>
      </w:pPr>
      <w:r>
        <w:rPr>
          <w:rFonts w:ascii="Times New Roman"/>
          <w:b w:val="false"/>
          <w:i w:val="false"/>
          <w:color w:val="000000"/>
          <w:sz w:val="28"/>
        </w:rPr>
        <w:t>
      15-сұрақтың III бөлімінде егер егер кәсіпорын (шаруашылық) балық және (немесе) оның құртшабақтарын өсіруді жүзеге асырса (2025 жылғы 1 тамыздағы жағдай бойынша), "иә" жолына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15.1-кіші сұрақта АШӨСЖ сәйкес өсірілетін балық түрлері көрсетіледі.</w:t>
      </w:r>
    </w:p>
    <w:p>
      <w:pPr>
        <w:spacing w:after="0"/>
        <w:ind w:left="0"/>
        <w:jc w:val="both"/>
      </w:pPr>
      <w:r>
        <w:rPr>
          <w:rFonts w:ascii="Times New Roman"/>
          <w:b w:val="false"/>
          <w:i w:val="false"/>
          <w:color w:val="000000"/>
          <w:sz w:val="28"/>
        </w:rPr>
        <w:t xml:space="preserve">
      15.2-кіші сұрақта жылына балықты өсірудің жобалық қуаттылығы тоннамен көрсетіледі. </w:t>
      </w:r>
    </w:p>
    <w:p>
      <w:pPr>
        <w:spacing w:after="0"/>
        <w:ind w:left="0"/>
        <w:jc w:val="both"/>
      </w:pPr>
      <w:r>
        <w:rPr>
          <w:rFonts w:ascii="Times New Roman"/>
          <w:b w:val="false"/>
          <w:i w:val="false"/>
          <w:color w:val="000000"/>
          <w:sz w:val="28"/>
        </w:rPr>
        <w:t>
      15.3-кіші сұрақта кәсіпорында қолданылатын балық өсіру шаруашылығының түрлері (тоғанда, көлде тауарлы, тор қоршамада, сумен қамтамасыз ету циклі тұйықталған) белгіленеді.</w:t>
      </w:r>
    </w:p>
    <w:p>
      <w:pPr>
        <w:spacing w:after="0"/>
        <w:ind w:left="0"/>
        <w:jc w:val="both"/>
      </w:pPr>
      <w:r>
        <w:rPr>
          <w:rFonts w:ascii="Times New Roman"/>
          <w:b w:val="false"/>
          <w:i w:val="false"/>
          <w:color w:val="000000"/>
          <w:sz w:val="28"/>
        </w:rPr>
        <w:t>
      15.4-кіші сұрақта отандық өндірістегі балықтарға арналған жемді пайдалану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15.5-кіші сұрақта отандық өндірістегі балық отырғызу материалын (құршабақты) пайдалану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белгіленеді.</w:t>
      </w:r>
      <w:r>
        <w:br/>
      </w:r>
      <w:r>
        <w:rPr>
          <w:rFonts w:ascii="Times New Roman"/>
          <w:b w:val="false"/>
          <w:i w:val="false"/>
          <w:color w:val="000000"/>
          <w:sz w:val="28"/>
        </w:rPr>
        <w:t>
</w:t>
      </w:r>
    </w:p>
    <w:bookmarkStart w:name="z133" w:id="128"/>
    <w:p>
      <w:pPr>
        <w:spacing w:after="0"/>
        <w:ind w:left="0"/>
        <w:jc w:val="both"/>
      </w:pPr>
      <w:r>
        <w:rPr>
          <w:rFonts w:ascii="Times New Roman"/>
          <w:b w:val="false"/>
          <w:i w:val="false"/>
          <w:color w:val="000000"/>
          <w:sz w:val="28"/>
        </w:rPr>
        <w:t>
      7. IV бөлімде кәсіпорын (шаруашылық) ауыл шаруашылығы техникасын, машиналар мен жабдықтарды пайдаланған жағдайда толтырылады.</w:t>
      </w:r>
    </w:p>
    <w:bookmarkEnd w:id="128"/>
    <w:p>
      <w:pPr>
        <w:spacing w:after="0"/>
        <w:ind w:left="0"/>
        <w:jc w:val="both"/>
      </w:pPr>
      <w:r>
        <w:rPr>
          <w:rFonts w:ascii="Times New Roman"/>
          <w:b w:val="false"/>
          <w:i w:val="false"/>
          <w:color w:val="000000"/>
          <w:sz w:val="28"/>
        </w:rPr>
        <w:t>
      16.1-кіші сұрақта отандық және импорттық өндірістің барлық типтері мен маркаларының ауыл шаруашылығы техникасы, машиналары мен жабдықтары көрсетіледі.</w:t>
      </w:r>
    </w:p>
    <w:p>
      <w:pPr>
        <w:spacing w:after="0"/>
        <w:ind w:left="0"/>
        <w:jc w:val="both"/>
      </w:pPr>
      <w:r>
        <w:rPr>
          <w:rFonts w:ascii="Times New Roman"/>
          <w:b w:val="false"/>
          <w:i w:val="false"/>
          <w:color w:val="000000"/>
          <w:sz w:val="28"/>
        </w:rPr>
        <w:t>
      16.2-кіші сұрақта кәсіпорын (шаруашылық) жалға алынған ауыл шаруашылығы техникасын, машиналар мен жабдықтарды пайдаланған жағдайда "иә" деген жауап белгіленеді.</w:t>
      </w:r>
    </w:p>
    <w:bookmarkStart w:name="z134" w:id="129"/>
    <w:p>
      <w:pPr>
        <w:spacing w:after="0"/>
        <w:ind w:left="0"/>
        <w:jc w:val="both"/>
      </w:pPr>
      <w:r>
        <w:rPr>
          <w:rFonts w:ascii="Times New Roman"/>
          <w:b w:val="false"/>
          <w:i w:val="false"/>
          <w:color w:val="000000"/>
          <w:sz w:val="28"/>
        </w:rPr>
        <w:t>
      8. 17-сұрақтың V бөлімінде өсімдік шаруашылығы мен мал шаруашылығы өнімдерін – дайындаушы ұйымдарға, ауыл шаруашылығы өнімдерін өңдейтін кәсіпорындарға, сауда желісі және қоғамдық тамақтану желісі арқылы, экспортқа, ауыл шаруашылығы кооперативтеріне, делдалдарға, халыққа өткізу арналары белгіленеді.</w:t>
      </w:r>
    </w:p>
    <w:bookmarkEnd w:id="129"/>
    <w:bookmarkStart w:name="z135" w:id="130"/>
    <w:p>
      <w:pPr>
        <w:spacing w:after="0"/>
        <w:ind w:left="0"/>
        <w:jc w:val="both"/>
      </w:pPr>
      <w:r>
        <w:rPr>
          <w:rFonts w:ascii="Times New Roman"/>
          <w:b w:val="false"/>
          <w:i w:val="false"/>
          <w:color w:val="000000"/>
          <w:sz w:val="28"/>
        </w:rPr>
        <w:t>
      9. 18-сұрақтың VI бөлімінде кәсіпорын (шаруашылық) жүзеге асыратын, бірақ АШӨСЖ анықтамалығына сәйкес ауыл шаруашылығының құрамына кірмейтін қызмет түрлері (сүтті, етті, жемістер мен көкөністерді, астықты қайта өңдеу, теріні, жүнді өңдеу және басқалары) белгіленеді.</w:t>
      </w:r>
    </w:p>
    <w:bookmarkEnd w:id="130"/>
    <w:bookmarkStart w:name="z136" w:id="131"/>
    <w:p>
      <w:pPr>
        <w:spacing w:after="0"/>
        <w:ind w:left="0"/>
        <w:jc w:val="both"/>
      </w:pPr>
      <w:r>
        <w:rPr>
          <w:rFonts w:ascii="Times New Roman"/>
          <w:b w:val="false"/>
          <w:i w:val="false"/>
          <w:color w:val="000000"/>
          <w:sz w:val="28"/>
        </w:rPr>
        <w:t>
      10. VII бөлімнің 19-сұрағында кәсіпорынның (шаруашылықтың) астық қоймаларына, сою пункттері мен алаңдарына, ветеринариялық пункттерге, көтерме-тарату орталықтарына, көкөніс, жеміс-жидек қоймаларына, ауыл шаруашылығы өнімдерін қайта өңдеу кәсіпорындарына, минералды тыңайтқыштарды, улы химикаттарды сақтауға арналған қоймаларға 100 км радиуста қолжетімділігінің болуы белгіленеді.</w:t>
      </w:r>
    </w:p>
    <w:bookmarkEnd w:id="131"/>
    <w:bookmarkStart w:name="z137" w:id="132"/>
    <w:p>
      <w:pPr>
        <w:spacing w:after="0"/>
        <w:ind w:left="0"/>
        <w:jc w:val="both"/>
      </w:pPr>
      <w:r>
        <w:rPr>
          <w:rFonts w:ascii="Times New Roman"/>
          <w:b w:val="false"/>
          <w:i w:val="false"/>
          <w:color w:val="000000"/>
          <w:sz w:val="28"/>
        </w:rPr>
        <w:t>
      11. VIII бөлімде кәсіпорынның шаруашылық қызметін жүргізу шарттары көрсетіледі.</w:t>
      </w:r>
    </w:p>
    <w:bookmarkEnd w:id="132"/>
    <w:p>
      <w:pPr>
        <w:spacing w:after="0"/>
        <w:ind w:left="0"/>
        <w:jc w:val="both"/>
      </w:pPr>
      <w:r>
        <w:rPr>
          <w:rFonts w:ascii="Times New Roman"/>
          <w:b w:val="false"/>
          <w:i w:val="false"/>
          <w:color w:val="000000"/>
          <w:sz w:val="28"/>
        </w:rPr>
        <w:t>
      20-сұрақта 2025 жылы кәсіпорынға (шаруашылыққа) үшінші тұлғалар ұсынған қызмет түрлері (топырақ дайындау, егу, жинау және ауыл шаруашылығы дақылдарын қорғау жөніндегі қызмет, жануарларды күтіп-бағу және күту, ветеринариялық қызмет көрсету, қолдан ұрықтандыру, мамандардың консультациясы және басқалары) көрсетіледі.</w:t>
      </w:r>
    </w:p>
    <w:p>
      <w:pPr>
        <w:spacing w:after="0"/>
        <w:ind w:left="0"/>
        <w:jc w:val="both"/>
      </w:pPr>
      <w:r>
        <w:rPr>
          <w:rFonts w:ascii="Times New Roman"/>
          <w:b w:val="false"/>
          <w:i w:val="false"/>
          <w:color w:val="000000"/>
          <w:sz w:val="28"/>
        </w:rPr>
        <w:t>
      21-сұрақта жаңа цифрлық технологияларды (мобильді немесе онлайн – қосымшалар, географиялық ақпараттық жүйелер, қоршаған ортаның жай-күйін мониторингілеу жүйелері, ауыл шаруашылығы объектілерін мониторингілеу үшін дрондар, пилотсыз ұшыру, GPS жүйелері және басқалары), аграрлық шаруашылықты басқаруда автоматтандыру құралдарын пайдалану туралы ақпарат көрсетіледі.</w:t>
      </w:r>
    </w:p>
    <w:p>
      <w:pPr>
        <w:spacing w:after="0"/>
        <w:ind w:left="0"/>
        <w:jc w:val="both"/>
      </w:pPr>
      <w:r>
        <w:rPr>
          <w:rFonts w:ascii="Times New Roman"/>
          <w:b w:val="false"/>
          <w:i w:val="false"/>
          <w:color w:val="000000"/>
          <w:sz w:val="28"/>
        </w:rPr>
        <w:t>
      22-сұрақтың 1-бағанында кәсіпорынға (шаруашылыққа) кәсіпорын (шаруашылық) қызметінің барлық кезеңінде өнімділікті, су беру жөніндегі қызметтердің құнын арттыруға, асыл тұқымды мал шаруашылығын дамытуға және т.б. мемлекеттік қолдау шараларын (субсидиялар) беру фактісі, соңғы 12 айдағы 2-бағанда көрсетіледі.</w:t>
      </w:r>
    </w:p>
    <w:p>
      <w:pPr>
        <w:spacing w:after="0"/>
        <w:ind w:left="0"/>
        <w:jc w:val="both"/>
      </w:pPr>
      <w:r>
        <w:rPr>
          <w:rFonts w:ascii="Times New Roman"/>
          <w:b w:val="false"/>
          <w:i w:val="false"/>
          <w:color w:val="000000"/>
          <w:sz w:val="28"/>
        </w:rPr>
        <w:t>
      23-сұрақта кәсіпорынның (шаруашылықтың) соңғы 12 айда алған кредиттің нысаналы мақсаты мен кредит мерзімдері (қысқа мерзімді кредиттер, жер учаскелерін сатып алуға, техника, машиналар мен жабдықтар сатып алуға, жаңа өндірістік объектілер салуға және басқалары) көрсетіледі.</w:t>
      </w:r>
    </w:p>
    <w:p>
      <w:pPr>
        <w:spacing w:after="0"/>
        <w:ind w:left="0"/>
        <w:jc w:val="both"/>
      </w:pPr>
      <w:r>
        <w:rPr>
          <w:rFonts w:ascii="Times New Roman"/>
          <w:b w:val="false"/>
          <w:i w:val="false"/>
          <w:color w:val="000000"/>
          <w:sz w:val="28"/>
        </w:rPr>
        <w:t>
      Ауыл шаруашылығы қажеттіліктеріне арналған кредит ауыл шаруашылығы өндірісінің жұмыс істеуіне байланысты мақсаттарда алынған кредиттің кез келген түрін білдіреді.</w:t>
      </w:r>
    </w:p>
    <w:p>
      <w:pPr>
        <w:spacing w:after="0"/>
        <w:ind w:left="0"/>
        <w:jc w:val="both"/>
      </w:pPr>
      <w:r>
        <w:rPr>
          <w:rFonts w:ascii="Times New Roman"/>
          <w:b w:val="false"/>
          <w:i w:val="false"/>
          <w:color w:val="000000"/>
          <w:sz w:val="28"/>
        </w:rPr>
        <w:t>
      24-сұрақта кәсіпорынның (шаруашылықтың) ауыл шаруашылығы кооперативінің мүшесі болып табылатындығы және қайсысының мүшесі екендігі (өндірістік, өткізуші, сервистік, өңдеуші және басқалары) көрсетіледі.</w:t>
      </w:r>
    </w:p>
    <w:bookmarkStart w:name="z138" w:id="133"/>
    <w:p>
      <w:pPr>
        <w:spacing w:after="0"/>
        <w:ind w:left="0"/>
        <w:jc w:val="both"/>
      </w:pPr>
      <w:r>
        <w:rPr>
          <w:rFonts w:ascii="Times New Roman"/>
          <w:b w:val="false"/>
          <w:i w:val="false"/>
          <w:color w:val="000000"/>
          <w:sz w:val="28"/>
        </w:rPr>
        <w:t>
      12. 25-сұрақтың IX бөлімінде шаруашылық басшысы немесе оның міндетін атқаратын адам – жеке сәйкестендiру нөмiрi (ЖСН), тегі, аты, әкесінің аты (бар болса), жасы, жынысы, білімі, жұмыс өтілі, біліктілікті арттыру курстарынан өтуі туралы мәліметтер көрсетіледі.</w:t>
      </w:r>
    </w:p>
    <w:bookmarkEnd w:id="133"/>
    <w:p>
      <w:pPr>
        <w:spacing w:after="0"/>
        <w:ind w:left="0"/>
        <w:jc w:val="both"/>
      </w:pPr>
      <w:r>
        <w:rPr>
          <w:rFonts w:ascii="Times New Roman"/>
          <w:b w:val="false"/>
          <w:i w:val="false"/>
          <w:color w:val="000000"/>
          <w:sz w:val="28"/>
        </w:rPr>
        <w:t>
      26-сұрақта еңбек шарттары мен азаматтық-құқықтық сипаттағы шарттар негізінде кәсіпорында (шаруашылықта) жұмыс істейтін қызметкерлердің тізімдік саны туралы деректер көрсетіледі. Қызметкерлердің тізімдік саны тұрақты негізде жұмыс істейтін және маусымдық қызметкерлерді бөле отырып көрсетілсін. Жұмыскерлердің орташа саны соңғы 12 айдағы (2025 жылғы 1 тамыздағы жағдай бойынша) жұмыскерлер санын жинақтау және алынған соманы 12-ге бөлу жолымен айқындалады. Сондай-ақ ауыл шаруашылығы өндірісінде жұмыс істейтін тұрақты шаруашылық жұмыскерлерінің жас құрамы бойынша тізімдік саны туралы деректер ұсынылады, сондай-ақ олардан әйелдер саны бөлініп көрсетілсін (2025 жылғы 1 тамыздағы жағдай бойынша соңғы 12 айдағы орташа).</w:t>
      </w:r>
    </w:p>
    <w:p>
      <w:pPr>
        <w:spacing w:after="0"/>
        <w:ind w:left="0"/>
        <w:jc w:val="both"/>
      </w:pPr>
      <w:r>
        <w:rPr>
          <w:rFonts w:ascii="Times New Roman"/>
          <w:b w:val="false"/>
          <w:i w:val="false"/>
          <w:color w:val="000000"/>
          <w:sz w:val="28"/>
        </w:rPr>
        <w:t>
      IX бөлімнің 27-сұрағында бір тұрақты жұмыскердің жұмыс істеген адам-сағаттарының орташа саны көрсетіледі (2025 жылғы 1 тамыздағы жағдай бойынша соңғы 12 айдағы орташа). Толық жұмыс уақыты (бес күндік, 246-248 жұмыс күні, бір күн – 8 сағат) кем дегенде 1980 сағат, адам-сағаттың толық жұмыс уақытына қатынасы төменде келтірілген:</w:t>
      </w:r>
    </w:p>
    <w:p>
      <w:pPr>
        <w:spacing w:after="0"/>
        <w:ind w:left="0"/>
        <w:jc w:val="both"/>
      </w:pPr>
      <w:r>
        <w:rPr>
          <w:rFonts w:ascii="Times New Roman"/>
          <w:b w:val="false"/>
          <w:i w:val="false"/>
          <w:color w:val="000000"/>
          <w:sz w:val="28"/>
        </w:rPr>
        <w:t>
      1. ≤ 495 – толық жұмыс уақытының 25%-дан азы;</w:t>
      </w:r>
    </w:p>
    <w:p>
      <w:pPr>
        <w:spacing w:after="0"/>
        <w:ind w:left="0"/>
        <w:jc w:val="both"/>
      </w:pPr>
      <w:r>
        <w:rPr>
          <w:rFonts w:ascii="Times New Roman"/>
          <w:b w:val="false"/>
          <w:i w:val="false"/>
          <w:color w:val="000000"/>
          <w:sz w:val="28"/>
        </w:rPr>
        <w:t>
      2. 496 – 990 – толық жұмыс уақытының 25%-дан 49%-ға дейін;</w:t>
      </w:r>
    </w:p>
    <w:p>
      <w:pPr>
        <w:spacing w:after="0"/>
        <w:ind w:left="0"/>
        <w:jc w:val="both"/>
      </w:pPr>
      <w:r>
        <w:rPr>
          <w:rFonts w:ascii="Times New Roman"/>
          <w:b w:val="false"/>
          <w:i w:val="false"/>
          <w:color w:val="000000"/>
          <w:sz w:val="28"/>
        </w:rPr>
        <w:t>
      3. 991 – 1485 – толық жұмыс уақытының 50%-дан 74%-ға дейін;</w:t>
      </w:r>
    </w:p>
    <w:p>
      <w:pPr>
        <w:spacing w:after="0"/>
        <w:ind w:left="0"/>
        <w:jc w:val="both"/>
      </w:pPr>
      <w:r>
        <w:rPr>
          <w:rFonts w:ascii="Times New Roman"/>
          <w:b w:val="false"/>
          <w:i w:val="false"/>
          <w:color w:val="000000"/>
          <w:sz w:val="28"/>
        </w:rPr>
        <w:t>
      4. 1486 – 1980 – толық жұмыс уақытының 75% -дан 99%-ға дейін;</w:t>
      </w:r>
    </w:p>
    <w:p>
      <w:pPr>
        <w:spacing w:after="0"/>
        <w:ind w:left="0"/>
        <w:jc w:val="both"/>
      </w:pPr>
      <w:r>
        <w:rPr>
          <w:rFonts w:ascii="Times New Roman"/>
          <w:b w:val="false"/>
          <w:i w:val="false"/>
          <w:color w:val="000000"/>
          <w:sz w:val="28"/>
        </w:rPr>
        <w:t>
      5. ≥ 1981 – 1981 сағаттан артық.</w:t>
      </w:r>
    </w:p>
    <w:p>
      <w:pPr>
        <w:spacing w:after="0"/>
        <w:ind w:left="0"/>
        <w:jc w:val="both"/>
      </w:pPr>
      <w:r>
        <w:rPr>
          <w:rFonts w:ascii="Times New Roman"/>
          <w:b w:val="false"/>
          <w:i w:val="false"/>
          <w:color w:val="000000"/>
          <w:sz w:val="28"/>
        </w:rPr>
        <w:t>
      Шетелдік еңбек мигранттары жұмысқа тартылған жағдайларда 2025 жылдың соңғы 12 айында IX бөлімнің 28 және 28.1-сұрақтары белгіленеді.</w:t>
      </w:r>
    </w:p>
    <w:p>
      <w:pPr>
        <w:spacing w:after="0"/>
        <w:ind w:left="0"/>
        <w:jc w:val="both"/>
      </w:pPr>
      <w:r>
        <w:rPr>
          <w:rFonts w:ascii="Times New Roman"/>
          <w:b w:val="false"/>
          <w:i w:val="false"/>
          <w:color w:val="000000"/>
          <w:sz w:val="28"/>
        </w:rPr>
        <w:t>
      29-сұрақта соңғы 12 айда (2025 жылғы 1 тамыздағы жағдай бойынша) ауыл шаруашылығы жұмыстарын орындау үшін кәсіпорынға (шаруашылыққа) отбасы мүшелерін жұмысқа тарту көрсетіледі.</w:t>
      </w:r>
    </w:p>
    <w:bookmarkStart w:name="z139" w:id="134"/>
    <w:p>
      <w:pPr>
        <w:spacing w:after="0"/>
        <w:ind w:left="0"/>
        <w:jc w:val="both"/>
      </w:pPr>
      <w:r>
        <w:rPr>
          <w:rFonts w:ascii="Times New Roman"/>
          <w:b w:val="false"/>
          <w:i w:val="false"/>
          <w:color w:val="000000"/>
          <w:sz w:val="28"/>
        </w:rPr>
        <w:t>
      13. Санақ парағын электрондық форматта толтыру интернет желісі арқылы www.sanaq.gov.kz веб-порталында онлайн режимде жүзеге асырылады.</w:t>
      </w:r>
    </w:p>
    <w:bookmarkEnd w:id="134"/>
    <w:p>
      <w:pPr>
        <w:spacing w:after="0"/>
        <w:ind w:left="0"/>
        <w:jc w:val="both"/>
      </w:pPr>
      <w:r>
        <w:rPr>
          <w:rFonts w:ascii="Times New Roman"/>
          <w:b w:val="false"/>
          <w:i w:val="false"/>
          <w:color w:val="000000"/>
          <w:sz w:val="28"/>
        </w:rPr>
        <w:t>
      14. Арифметикалық-логикалық бақылау:</w:t>
      </w:r>
    </w:p>
    <w:p>
      <w:pPr>
        <w:spacing w:after="0"/>
        <w:ind w:left="0"/>
        <w:jc w:val="both"/>
      </w:pPr>
      <w:r>
        <w:rPr>
          <w:rFonts w:ascii="Times New Roman"/>
          <w:b w:val="false"/>
          <w:i w:val="false"/>
          <w:color w:val="000000"/>
          <w:sz w:val="28"/>
        </w:rPr>
        <w:t>
      1) 1-сұрақ. "2025 жылғы 1 тамыздағы жағдай бойынша кәсіпорын (шаруашылық) жерлерінің сипаттамасы":</w:t>
      </w:r>
    </w:p>
    <w:p>
      <w:pPr>
        <w:spacing w:after="0"/>
        <w:ind w:left="0"/>
        <w:jc w:val="both"/>
      </w:pPr>
      <w:r>
        <w:rPr>
          <w:rFonts w:ascii="Times New Roman"/>
          <w:b w:val="false"/>
          <w:i w:val="false"/>
          <w:color w:val="000000"/>
          <w:sz w:val="28"/>
        </w:rPr>
        <w:t>
      1-жол=1.1+1.2+1.3+1.4-жолдардың ∑;</w:t>
      </w:r>
    </w:p>
    <w:p>
      <w:pPr>
        <w:spacing w:after="0"/>
        <w:ind w:left="0"/>
        <w:jc w:val="both"/>
      </w:pPr>
      <w:r>
        <w:rPr>
          <w:rFonts w:ascii="Times New Roman"/>
          <w:b w:val="false"/>
          <w:i w:val="false"/>
          <w:color w:val="000000"/>
          <w:sz w:val="28"/>
        </w:rPr>
        <w:t>
      1.4-жол&lt;1.1+1.2+1.3 жолдардың ∑;</w:t>
      </w:r>
    </w:p>
    <w:p>
      <w:pPr>
        <w:spacing w:after="0"/>
        <w:ind w:left="0"/>
        <w:jc w:val="both"/>
      </w:pPr>
      <w:r>
        <w:rPr>
          <w:rFonts w:ascii="Times New Roman"/>
          <w:b w:val="false"/>
          <w:i w:val="false"/>
          <w:color w:val="000000"/>
          <w:sz w:val="28"/>
        </w:rPr>
        <w:t>
      2-жол≤ 1-жол;</w:t>
      </w:r>
    </w:p>
    <w:p>
      <w:pPr>
        <w:spacing w:after="0"/>
        <w:ind w:left="0"/>
        <w:jc w:val="both"/>
      </w:pPr>
      <w:r>
        <w:rPr>
          <w:rFonts w:ascii="Times New Roman"/>
          <w:b w:val="false"/>
          <w:i w:val="false"/>
          <w:color w:val="000000"/>
          <w:sz w:val="28"/>
        </w:rPr>
        <w:t>
      2.1-жол=2.1.1-жол + 2.1.2-жол+ 2.1.3-жол;</w:t>
      </w:r>
    </w:p>
    <w:p>
      <w:pPr>
        <w:spacing w:after="0"/>
        <w:ind w:left="0"/>
        <w:jc w:val="both"/>
      </w:pPr>
      <w:r>
        <w:rPr>
          <w:rFonts w:ascii="Times New Roman"/>
          <w:b w:val="false"/>
          <w:i w:val="false"/>
          <w:color w:val="000000"/>
          <w:sz w:val="28"/>
        </w:rPr>
        <w:t>
      2.1.1-жол= 2.1.1.1-жол + 2.1.1.2 + 2.1.1.3+2.1.1.4+2.1.1.5-жолдар;</w:t>
      </w:r>
    </w:p>
    <w:p>
      <w:pPr>
        <w:spacing w:after="0"/>
        <w:ind w:left="0"/>
        <w:jc w:val="both"/>
      </w:pPr>
      <w:r>
        <w:rPr>
          <w:rFonts w:ascii="Times New Roman"/>
          <w:b w:val="false"/>
          <w:i w:val="false"/>
          <w:color w:val="000000"/>
          <w:sz w:val="28"/>
        </w:rPr>
        <w:t>
      2.1.1.1-жол≥ 2.1.1.1.1-жол +2.1.1.1.2-жол.</w:t>
      </w:r>
    </w:p>
    <w:p>
      <w:pPr>
        <w:spacing w:after="0"/>
        <w:ind w:left="0"/>
        <w:jc w:val="both"/>
      </w:pPr>
      <w:r>
        <w:rPr>
          <w:rFonts w:ascii="Times New Roman"/>
          <w:b w:val="false"/>
          <w:i w:val="false"/>
          <w:color w:val="000000"/>
          <w:sz w:val="28"/>
        </w:rPr>
        <w:t>
      8-сұрақ. "2025 жылғы егінге топырақ сапасын жақсарту үшін қандай тыңайтқыштар мен құралдар қолданылды":</w:t>
      </w:r>
    </w:p>
    <w:p>
      <w:pPr>
        <w:spacing w:after="0"/>
        <w:ind w:left="0"/>
        <w:jc w:val="both"/>
      </w:pPr>
      <w:r>
        <w:rPr>
          <w:rFonts w:ascii="Times New Roman"/>
          <w:b w:val="false"/>
          <w:i w:val="false"/>
          <w:color w:val="000000"/>
          <w:sz w:val="28"/>
        </w:rPr>
        <w:t xml:space="preserve">
      2-жол ≥ 2.1- жолдың ∑, 1-баған үшін. </w:t>
      </w:r>
    </w:p>
    <w:p>
      <w:pPr>
        <w:spacing w:after="0"/>
        <w:ind w:left="0"/>
        <w:jc w:val="both"/>
      </w:pPr>
      <w:r>
        <w:rPr>
          <w:rFonts w:ascii="Times New Roman"/>
          <w:b w:val="false"/>
          <w:i w:val="false"/>
          <w:color w:val="000000"/>
          <w:sz w:val="28"/>
        </w:rPr>
        <w:t>
      16-сұрақ. "2025 жылғы 1 тамыздағы жағдай бойынша кәсіпорынның (шаруашылықтың) ауыл шаруашылығы техникалары, машиналары мен жабдықтарының санын көрсетіңіз":</w:t>
      </w:r>
    </w:p>
    <w:p>
      <w:pPr>
        <w:spacing w:after="0"/>
        <w:ind w:left="0"/>
        <w:jc w:val="both"/>
      </w:pPr>
      <w:r>
        <w:rPr>
          <w:rFonts w:ascii="Times New Roman"/>
          <w:b w:val="false"/>
          <w:i w:val="false"/>
          <w:color w:val="000000"/>
          <w:sz w:val="28"/>
        </w:rPr>
        <w:t>
      1-баған = 2 және 3-бағандардың ∑, әр жол үшін.</w:t>
      </w:r>
    </w:p>
    <w:p>
      <w:pPr>
        <w:spacing w:after="0"/>
        <w:ind w:left="0"/>
        <w:jc w:val="both"/>
      </w:pPr>
      <w:r>
        <w:rPr>
          <w:rFonts w:ascii="Times New Roman"/>
          <w:b w:val="false"/>
          <w:i w:val="false"/>
          <w:color w:val="000000"/>
          <w:sz w:val="28"/>
        </w:rPr>
        <w:t>
      26-сұрақ. "Орташа алғанда соңғы 12 айдағы ауыл шаруашылығы өндірісінде жұмыспен қамтылған жұмыскерлердің тізімдік санын және жас құрамын көрсетіңіз (2025 жылғы 1 тамыздағы жағдай бойынша)":</w:t>
      </w:r>
    </w:p>
    <w:p>
      <w:pPr>
        <w:spacing w:after="0"/>
        <w:ind w:left="0"/>
        <w:jc w:val="both"/>
      </w:pPr>
      <w:r>
        <w:rPr>
          <w:rFonts w:ascii="Times New Roman"/>
          <w:b w:val="false"/>
          <w:i w:val="false"/>
          <w:color w:val="000000"/>
          <w:sz w:val="28"/>
        </w:rPr>
        <w:t>
      1-жол = 1.1 және 1.2-жолдардың ∑, әрбір баған үшін;</w:t>
      </w:r>
    </w:p>
    <w:p>
      <w:pPr>
        <w:spacing w:after="0"/>
        <w:ind w:left="0"/>
        <w:jc w:val="both"/>
      </w:pPr>
      <w:r>
        <w:rPr>
          <w:rFonts w:ascii="Times New Roman"/>
          <w:b w:val="false"/>
          <w:i w:val="false"/>
          <w:color w:val="000000"/>
          <w:sz w:val="28"/>
        </w:rPr>
        <w:t>
      1.1-жол ≥ 1.1.1–1.1.3 жолдардың ∑, 3,4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2025 жылғы 12 наурыздағы</w:t>
            </w:r>
            <w:r>
              <w:br/>
            </w:r>
            <w:r>
              <w:rPr>
                <w:rFonts w:ascii="Times New Roman"/>
                <w:b w:val="false"/>
                <w:i w:val="false"/>
                <w:color w:val="000000"/>
                <w:sz w:val="20"/>
              </w:rPr>
              <w:t>№ 7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3505200" cy="11811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 Қазақстан Республикасының ұлттық ауыл шаруашылығы санағын жүргізуге арналған санақ парағының нысаны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Санақ парағы "www.sanaq.gov.kz" интернет-ресурсында орналастырылған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5"/>
    <w:p>
      <w:pPr>
        <w:spacing w:after="0"/>
        <w:ind w:left="0"/>
        <w:jc w:val="left"/>
      </w:pPr>
      <w:r>
        <w:rPr>
          <w:rFonts w:ascii="Times New Roman"/>
          <w:b/>
          <w:i w:val="false"/>
          <w:color w:val="000000"/>
        </w:rPr>
        <w:t xml:space="preserve"> Жеке қосалқы шаруашылықтар</w:t>
      </w:r>
    </w:p>
    <w:bookmarkEnd w:id="135"/>
    <w:p>
      <w:pPr>
        <w:spacing w:after="0"/>
        <w:ind w:left="0"/>
        <w:jc w:val="both"/>
      </w:pPr>
      <w:r>
        <w:rPr>
          <w:rFonts w:ascii="Times New Roman"/>
          <w:b w:val="false"/>
          <w:i w:val="false"/>
          <w:color w:val="000000"/>
          <w:sz w:val="28"/>
        </w:rPr>
        <w:t>
      Индексі 3-ЖҚШ</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Санақ субъектілері: жеке қосалқы шаруашылық жүргізу үшін жер учаскелері бар және/немесе ауыл шаруашылығы жануарлары бар үй шаруашылықтары</w:t>
      </w:r>
    </w:p>
    <w:p>
      <w:pPr>
        <w:spacing w:after="0"/>
        <w:ind w:left="0"/>
        <w:jc w:val="both"/>
      </w:pPr>
      <w:r>
        <w:rPr>
          <w:rFonts w:ascii="Times New Roman"/>
          <w:b w:val="false"/>
          <w:i w:val="false"/>
          <w:color w:val="000000"/>
          <w:sz w:val="28"/>
        </w:rPr>
        <w:t>
      Ұсыну мерзімі: 2025 жылғы 1 тамыздан бастап 20 қазан аралығында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нұсқаушылық</w:t>
            </w:r>
          </w:p>
          <w:p>
            <w:pPr>
              <w:spacing w:after="20"/>
              <w:ind w:left="20"/>
              <w:jc w:val="both"/>
            </w:pPr>
            <w:r>
              <w:rPr>
                <w:rFonts w:ascii="Times New Roman"/>
                <w:b w:val="false"/>
                <w:i w:val="false"/>
                <w:color w:val="000000"/>
                <w:sz w:val="20"/>
              </w:rPr>
              <w:t>
учаскесінің</w:t>
            </w:r>
            <w:r>
              <w:rPr>
                <w:rFonts w:ascii="Times New Roman"/>
                <w:b w:val="false"/>
                <w:i w:val="false"/>
                <w:color w:val="000000"/>
                <w:vertAlign w:val="superscript"/>
              </w:rPr>
              <w:t>1</w:t>
            </w:r>
            <w:r>
              <w:rPr>
                <w:rFonts w:ascii="Times New Roman"/>
                <w:b w:val="false"/>
                <w:i w:val="false"/>
                <w:color w:val="000000"/>
                <w:sz w:val="20"/>
              </w:rPr>
              <w:t>№</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019300" cy="533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учаскесінің</w:t>
            </w:r>
            <w:r>
              <w:rPr>
                <w:rFonts w:ascii="Times New Roman"/>
                <w:b w:val="false"/>
                <w:i w:val="false"/>
                <w:color w:val="000000"/>
                <w:vertAlign w:val="superscript"/>
              </w:rPr>
              <w:t>2</w:t>
            </w:r>
            <w:r>
              <w:rPr>
                <w:rFonts w:ascii="Times New Roman"/>
                <w:b w:val="false"/>
                <w:i w:val="false"/>
                <w:color w:val="000000"/>
                <w:sz w:val="20"/>
              </w:rPr>
              <w:t xml:space="preserve">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1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2019300" cy="533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r>
              <w:rPr>
                <w:rFonts w:ascii="Times New Roman"/>
                <w:b w:val="false"/>
                <w:i w:val="false"/>
                <w:color w:val="000000"/>
                <w:vertAlign w:val="superscript"/>
              </w:rPr>
              <w:t>3</w:t>
            </w:r>
            <w:r>
              <w:rPr>
                <w:rFonts w:ascii="Times New Roman"/>
                <w:b w:val="false"/>
                <w:i w:val="false"/>
                <w:color w:val="000000"/>
                <w:sz w:val="20"/>
              </w:rPr>
              <w:t xml:space="preserve"> коды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0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2"/>
                          <a:stretch>
                            <a:fillRect/>
                          </a:stretch>
                        </pic:blipFill>
                        <pic:spPr>
                          <a:xfrm>
                            <a:off x="0" y="0"/>
                            <a:ext cx="43053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бірліктің атауы 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Үйдің (учаскенің) нөмірі _________________ пәтердің нөмірі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perscript"/>
        </w:rPr>
        <w:t>2</w:t>
      </w:r>
      <w:r>
        <w:rPr>
          <w:rFonts w:ascii="Times New Roman"/>
          <w:b w:val="false"/>
          <w:i w:val="false"/>
          <w:color w:val="000000"/>
          <w:sz w:val="28"/>
        </w:rPr>
        <w:t xml:space="preserve"> Нұсқаушылық және есеп учаскелерінің нөмірлерін Қазақстан Республикасының Стратегиялық жоспарлау және реформалар агенттігі Ұлттық статистика бюросының аумақтық бөлімшелері береді және мекенжайлар тізілімі планшеттегі мобильді қосымшаға жүктелгеннен кейін автоматты түрде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ӘАОЖ – Қазақстан Республикасының Стратегиялық жоспарлау және реформалар агенттігі Ұлттық статистика бюросының интернет-ресурсында "Статистикалық жіктеуіштер" бөлімі "Ұлттық" кіші бөлімінде орналастырылған Әкімшілік-аумақтық объектілер жіктеуішіне сәйкес толтырылады.</w:t>
      </w:r>
    </w:p>
    <w:bookmarkStart w:name="z142" w:id="136"/>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Жер</w:t>
      </w:r>
      <w:r>
        <w:rPr>
          <w:rFonts w:ascii="Times New Roman"/>
          <w:b w:val="false"/>
          <w:i w:val="false"/>
          <w:color w:val="000000"/>
          <w:sz w:val="28"/>
        </w:rPr>
        <w:t xml:space="preserve"> </w:t>
      </w:r>
      <w:r>
        <w:rPr>
          <w:rFonts w:ascii="Times New Roman"/>
          <w:b/>
          <w:i w:val="false"/>
          <w:color w:val="000000"/>
          <w:sz w:val="28"/>
        </w:rPr>
        <w:t>ресурстары</w:t>
      </w:r>
    </w:p>
    <w:bookmarkEnd w:id="136"/>
    <w:bookmarkStart w:name="z143" w:id="137"/>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жерлерінің</w:t>
      </w:r>
      <w:r>
        <w:rPr>
          <w:rFonts w:ascii="Times New Roman"/>
          <w:b w:val="false"/>
          <w:i w:val="false"/>
          <w:color w:val="000000"/>
          <w:sz w:val="28"/>
        </w:rPr>
        <w:t xml:space="preserve"> </w:t>
      </w:r>
      <w:r>
        <w:rPr>
          <w:rFonts w:ascii="Times New Roman"/>
          <w:b/>
          <w:i w:val="false"/>
          <w:color w:val="000000"/>
          <w:sz w:val="28"/>
        </w:rPr>
        <w:t>сипаттамасы</w:t>
      </w:r>
    </w:p>
    <w:bookmarkEnd w:id="137"/>
    <w:p>
      <w:pPr>
        <w:spacing w:after="0"/>
        <w:ind w:left="0"/>
        <w:jc w:val="both"/>
      </w:pPr>
      <w:r>
        <w:rPr>
          <w:rFonts w:ascii="Times New Roman"/>
          <w:b w:val="false"/>
          <w:i w:val="false"/>
          <w:color w:val="000000"/>
          <w:sz w:val="28"/>
        </w:rPr>
        <w:t>
      (1 сотық = 100 шаршы метр; 10 сотық = 1 000 шаршы метр; 1 гектар = 100 сотық; 1 гектар = 10 000 шаршы метр)</w:t>
      </w:r>
    </w:p>
    <w:p>
      <w:pPr>
        <w:spacing w:after="0"/>
        <w:ind w:left="0"/>
        <w:jc w:val="both"/>
      </w:pPr>
      <w:r>
        <w:rPr>
          <w:rFonts w:ascii="Times New Roman"/>
          <w:b w:val="false"/>
          <w:i w:val="false"/>
          <w:color w:val="000000"/>
          <w:sz w:val="28"/>
        </w:rPr>
        <w:t>
      алаңы үтірден кейін бір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Алаңы, шаршы метрмен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құқығымен бекітілген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жер пайдалану (жалдау) құқығымен бекітілген жер, мемлекеттен алуды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 негізінде пайдаланылатын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 туралы шарт негізінде берілген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8"/>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Өсімдік</w:t>
      </w:r>
      <w:r>
        <w:rPr>
          <w:rFonts w:ascii="Times New Roman"/>
          <w:b w:val="false"/>
          <w:i w:val="false"/>
          <w:color w:val="000000"/>
          <w:sz w:val="28"/>
        </w:rPr>
        <w:t xml:space="preserve"> </w:t>
      </w:r>
      <w:r>
        <w:rPr>
          <w:rFonts w:ascii="Times New Roman"/>
          <w:b/>
          <w:i w:val="false"/>
          <w:color w:val="000000"/>
          <w:sz w:val="28"/>
        </w:rPr>
        <w:t>шаруашылығы</w:t>
      </w:r>
    </w:p>
    <w:bookmarkEnd w:id="138"/>
    <w:bookmarkStart w:name="z145" w:id="139"/>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өсімдік</w:t>
      </w:r>
      <w:r>
        <w:rPr>
          <w:rFonts w:ascii="Times New Roman"/>
          <w:b w:val="false"/>
          <w:i w:val="false"/>
          <w:color w:val="000000"/>
          <w:sz w:val="28"/>
        </w:rPr>
        <w:t xml:space="preserve"> </w:t>
      </w:r>
      <w:r>
        <w:rPr>
          <w:rFonts w:ascii="Times New Roman"/>
          <w:b/>
          <w:i w:val="false"/>
          <w:color w:val="000000"/>
          <w:sz w:val="28"/>
        </w:rPr>
        <w:t>шаруашылығымен</w:t>
      </w:r>
      <w:r>
        <w:rPr>
          <w:rFonts w:ascii="Times New Roman"/>
          <w:b w:val="false"/>
          <w:i w:val="false"/>
          <w:color w:val="000000"/>
          <w:sz w:val="28"/>
        </w:rPr>
        <w:t xml:space="preserve"> </w:t>
      </w:r>
      <w:r>
        <w:rPr>
          <w:rFonts w:ascii="Times New Roman"/>
          <w:b/>
          <w:i w:val="false"/>
          <w:color w:val="000000"/>
          <w:sz w:val="28"/>
        </w:rPr>
        <w:t>айналыса</w:t>
      </w:r>
      <w:r>
        <w:rPr>
          <w:rFonts w:ascii="Times New Roman"/>
          <w:b w:val="false"/>
          <w:i w:val="false"/>
          <w:color w:val="000000"/>
          <w:sz w:val="28"/>
        </w:rPr>
        <w:t xml:space="preserve"> </w:t>
      </w:r>
      <w:r>
        <w:rPr>
          <w:rFonts w:ascii="Times New Roman"/>
          <w:b/>
          <w:i w:val="false"/>
          <w:color w:val="000000"/>
          <w:sz w:val="28"/>
        </w:rPr>
        <w:t>ма</w:t>
      </w:r>
      <w:r>
        <w:rPr>
          <w:rFonts w:ascii="Times New Roman"/>
          <w:b w:val="false"/>
          <w:i w:val="false"/>
          <w:color w:val="000000"/>
          <w:sz w:val="28"/>
        </w:rPr>
        <w:t xml:space="preserve"> </w:t>
      </w:r>
      <w:r>
        <w:rPr>
          <w:rFonts w:ascii="Times New Roman"/>
          <w:b/>
          <w:i w:val="false"/>
          <w:color w:val="000000"/>
          <w:sz w:val="28"/>
        </w:rPr>
        <w:t>(маусымдық,</w:t>
      </w:r>
      <w:r>
        <w:rPr>
          <w:rFonts w:ascii="Times New Roman"/>
          <w:b w:val="false"/>
          <w:i w:val="false"/>
          <w:color w:val="000000"/>
          <w:sz w:val="28"/>
        </w:rPr>
        <w:t xml:space="preserve"> </w:t>
      </w:r>
      <w:r>
        <w:rPr>
          <w:rFonts w:ascii="Times New Roman"/>
          <w:b/>
          <w:i w:val="false"/>
          <w:color w:val="000000"/>
          <w:sz w:val="28"/>
        </w:rPr>
        <w:t>көпжылдық</w:t>
      </w:r>
      <w:r>
        <w:rPr>
          <w:rFonts w:ascii="Times New Roman"/>
          <w:b w:val="false"/>
          <w:i w:val="false"/>
          <w:color w:val="000000"/>
          <w:sz w:val="28"/>
        </w:rPr>
        <w:t xml:space="preserve"> </w:t>
      </w:r>
      <w:r>
        <w:rPr>
          <w:rFonts w:ascii="Times New Roman"/>
          <w:b/>
          <w:i w:val="false"/>
          <w:color w:val="000000"/>
          <w:sz w:val="28"/>
        </w:rPr>
        <w:t>дақылдардың</w:t>
      </w:r>
      <w:r>
        <w:rPr>
          <w:rFonts w:ascii="Times New Roman"/>
          <w:b w:val="false"/>
          <w:i w:val="false"/>
          <w:color w:val="000000"/>
          <w:sz w:val="28"/>
        </w:rPr>
        <w:t xml:space="preserve"> </w:t>
      </w:r>
      <w:r>
        <w:rPr>
          <w:rFonts w:ascii="Times New Roman"/>
          <w:b/>
          <w:i w:val="false"/>
          <w:color w:val="000000"/>
          <w:sz w:val="28"/>
        </w:rPr>
        <w:t>егісі</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ма)?</w:t>
      </w:r>
    </w:p>
    <w:bookmarkEnd w:id="139"/>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3"/>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40"/>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маусымдық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көпжылдық</w:t>
      </w:r>
      <w:r>
        <w:rPr>
          <w:rFonts w:ascii="Times New Roman"/>
          <w:b w:val="false"/>
          <w:i w:val="false"/>
          <w:color w:val="000000"/>
          <w:sz w:val="28"/>
        </w:rPr>
        <w:t xml:space="preserve"> </w:t>
      </w:r>
      <w:r>
        <w:rPr>
          <w:rFonts w:ascii="Times New Roman"/>
          <w:b/>
          <w:i w:val="false"/>
          <w:color w:val="000000"/>
          <w:sz w:val="28"/>
        </w:rPr>
        <w:t>дақылдардың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егіс</w:t>
      </w:r>
      <w:r>
        <w:rPr>
          <w:rFonts w:ascii="Times New Roman"/>
          <w:b w:val="false"/>
          <w:i w:val="false"/>
          <w:color w:val="000000"/>
          <w:sz w:val="28"/>
        </w:rPr>
        <w:t xml:space="preserve"> </w:t>
      </w:r>
      <w:r>
        <w:rPr>
          <w:rFonts w:ascii="Times New Roman"/>
          <w:b/>
          <w:i w:val="false"/>
          <w:color w:val="000000"/>
          <w:sz w:val="28"/>
        </w:rPr>
        <w:t>алаңдарын</w:t>
      </w:r>
      <w:r>
        <w:rPr>
          <w:rFonts w:ascii="Times New Roman"/>
          <w:b w:val="false"/>
          <w:i w:val="false"/>
          <w:color w:val="000000"/>
          <w:sz w:val="28"/>
        </w:rPr>
        <w:t xml:space="preserve"> </w:t>
      </w:r>
      <w:r>
        <w:rPr>
          <w:rFonts w:ascii="Times New Roman"/>
          <w:b/>
          <w:i w:val="false"/>
          <w:color w:val="000000"/>
          <w:sz w:val="28"/>
        </w:rPr>
        <w:t>(аула</w:t>
      </w:r>
      <w:r>
        <w:rPr>
          <w:rFonts w:ascii="Times New Roman"/>
          <w:b w:val="false"/>
          <w:i w:val="false"/>
          <w:color w:val="000000"/>
          <w:sz w:val="28"/>
        </w:rPr>
        <w:t xml:space="preserve"> </w:t>
      </w:r>
      <w:r>
        <w:rPr>
          <w:rFonts w:ascii="Times New Roman"/>
          <w:b/>
          <w:i w:val="false"/>
          <w:color w:val="000000"/>
          <w:sz w:val="28"/>
        </w:rPr>
        <w:t>маңындағы</w:t>
      </w:r>
      <w:r>
        <w:rPr>
          <w:rFonts w:ascii="Times New Roman"/>
          <w:b w:val="false"/>
          <w:i w:val="false"/>
          <w:color w:val="000000"/>
          <w:sz w:val="28"/>
        </w:rPr>
        <w:t xml:space="preserve"> </w:t>
      </w:r>
      <w:r>
        <w:rPr>
          <w:rFonts w:ascii="Times New Roman"/>
          <w:b/>
          <w:i w:val="false"/>
          <w:color w:val="000000"/>
          <w:sz w:val="28"/>
        </w:rPr>
        <w:t>учаскенің</w:t>
      </w:r>
      <w:r>
        <w:rPr>
          <w:rFonts w:ascii="Times New Roman"/>
          <w:b w:val="false"/>
          <w:i w:val="false"/>
          <w:color w:val="000000"/>
          <w:sz w:val="28"/>
        </w:rPr>
        <w:t xml:space="preserve"> </w:t>
      </w:r>
      <w:r>
        <w:rPr>
          <w:rFonts w:ascii="Times New Roman"/>
          <w:b/>
          <w:i w:val="false"/>
          <w:color w:val="000000"/>
          <w:sz w:val="28"/>
        </w:rPr>
        <w:t>шегінен</w:t>
      </w:r>
      <w:r>
        <w:rPr>
          <w:rFonts w:ascii="Times New Roman"/>
          <w:b w:val="false"/>
          <w:i w:val="false"/>
          <w:color w:val="000000"/>
          <w:sz w:val="28"/>
        </w:rPr>
        <w:t xml:space="preserve"> </w:t>
      </w:r>
      <w:r>
        <w:rPr>
          <w:rFonts w:ascii="Times New Roman"/>
          <w:b/>
          <w:i w:val="false"/>
          <w:color w:val="000000"/>
          <w:sz w:val="28"/>
        </w:rPr>
        <w:t>тыс</w:t>
      </w:r>
      <w:r>
        <w:rPr>
          <w:rFonts w:ascii="Times New Roman"/>
          <w:b w:val="false"/>
          <w:i w:val="false"/>
          <w:color w:val="000000"/>
          <w:sz w:val="28"/>
        </w:rPr>
        <w:t xml:space="preserve"> </w:t>
      </w:r>
      <w:r>
        <w:rPr>
          <w:rFonts w:ascii="Times New Roman"/>
          <w:b/>
          <w:i w:val="false"/>
          <w:color w:val="000000"/>
          <w:sz w:val="28"/>
        </w:rPr>
        <w:t>егістерді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көрсетіңіз</w:t>
      </w:r>
    </w:p>
    <w:bookmarkEnd w:id="140"/>
    <w:p>
      <w:pPr>
        <w:spacing w:after="0"/>
        <w:ind w:left="0"/>
        <w:jc w:val="both"/>
      </w:pPr>
      <w:r>
        <w:rPr>
          <w:rFonts w:ascii="Times New Roman"/>
          <w:b w:val="false"/>
          <w:i w:val="false"/>
          <w:color w:val="000000"/>
          <w:sz w:val="28"/>
        </w:rPr>
        <w:t>
       алаңы үтірден кейін бір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шаршы метрмен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Мұнда және бұдан әрі АШӨСЖ – Қазақстан Республикасының Стратегиялық жоспарлау және реформалар агенттігі Ұлттық статистика бюросының интернет-ресурсында "Статистикалық жіктеуіштер" бөлімінде орналастырылған Ауыл, орман және балық шаруашылығы өнімдерінің (көрсетілетін қызметтерінің) анықтамалығына сәйкес толтырылады.</w:t>
      </w:r>
    </w:p>
    <w:bookmarkStart w:name="z147" w:id="14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егінге</w:t>
      </w:r>
      <w:r>
        <w:rPr>
          <w:rFonts w:ascii="Times New Roman"/>
          <w:b w:val="false"/>
          <w:i w:val="false"/>
          <w:color w:val="000000"/>
          <w:sz w:val="28"/>
        </w:rPr>
        <w:t xml:space="preserve"> </w:t>
      </w:r>
      <w:r>
        <w:rPr>
          <w:rFonts w:ascii="Times New Roman"/>
          <w:b/>
          <w:i w:val="false"/>
          <w:color w:val="000000"/>
          <w:sz w:val="28"/>
        </w:rPr>
        <w:t>топырақ</w:t>
      </w:r>
      <w:r>
        <w:rPr>
          <w:rFonts w:ascii="Times New Roman"/>
          <w:b w:val="false"/>
          <w:i w:val="false"/>
          <w:color w:val="000000"/>
          <w:sz w:val="28"/>
        </w:rPr>
        <w:t xml:space="preserve"> </w:t>
      </w:r>
      <w:r>
        <w:rPr>
          <w:rFonts w:ascii="Times New Roman"/>
          <w:b/>
          <w:i w:val="false"/>
          <w:color w:val="000000"/>
          <w:sz w:val="28"/>
        </w:rPr>
        <w:t>сапасын</w:t>
      </w:r>
      <w:r>
        <w:rPr>
          <w:rFonts w:ascii="Times New Roman"/>
          <w:b w:val="false"/>
          <w:i w:val="false"/>
          <w:color w:val="000000"/>
          <w:sz w:val="28"/>
        </w:rPr>
        <w:t xml:space="preserve"> </w:t>
      </w:r>
      <w:r>
        <w:rPr>
          <w:rFonts w:ascii="Times New Roman"/>
          <w:b/>
          <w:i w:val="false"/>
          <w:color w:val="000000"/>
          <w:sz w:val="28"/>
        </w:rPr>
        <w:t>жақсарту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тыңайтқыштар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құралдар</w:t>
      </w:r>
      <w:r>
        <w:rPr>
          <w:rFonts w:ascii="Times New Roman"/>
          <w:b w:val="false"/>
          <w:i w:val="false"/>
          <w:color w:val="000000"/>
          <w:sz w:val="28"/>
        </w:rPr>
        <w:t xml:space="preserve"> </w:t>
      </w:r>
      <w:r>
        <w:rPr>
          <w:rFonts w:ascii="Times New Roman"/>
          <w:b/>
          <w:i w:val="false"/>
          <w:color w:val="000000"/>
          <w:sz w:val="28"/>
        </w:rPr>
        <w:t>қолданылды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тыңайтқыштар (көң)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Органикалық-минералды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әктендіру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гипстендіру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48" w:id="142"/>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егінге</w:t>
      </w:r>
      <w:r>
        <w:rPr>
          <w:rFonts w:ascii="Times New Roman"/>
          <w:b w:val="false"/>
          <w:i w:val="false"/>
          <w:color w:val="000000"/>
          <w:sz w:val="28"/>
        </w:rPr>
        <w:t xml:space="preserve"> </w:t>
      </w:r>
      <w:r>
        <w:rPr>
          <w:rFonts w:ascii="Times New Roman"/>
          <w:b/>
          <w:i w:val="false"/>
          <w:color w:val="000000"/>
          <w:sz w:val="28"/>
        </w:rPr>
        <w:t>өсімдіктерді</w:t>
      </w:r>
      <w:r>
        <w:rPr>
          <w:rFonts w:ascii="Times New Roman"/>
          <w:b w:val="false"/>
          <w:i w:val="false"/>
          <w:color w:val="000000"/>
          <w:sz w:val="28"/>
        </w:rPr>
        <w:t xml:space="preserve"> </w:t>
      </w:r>
      <w:r>
        <w:rPr>
          <w:rFonts w:ascii="Times New Roman"/>
          <w:b/>
          <w:i w:val="false"/>
          <w:color w:val="000000"/>
          <w:sz w:val="28"/>
        </w:rPr>
        <w:t>қорғаудың</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құралдары</w:t>
      </w:r>
      <w:r>
        <w:rPr>
          <w:rFonts w:ascii="Times New Roman"/>
          <w:b w:val="false"/>
          <w:i w:val="false"/>
          <w:color w:val="000000"/>
          <w:sz w:val="28"/>
        </w:rPr>
        <w:t xml:space="preserve"> </w:t>
      </w:r>
      <w:r>
        <w:rPr>
          <w:rFonts w:ascii="Times New Roman"/>
          <w:b/>
          <w:i w:val="false"/>
          <w:color w:val="000000"/>
          <w:sz w:val="28"/>
        </w:rPr>
        <w:t>қолданылды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3"/>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49" w:id="143"/>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w:t>
      </w:r>
    </w:p>
    <w:bookmarkEnd w:id="143"/>
    <w:bookmarkStart w:name="z150" w:id="144"/>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шаруашылығымен</w:t>
      </w:r>
      <w:r>
        <w:rPr>
          <w:rFonts w:ascii="Times New Roman"/>
          <w:b w:val="false"/>
          <w:i w:val="false"/>
          <w:color w:val="000000"/>
          <w:sz w:val="28"/>
        </w:rPr>
        <w:t xml:space="preserve"> </w:t>
      </w:r>
      <w:r>
        <w:rPr>
          <w:rFonts w:ascii="Times New Roman"/>
          <w:b/>
          <w:i w:val="false"/>
          <w:color w:val="000000"/>
          <w:sz w:val="28"/>
        </w:rPr>
        <w:t>айналыса</w:t>
      </w:r>
      <w:r>
        <w:rPr>
          <w:rFonts w:ascii="Times New Roman"/>
          <w:b w:val="false"/>
          <w:i w:val="false"/>
          <w:color w:val="000000"/>
          <w:sz w:val="28"/>
        </w:rPr>
        <w:t xml:space="preserve"> </w:t>
      </w:r>
      <w:r>
        <w:rPr>
          <w:rFonts w:ascii="Times New Roman"/>
          <w:b/>
          <w:i w:val="false"/>
          <w:color w:val="000000"/>
          <w:sz w:val="28"/>
        </w:rPr>
        <w:t>ма</w:t>
      </w:r>
      <w:r>
        <w:rPr>
          <w:rFonts w:ascii="Times New Roman"/>
          <w:b w:val="false"/>
          <w:i w:val="false"/>
          <w:color w:val="000000"/>
          <w:sz w:val="28"/>
        </w:rPr>
        <w:t xml:space="preserve"> </w:t>
      </w:r>
      <w:r>
        <w:rPr>
          <w:rFonts w:ascii="Times New Roman"/>
          <w:b/>
          <w:i w:val="false"/>
          <w:color w:val="000000"/>
          <w:sz w:val="28"/>
        </w:rPr>
        <w:t>(мал</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құс</w:t>
      </w:r>
      <w:r>
        <w:rPr>
          <w:rFonts w:ascii="Times New Roman"/>
          <w:b w:val="false"/>
          <w:i w:val="false"/>
          <w:color w:val="000000"/>
          <w:sz w:val="28"/>
        </w:rPr>
        <w:t xml:space="preserve"> </w:t>
      </w:r>
      <w:r>
        <w:rPr>
          <w:rFonts w:ascii="Times New Roman"/>
          <w:b/>
          <w:i w:val="false"/>
          <w:color w:val="000000"/>
          <w:sz w:val="28"/>
        </w:rPr>
        <w:t>бар</w:t>
      </w:r>
      <w:r>
        <w:rPr>
          <w:rFonts w:ascii="Times New Roman"/>
          <w:b w:val="false"/>
          <w:i w:val="false"/>
          <w:color w:val="000000"/>
          <w:sz w:val="28"/>
        </w:rPr>
        <w:t xml:space="preserve"> </w:t>
      </w:r>
      <w:r>
        <w:rPr>
          <w:rFonts w:ascii="Times New Roman"/>
          <w:b/>
          <w:i w:val="false"/>
          <w:color w:val="000000"/>
          <w:sz w:val="28"/>
        </w:rPr>
        <w:t>ма)?</w:t>
      </w:r>
    </w:p>
    <w:bookmarkEnd w:id="144"/>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0"/>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1"/>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бөлімге өтіңіз</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5"/>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жануарларының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(жалға</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пайдалануға</w:t>
      </w:r>
      <w:r>
        <w:rPr>
          <w:rFonts w:ascii="Times New Roman"/>
          <w:b w:val="false"/>
          <w:i w:val="false"/>
          <w:color w:val="000000"/>
          <w:sz w:val="28"/>
        </w:rPr>
        <w:t xml:space="preserve"> </w:t>
      </w:r>
      <w:r>
        <w:rPr>
          <w:rFonts w:ascii="Times New Roman"/>
          <w:b/>
          <w:i w:val="false"/>
          <w:color w:val="000000"/>
          <w:sz w:val="28"/>
        </w:rPr>
        <w:t>алынғандарды</w:t>
      </w:r>
      <w:r>
        <w:rPr>
          <w:rFonts w:ascii="Times New Roman"/>
          <w:b w:val="false"/>
          <w:i w:val="false"/>
          <w:color w:val="000000"/>
          <w:sz w:val="28"/>
        </w:rPr>
        <w:t xml:space="preserve"> </w:t>
      </w:r>
      <w:r>
        <w:rPr>
          <w:rFonts w:ascii="Times New Roman"/>
          <w:b/>
          <w:i w:val="false"/>
          <w:color w:val="000000"/>
          <w:sz w:val="28"/>
        </w:rPr>
        <w:t>есепке</w:t>
      </w:r>
      <w:r>
        <w:rPr>
          <w:rFonts w:ascii="Times New Roman"/>
          <w:b w:val="false"/>
          <w:i w:val="false"/>
          <w:color w:val="000000"/>
          <w:sz w:val="28"/>
        </w:rPr>
        <w:t xml:space="preserve"> </w:t>
      </w:r>
      <w:r>
        <w:rPr>
          <w:rFonts w:ascii="Times New Roman"/>
          <w:b/>
          <w:i w:val="false"/>
          <w:color w:val="000000"/>
          <w:sz w:val="28"/>
        </w:rPr>
        <w:t>алумен)</w:t>
      </w:r>
      <w:r>
        <w:rPr>
          <w:rFonts w:ascii="Times New Roman"/>
          <w:b w:val="false"/>
          <w:i w:val="false"/>
          <w:color w:val="000000"/>
          <w:sz w:val="28"/>
        </w:rPr>
        <w:t xml:space="preserve"> </w:t>
      </w:r>
      <w:r>
        <w:rPr>
          <w:rFonts w:ascii="Times New Roman"/>
          <w:b/>
          <w:i w:val="false"/>
          <w:color w:val="000000"/>
          <w:sz w:val="28"/>
        </w:rPr>
        <w:t>жыныс-жас</w:t>
      </w:r>
      <w:r>
        <w:rPr>
          <w:rFonts w:ascii="Times New Roman"/>
          <w:b w:val="false"/>
          <w:i w:val="false"/>
          <w:color w:val="000000"/>
          <w:sz w:val="28"/>
        </w:rPr>
        <w:t xml:space="preserve"> </w:t>
      </w:r>
      <w:r>
        <w:rPr>
          <w:rFonts w:ascii="Times New Roman"/>
          <w:b/>
          <w:i w:val="false"/>
          <w:color w:val="000000"/>
          <w:sz w:val="28"/>
        </w:rPr>
        <w:t>құрылымы</w:t>
      </w:r>
      <w:r>
        <w:rPr>
          <w:rFonts w:ascii="Times New Roman"/>
          <w:b w:val="false"/>
          <w:i w:val="false"/>
          <w:color w:val="000000"/>
          <w:sz w:val="28"/>
        </w:rPr>
        <w:t xml:space="preserve"> </w:t>
      </w:r>
      <w:r>
        <w:rPr>
          <w:rFonts w:ascii="Times New Roman"/>
          <w:b/>
          <w:i w:val="false"/>
          <w:color w:val="000000"/>
          <w:sz w:val="28"/>
        </w:rPr>
        <w:t>бөлінісінде</w:t>
      </w:r>
      <w:r>
        <w:rPr>
          <w:rFonts w:ascii="Times New Roman"/>
          <w:b w:val="false"/>
          <w:i w:val="false"/>
          <w:color w:val="000000"/>
          <w:sz w:val="28"/>
        </w:rPr>
        <w:t xml:space="preserve"> </w:t>
      </w:r>
      <w:r>
        <w:rPr>
          <w:rFonts w:ascii="Times New Roman"/>
          <w:b/>
          <w:i w:val="false"/>
          <w:color w:val="000000"/>
          <w:sz w:val="28"/>
        </w:rPr>
        <w:t>көрсетіңіз</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АШӨСЖ коды</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жалға немесе пайдалануға алынғаны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6"/>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жануарларын</w:t>
      </w:r>
      <w:r>
        <w:rPr>
          <w:rFonts w:ascii="Times New Roman"/>
          <w:b w:val="false"/>
          <w:i w:val="false"/>
          <w:color w:val="000000"/>
          <w:sz w:val="28"/>
        </w:rPr>
        <w:t xml:space="preserve"> </w:t>
      </w:r>
      <w:r>
        <w:rPr>
          <w:rFonts w:ascii="Times New Roman"/>
          <w:b/>
          <w:i w:val="false"/>
          <w:color w:val="000000"/>
          <w:sz w:val="28"/>
        </w:rPr>
        <w:t>ұстаудың</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жүйелерін</w:t>
      </w:r>
      <w:r>
        <w:rPr>
          <w:rFonts w:ascii="Times New Roman"/>
          <w:b w:val="false"/>
          <w:i w:val="false"/>
          <w:color w:val="000000"/>
          <w:sz w:val="28"/>
        </w:rPr>
        <w:t xml:space="preserve"> </w:t>
      </w:r>
      <w:r>
        <w:rPr>
          <w:rFonts w:ascii="Times New Roman"/>
          <w:b/>
          <w:i w:val="false"/>
          <w:color w:val="000000"/>
          <w:sz w:val="28"/>
        </w:rPr>
        <w:t>қолданады</w:t>
      </w:r>
    </w:p>
    <w:bookmarkEnd w:id="146"/>
    <w:p>
      <w:pPr>
        <w:spacing w:after="0"/>
        <w:ind w:left="0"/>
        <w:jc w:val="both"/>
      </w:pPr>
      <w:r>
        <w:rPr>
          <w:rFonts w:ascii="Times New Roman"/>
          <w:b w:val="false"/>
          <w:i w:val="false"/>
          <w:color w:val="000000"/>
          <w:sz w:val="28"/>
        </w:rPr>
        <w:t>
      тиісті жауап нұсқасына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2"/>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тұқымдас жануарлар, тірі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және түйе тектес, тірі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бордақылау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Қорада ұстау-жайылымда жаю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53" w:id="147"/>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өсіру</w:t>
      </w:r>
    </w:p>
    <w:bookmarkEnd w:id="147"/>
    <w:bookmarkStart w:name="z154" w:id="148"/>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балық</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оның</w:t>
      </w:r>
      <w:r>
        <w:rPr>
          <w:rFonts w:ascii="Times New Roman"/>
          <w:b w:val="false"/>
          <w:i w:val="false"/>
          <w:color w:val="000000"/>
          <w:sz w:val="28"/>
        </w:rPr>
        <w:t xml:space="preserve"> </w:t>
      </w:r>
      <w:r>
        <w:rPr>
          <w:rFonts w:ascii="Times New Roman"/>
          <w:b/>
          <w:i w:val="false"/>
          <w:color w:val="000000"/>
          <w:sz w:val="28"/>
        </w:rPr>
        <w:t>құртшабақтарын</w:t>
      </w:r>
      <w:r>
        <w:rPr>
          <w:rFonts w:ascii="Times New Roman"/>
          <w:b w:val="false"/>
          <w:i w:val="false"/>
          <w:color w:val="000000"/>
          <w:sz w:val="28"/>
        </w:rPr>
        <w:t xml:space="preserve"> </w:t>
      </w:r>
      <w:r>
        <w:rPr>
          <w:rFonts w:ascii="Times New Roman"/>
          <w:b/>
          <w:i w:val="false"/>
          <w:color w:val="000000"/>
          <w:sz w:val="28"/>
        </w:rPr>
        <w:t>өсірумен</w:t>
      </w:r>
      <w:r>
        <w:rPr>
          <w:rFonts w:ascii="Times New Roman"/>
          <w:b w:val="false"/>
          <w:i w:val="false"/>
          <w:color w:val="000000"/>
          <w:sz w:val="28"/>
        </w:rPr>
        <w:t xml:space="preserve"> </w:t>
      </w:r>
      <w:r>
        <w:rPr>
          <w:rFonts w:ascii="Times New Roman"/>
          <w:b/>
          <w:i w:val="false"/>
          <w:color w:val="000000"/>
          <w:sz w:val="28"/>
        </w:rPr>
        <w:t>айналыса</w:t>
      </w:r>
      <w:r>
        <w:rPr>
          <w:rFonts w:ascii="Times New Roman"/>
          <w:b w:val="false"/>
          <w:i w:val="false"/>
          <w:color w:val="000000"/>
          <w:sz w:val="28"/>
        </w:rPr>
        <w:t xml:space="preserve"> </w:t>
      </w:r>
      <w:r>
        <w:rPr>
          <w:rFonts w:ascii="Times New Roman"/>
          <w:b/>
          <w:i w:val="false"/>
          <w:color w:val="000000"/>
          <w:sz w:val="28"/>
        </w:rPr>
        <w:t>ма?</w:t>
      </w:r>
      <w:r>
        <w:rPr>
          <w:rFonts w:ascii="Times New Roman"/>
          <w:b w:val="false"/>
          <w:i w:val="false"/>
          <w:color w:val="000000"/>
          <w:sz w:val="28"/>
        </w:rPr>
        <w:t xml:space="preserve"> </w:t>
      </w:r>
      <w:r>
        <w:rPr>
          <w:rFonts w:ascii="Times New Roman"/>
          <w:b/>
          <w:i w:val="false"/>
          <w:color w:val="000000"/>
          <w:sz w:val="28"/>
        </w:rPr>
        <w:t>"</w:t>
      </w:r>
    </w:p>
    <w:bookmarkEnd w:id="148"/>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3"/>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белгісімен</w:t>
      </w:r>
      <w:r>
        <w:rPr>
          <w:rFonts w:ascii="Times New Roman"/>
          <w:b w:val="false"/>
          <w:i w:val="false"/>
          <w:color w:val="000000"/>
          <w:sz w:val="28"/>
        </w:rPr>
        <w:t xml:space="preserve"> </w:t>
      </w:r>
      <w:r>
        <w:rPr>
          <w:rFonts w:ascii="Times New Roman"/>
          <w:b/>
          <w:i w:val="false"/>
          <w:color w:val="000000"/>
          <w:sz w:val="28"/>
        </w:rPr>
        <w:t>белгілегенді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бөлімге өтіңіз</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r>
              <w:rPr>
                <w:rFonts w:ascii="Times New Roman"/>
                <w:b w:val="false"/>
                <w:i w:val="false"/>
                <w:color w:val="000000"/>
                <w:sz w:val="20"/>
              </w:rPr>
              <w:t xml:space="preserve"> </w:t>
            </w:r>
            <w:r>
              <w:rPr>
                <w:rFonts w:ascii="Times New Roman"/>
                <w:b/>
                <w:i w:val="false"/>
                <w:color w:val="000000"/>
                <w:sz w:val="20"/>
              </w:rPr>
              <w:t>Өсірілетін</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түрін</w:t>
            </w:r>
            <w:r>
              <w:rPr>
                <w:rFonts w:ascii="Times New Roman"/>
                <w:b w:val="false"/>
                <w:i w:val="false"/>
                <w:color w:val="000000"/>
                <w:sz w:val="20"/>
              </w:rPr>
              <w:t xml:space="preserve"> </w:t>
            </w:r>
            <w:r>
              <w:rPr>
                <w:rFonts w:ascii="Times New Roman"/>
                <w:b/>
                <w:i w:val="false"/>
                <w:color w:val="000000"/>
                <w:sz w:val="20"/>
              </w:rPr>
              <w:t>көрсетіңіз</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81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6"/>
                          <a:stretch>
                            <a:fillRect/>
                          </a:stretch>
                        </pic:blipFill>
                        <pic:spPr>
                          <a:xfrm>
                            <a:off x="0" y="0"/>
                            <a:ext cx="4381500" cy="38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w:t>
            </w:r>
            <w:r>
              <w:rPr>
                <w:rFonts w:ascii="Times New Roman"/>
                <w:b w:val="false"/>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өсірудің</w:t>
            </w:r>
            <w:r>
              <w:rPr>
                <w:rFonts w:ascii="Times New Roman"/>
                <w:b w:val="false"/>
                <w:i w:val="false"/>
                <w:color w:val="000000"/>
                <w:sz w:val="20"/>
              </w:rPr>
              <w:t xml:space="preserve"> </w:t>
            </w:r>
            <w:r>
              <w:rPr>
                <w:rFonts w:ascii="Times New Roman"/>
                <w:b/>
                <w:i w:val="false"/>
                <w:color w:val="000000"/>
                <w:sz w:val="20"/>
              </w:rPr>
              <w:t>жобалық</w:t>
            </w:r>
            <w:r>
              <w:rPr>
                <w:rFonts w:ascii="Times New Roman"/>
                <w:b w:val="false"/>
                <w:i w:val="false"/>
                <w:color w:val="000000"/>
                <w:sz w:val="20"/>
              </w:rPr>
              <w:t xml:space="preserve"> </w:t>
            </w:r>
            <w:r>
              <w:rPr>
                <w:rFonts w:ascii="Times New Roman"/>
                <w:b/>
                <w:i w:val="false"/>
                <w:color w:val="000000"/>
                <w:sz w:val="20"/>
              </w:rPr>
              <w:t>қуатын</w:t>
            </w:r>
            <w:r>
              <w:rPr>
                <w:rFonts w:ascii="Times New Roman"/>
                <w:b w:val="false"/>
                <w:i w:val="false"/>
                <w:color w:val="000000"/>
                <w:sz w:val="20"/>
              </w:rPr>
              <w:t xml:space="preserve"> </w:t>
            </w:r>
            <w:r>
              <w:rPr>
                <w:rFonts w:ascii="Times New Roman"/>
                <w:b/>
                <w:i w:val="false"/>
                <w:color w:val="000000"/>
                <w:sz w:val="20"/>
              </w:rPr>
              <w:t>көрсетіңіз,</w:t>
            </w:r>
            <w:r>
              <w:rPr>
                <w:rFonts w:ascii="Times New Roman"/>
                <w:b w:val="false"/>
                <w:i w:val="false"/>
                <w:color w:val="000000"/>
                <w:sz w:val="20"/>
              </w:rPr>
              <w:t xml:space="preserve"> </w:t>
            </w:r>
            <w:r>
              <w:rPr>
                <w:rFonts w:ascii="Times New Roman"/>
                <w:b/>
                <w:i w:val="false"/>
                <w:color w:val="000000"/>
                <w:sz w:val="20"/>
              </w:rPr>
              <w:t>жылына</w:t>
            </w:r>
            <w:r>
              <w:rPr>
                <w:rFonts w:ascii="Times New Roman"/>
                <w:b w:val="false"/>
                <w:i w:val="false"/>
                <w:color w:val="000000"/>
                <w:sz w:val="20"/>
              </w:rPr>
              <w:t xml:space="preserve"> </w:t>
            </w:r>
            <w:r>
              <w:rPr>
                <w:rFonts w:ascii="Times New Roman"/>
                <w:b/>
                <w:i w:val="false"/>
                <w:color w:val="000000"/>
                <w:sz w:val="20"/>
              </w:rPr>
              <w:t>килограмм</w:t>
            </w:r>
          </w:p>
          <w:p>
            <w:pPr>
              <w:spacing w:after="20"/>
              <w:ind w:left="20"/>
              <w:jc w:val="both"/>
            </w:pPr>
            <w:r>
              <w:rPr>
                <w:rFonts w:ascii="Times New Roman"/>
                <w:b w:val="false"/>
                <w:i w:val="false"/>
                <w:color w:val="000000"/>
                <w:sz w:val="20"/>
              </w:rPr>
              <w:t>
Үтірден кейін бір таңбамен көрсетіледі</w:t>
            </w: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36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7"/>
                          <a:stretch>
                            <a:fillRect/>
                          </a:stretch>
                        </pic:blipFill>
                        <pic:spPr>
                          <a:xfrm>
                            <a:off x="0" y="0"/>
                            <a:ext cx="2336800" cy="596900"/>
                          </a:xfrm>
                          <a:prstGeom prst="rect">
                            <a:avLst/>
                          </a:prstGeom>
                        </pic:spPr>
                      </pic:pic>
                    </a:graphicData>
                  </a:graphic>
                </wp:inline>
              </w:drawing>
            </w:r>
          </w:p>
          <w:p>
            <w:pPr>
              <w:spacing w:after="20"/>
              <w:ind w:left="20"/>
              <w:jc w:val="both"/>
            </w:pPr>
          </w:p>
          <w:p>
            <w:pPr>
              <w:spacing w:after="20"/>
              <w:ind w:left="20"/>
              <w:jc w:val="both"/>
            </w:pPr>
          </w:p>
        </w:tc>
      </w:tr>
    </w:tbl>
    <w:bookmarkStart w:name="z155" w:id="149"/>
    <w:p>
      <w:pPr>
        <w:spacing w:after="0"/>
        <w:ind w:left="0"/>
        <w:jc w:val="both"/>
      </w:pPr>
      <w:r>
        <w:rPr>
          <w:rFonts w:ascii="Times New Roman"/>
          <w:b w:val="false"/>
          <w:i w:val="false"/>
          <w:color w:val="000000"/>
          <w:sz w:val="28"/>
        </w:rPr>
        <w:t xml:space="preserve">
      </w:t>
      </w:r>
      <w:r>
        <w:rPr>
          <w:rFonts w:ascii="Times New Roman"/>
          <w:b/>
          <w:i w:val="false"/>
          <w:color w:val="000000"/>
          <w:sz w:val="28"/>
        </w:rPr>
        <w:t>V</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Техникалық</w:t>
      </w:r>
      <w:r>
        <w:rPr>
          <w:rFonts w:ascii="Times New Roman"/>
          <w:b w:val="false"/>
          <w:i w:val="false"/>
          <w:color w:val="000000"/>
          <w:sz w:val="28"/>
        </w:rPr>
        <w:t xml:space="preserve"> </w:t>
      </w:r>
      <w:r>
        <w:rPr>
          <w:rFonts w:ascii="Times New Roman"/>
          <w:b/>
          <w:i w:val="false"/>
          <w:color w:val="000000"/>
          <w:sz w:val="28"/>
        </w:rPr>
        <w:t>құралдар,</w:t>
      </w:r>
      <w:r>
        <w:rPr>
          <w:rFonts w:ascii="Times New Roman"/>
          <w:b w:val="false"/>
          <w:i w:val="false"/>
          <w:color w:val="000000"/>
          <w:sz w:val="28"/>
        </w:rPr>
        <w:t xml:space="preserve"> </w:t>
      </w:r>
      <w:r>
        <w:rPr>
          <w:rFonts w:ascii="Times New Roman"/>
          <w:b/>
          <w:i w:val="false"/>
          <w:color w:val="000000"/>
          <w:sz w:val="28"/>
        </w:rPr>
        <w:t>үй-жайлар</w:t>
      </w:r>
    </w:p>
    <w:bookmarkEnd w:id="149"/>
    <w:bookmarkStart w:name="z156" w:id="150"/>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жануарларын</w:t>
      </w:r>
      <w:r>
        <w:rPr>
          <w:rFonts w:ascii="Times New Roman"/>
          <w:b w:val="false"/>
          <w:i w:val="false"/>
          <w:color w:val="000000"/>
          <w:sz w:val="28"/>
        </w:rPr>
        <w:t xml:space="preserve"> </w:t>
      </w:r>
      <w:r>
        <w:rPr>
          <w:rFonts w:ascii="Times New Roman"/>
          <w:b/>
          <w:i w:val="false"/>
          <w:color w:val="000000"/>
          <w:sz w:val="28"/>
        </w:rPr>
        <w:t>ұстауға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құрылыстар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құрылысжайлардың</w:t>
      </w:r>
      <w:r>
        <w:rPr>
          <w:rFonts w:ascii="Times New Roman"/>
          <w:b w:val="false"/>
          <w:i w:val="false"/>
          <w:color w:val="000000"/>
          <w:sz w:val="28"/>
        </w:rPr>
        <w:t xml:space="preserve"> </w:t>
      </w:r>
      <w:r>
        <w:rPr>
          <w:rFonts w:ascii="Times New Roman"/>
          <w:b/>
          <w:i w:val="false"/>
          <w:color w:val="000000"/>
          <w:sz w:val="28"/>
        </w:rPr>
        <w:t>болуы</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ақпаратты</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(1-6 және 8-жолдарды толтырған кезде қайталанудың болмауына назар аударыңыз)</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шаршы метрмен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мал орны, (құс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ұстауға арналған үй-жайлар (құс фабрикаларынан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фабрикалары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бірнеше түрін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өзге де түрлерін ұстауға арналған қоралар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57" w:id="151"/>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шаруашылығында</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сақтауға</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үй-жайдың</w:t>
      </w:r>
      <w:r>
        <w:rPr>
          <w:rFonts w:ascii="Times New Roman"/>
          <w:b w:val="false"/>
          <w:i w:val="false"/>
          <w:color w:val="000000"/>
          <w:sz w:val="28"/>
        </w:rPr>
        <w:t xml:space="preserve"> </w:t>
      </w:r>
      <w:r>
        <w:rPr>
          <w:rFonts w:ascii="Times New Roman"/>
          <w:b/>
          <w:i w:val="false"/>
          <w:color w:val="000000"/>
          <w:sz w:val="28"/>
        </w:rPr>
        <w:t>бар-жоғын</w:t>
      </w:r>
      <w:r>
        <w:rPr>
          <w:rFonts w:ascii="Times New Roman"/>
          <w:b w:val="false"/>
          <w:i w:val="false"/>
          <w:color w:val="000000"/>
          <w:sz w:val="28"/>
        </w:rPr>
        <w:t xml:space="preserve"> </w:t>
      </w:r>
      <w:r>
        <w:rPr>
          <w:rFonts w:ascii="Times New Roman"/>
          <w:b/>
          <w:i w:val="false"/>
          <w:color w:val="000000"/>
          <w:sz w:val="28"/>
        </w:rPr>
        <w:t>көрсетіңіз</w:t>
      </w:r>
    </w:p>
    <w:bookmarkEnd w:id="151"/>
    <w:p>
      <w:pPr>
        <w:spacing w:after="0"/>
        <w:ind w:left="0"/>
        <w:jc w:val="both"/>
      </w:pPr>
      <w:r>
        <w:rPr>
          <w:rFonts w:ascii="Times New Roman"/>
          <w:b w:val="false"/>
          <w:i w:val="false"/>
          <w:color w:val="000000"/>
          <w:sz w:val="28"/>
        </w:rPr>
        <w:t>
      алаңы үтірден кейін бір таңбамен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шаршы метрмен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Көкөніс-картоп сақтау қоймалары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сақтау қоймалары (жеміс-жидек қоймаларын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2"/>
    <w:p>
      <w:pPr>
        <w:spacing w:after="0"/>
        <w:ind w:left="0"/>
        <w:jc w:val="both"/>
      </w:pP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шаруашылығыңыз</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техникасын,</w:t>
      </w:r>
      <w:r>
        <w:rPr>
          <w:rFonts w:ascii="Times New Roman"/>
          <w:b w:val="false"/>
          <w:i w:val="false"/>
          <w:color w:val="000000"/>
          <w:sz w:val="28"/>
        </w:rPr>
        <w:t xml:space="preserve"> </w:t>
      </w:r>
      <w:r>
        <w:rPr>
          <w:rFonts w:ascii="Times New Roman"/>
          <w:b/>
          <w:i w:val="false"/>
          <w:color w:val="000000"/>
          <w:sz w:val="28"/>
        </w:rPr>
        <w:t>машиналар</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жабдықтарын</w:t>
      </w:r>
      <w:r>
        <w:rPr>
          <w:rFonts w:ascii="Times New Roman"/>
          <w:b w:val="false"/>
          <w:i w:val="false"/>
          <w:color w:val="000000"/>
          <w:sz w:val="28"/>
        </w:rPr>
        <w:t xml:space="preserve"> </w:t>
      </w:r>
      <w:r>
        <w:rPr>
          <w:rFonts w:ascii="Times New Roman"/>
          <w:b/>
          <w:i w:val="false"/>
          <w:color w:val="000000"/>
          <w:sz w:val="28"/>
        </w:rPr>
        <w:t>қолдана</w:t>
      </w:r>
      <w:r>
        <w:rPr>
          <w:rFonts w:ascii="Times New Roman"/>
          <w:b w:val="false"/>
          <w:i w:val="false"/>
          <w:color w:val="000000"/>
          <w:sz w:val="28"/>
        </w:rPr>
        <w:t xml:space="preserve"> </w:t>
      </w:r>
      <w:r>
        <w:rPr>
          <w:rFonts w:ascii="Times New Roman"/>
          <w:b/>
          <w:i w:val="false"/>
          <w:color w:val="000000"/>
          <w:sz w:val="28"/>
        </w:rPr>
        <w:t>ма?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8"/>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3"/>
    <w:p>
      <w:pPr>
        <w:spacing w:after="0"/>
        <w:ind w:left="0"/>
        <w:jc w:val="both"/>
      </w:pPr>
      <w:r>
        <w:rPr>
          <w:rFonts w:ascii="Times New Roman"/>
          <w:b w:val="false"/>
          <w:i w:val="false"/>
          <w:color w:val="000000"/>
          <w:sz w:val="28"/>
        </w:rPr>
        <w:t xml:space="preserve">
      </w:t>
      </w:r>
      <w:r>
        <w:rPr>
          <w:rFonts w:ascii="Times New Roman"/>
          <w:b/>
          <w:i w:val="false"/>
          <w:color w:val="000000"/>
          <w:sz w:val="28"/>
        </w:rPr>
        <w:t>12.1</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тамыздағы</w:t>
      </w:r>
      <w:r>
        <w:rPr>
          <w:rFonts w:ascii="Times New Roman"/>
          <w:b w:val="false"/>
          <w:i w:val="false"/>
          <w:color w:val="000000"/>
          <w:sz w:val="28"/>
        </w:rPr>
        <w:t xml:space="preserve"> </w:t>
      </w:r>
      <w:r>
        <w:rPr>
          <w:rFonts w:ascii="Times New Roman"/>
          <w:b/>
          <w:i w:val="false"/>
          <w:color w:val="000000"/>
          <w:sz w:val="28"/>
        </w:rPr>
        <w:t>жағдай</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Сіздің</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шаруашылығыңыздың</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меншігіндегі,</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істеп</w:t>
      </w:r>
      <w:r>
        <w:rPr>
          <w:rFonts w:ascii="Times New Roman"/>
          <w:b w:val="false"/>
          <w:i w:val="false"/>
          <w:color w:val="000000"/>
          <w:sz w:val="28"/>
        </w:rPr>
        <w:t xml:space="preserve"> </w:t>
      </w:r>
      <w:r>
        <w:rPr>
          <w:rFonts w:ascii="Times New Roman"/>
          <w:b/>
          <w:i w:val="false"/>
          <w:color w:val="000000"/>
          <w:sz w:val="28"/>
        </w:rPr>
        <w:t>тұрған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техникасын,</w:t>
      </w:r>
      <w:r>
        <w:rPr>
          <w:rFonts w:ascii="Times New Roman"/>
          <w:b w:val="false"/>
          <w:i w:val="false"/>
          <w:color w:val="000000"/>
          <w:sz w:val="28"/>
        </w:rPr>
        <w:t xml:space="preserve"> </w:t>
      </w:r>
      <w:r>
        <w:rPr>
          <w:rFonts w:ascii="Times New Roman"/>
          <w:b/>
          <w:i w:val="false"/>
          <w:color w:val="000000"/>
          <w:sz w:val="28"/>
        </w:rPr>
        <w:t>машиналары</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жабдықтарын</w:t>
      </w:r>
      <w:r>
        <w:rPr>
          <w:rFonts w:ascii="Times New Roman"/>
          <w:b w:val="false"/>
          <w:i w:val="false"/>
          <w:color w:val="000000"/>
          <w:sz w:val="28"/>
        </w:rPr>
        <w:t xml:space="preserve"> </w:t>
      </w:r>
      <w:r>
        <w:rPr>
          <w:rFonts w:ascii="Times New Roman"/>
          <w:b/>
          <w:i w:val="false"/>
          <w:color w:val="000000"/>
          <w:sz w:val="28"/>
        </w:rPr>
        <w:t>көрсетіңіз</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 мерзімі 10 жылдан астам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тракторлар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шабатын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тырмалары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соқалары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инкубаторлар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Теңтайлағыш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қырқуға арналған машинка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машиналары мен жабдықтарын пайдаланбаған,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0"/>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60" w:id="154"/>
    <w:p>
      <w:pPr>
        <w:spacing w:after="0"/>
        <w:ind w:left="0"/>
        <w:jc w:val="both"/>
      </w:pPr>
      <w:r>
        <w:rPr>
          <w:rFonts w:ascii="Times New Roman"/>
          <w:b w:val="false"/>
          <w:i w:val="false"/>
          <w:color w:val="000000"/>
          <w:sz w:val="28"/>
        </w:rPr>
        <w:t xml:space="preserve">
      </w:t>
      </w:r>
      <w:r>
        <w:rPr>
          <w:rFonts w:ascii="Times New Roman"/>
          <w:b/>
          <w:i w:val="false"/>
          <w:color w:val="000000"/>
          <w:sz w:val="28"/>
        </w:rPr>
        <w:t>VI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өткізу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өңдеу</w:t>
      </w:r>
    </w:p>
    <w:bookmarkEnd w:id="154"/>
    <w:bookmarkStart w:name="z161" w:id="155"/>
    <w:p>
      <w:pPr>
        <w:spacing w:after="0"/>
        <w:ind w:left="0"/>
        <w:jc w:val="both"/>
      </w:pPr>
      <w:r>
        <w:rPr>
          <w:rFonts w:ascii="Times New Roman"/>
          <w:b w:val="false"/>
          <w:i w:val="false"/>
          <w:color w:val="000000"/>
          <w:sz w:val="28"/>
        </w:rPr>
        <w:t xml:space="preserve">
      </w:t>
      </w:r>
      <w:r>
        <w:rPr>
          <w:rFonts w:ascii="Times New Roman"/>
          <w:b/>
          <w:i w:val="false"/>
          <w:color w:val="000000"/>
          <w:sz w:val="28"/>
        </w:rPr>
        <w:t>13.</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өнімдерін</w:t>
      </w:r>
      <w:r>
        <w:rPr>
          <w:rFonts w:ascii="Times New Roman"/>
          <w:b w:val="false"/>
          <w:i w:val="false"/>
          <w:color w:val="000000"/>
          <w:sz w:val="28"/>
        </w:rPr>
        <w:t xml:space="preserve"> </w:t>
      </w:r>
      <w:r>
        <w:rPr>
          <w:rFonts w:ascii="Times New Roman"/>
          <w:b/>
          <w:i w:val="false"/>
          <w:color w:val="000000"/>
          <w:sz w:val="28"/>
        </w:rPr>
        <w:t>өндіру</w:t>
      </w:r>
      <w:r>
        <w:rPr>
          <w:rFonts w:ascii="Times New Roman"/>
          <w:b w:val="false"/>
          <w:i w:val="false"/>
          <w:color w:val="000000"/>
          <w:sz w:val="28"/>
        </w:rPr>
        <w:t xml:space="preserve"> </w:t>
      </w:r>
      <w:r>
        <w:rPr>
          <w:rFonts w:ascii="Times New Roman"/>
          <w:b/>
          <w:i w:val="false"/>
          <w:color w:val="000000"/>
          <w:sz w:val="28"/>
        </w:rPr>
        <w:t>мақсатын</w:t>
      </w:r>
      <w:r>
        <w:rPr>
          <w:rFonts w:ascii="Times New Roman"/>
          <w:b w:val="false"/>
          <w:i w:val="false"/>
          <w:color w:val="000000"/>
          <w:sz w:val="28"/>
        </w:rPr>
        <w:t xml:space="preserve"> </w:t>
      </w:r>
      <w:r>
        <w:rPr>
          <w:rFonts w:ascii="Times New Roman"/>
          <w:b/>
          <w:i w:val="false"/>
          <w:color w:val="000000"/>
          <w:sz w:val="28"/>
        </w:rPr>
        <w:t>көрсетіңіз</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2"/>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тұтынуы және сату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(50%-дан жоғары) сату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(50%-дан жоғары) жеке тұтынуы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табыстың негізгі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62" w:id="156"/>
    <w:p>
      <w:pPr>
        <w:spacing w:after="0"/>
        <w:ind w:left="0"/>
        <w:jc w:val="both"/>
      </w:pPr>
      <w:r>
        <w:rPr>
          <w:rFonts w:ascii="Times New Roman"/>
          <w:b w:val="false"/>
          <w:i w:val="false"/>
          <w:color w:val="000000"/>
          <w:sz w:val="28"/>
        </w:rPr>
        <w:t xml:space="preserve">
      </w:t>
      </w:r>
      <w:r>
        <w:rPr>
          <w:rFonts w:ascii="Times New Roman"/>
          <w:b/>
          <w:i w:val="false"/>
          <w:color w:val="000000"/>
          <w:sz w:val="28"/>
        </w:rPr>
        <w:t>14.</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w:t>
      </w:r>
      <w:r>
        <w:rPr>
          <w:rFonts w:ascii="Times New Roman"/>
          <w:b w:val="false"/>
          <w:i w:val="false"/>
          <w:color w:val="000000"/>
          <w:sz w:val="28"/>
        </w:rPr>
        <w:t xml:space="preserve"> </w:t>
      </w:r>
      <w:r>
        <w:rPr>
          <w:rFonts w:ascii="Times New Roman"/>
          <w:b/>
          <w:i w:val="false"/>
          <w:color w:val="000000"/>
          <w:sz w:val="28"/>
        </w:rPr>
        <w:t>кейіннен</w:t>
      </w:r>
      <w:r>
        <w:rPr>
          <w:rFonts w:ascii="Times New Roman"/>
          <w:b w:val="false"/>
          <w:i w:val="false"/>
          <w:color w:val="000000"/>
          <w:sz w:val="28"/>
        </w:rPr>
        <w:t xml:space="preserve"> </w:t>
      </w:r>
      <w:r>
        <w:rPr>
          <w:rFonts w:ascii="Times New Roman"/>
          <w:b/>
          <w:i w:val="false"/>
          <w:color w:val="000000"/>
          <w:sz w:val="28"/>
        </w:rPr>
        <w:t>сату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өңделді</w:t>
      </w:r>
      <w:r>
        <w:rPr>
          <w:rFonts w:ascii="Times New Roman"/>
          <w:b w:val="false"/>
          <w:i w:val="false"/>
          <w:color w:val="000000"/>
          <w:sz w:val="28"/>
        </w:rPr>
        <w:t xml:space="preserve"> </w:t>
      </w:r>
      <w:r>
        <w:rPr>
          <w:rFonts w:ascii="Times New Roman"/>
          <w:b/>
          <w:i w:val="false"/>
          <w:color w:val="000000"/>
          <w:sz w:val="28"/>
        </w:rPr>
        <w:t>ме?</w:t>
      </w:r>
    </w:p>
    <w:bookmarkEnd w:id="156"/>
    <w:p>
      <w:pPr>
        <w:spacing w:after="0"/>
        <w:ind w:left="0"/>
        <w:jc w:val="both"/>
      </w:pPr>
      <w:r>
        <w:rPr>
          <w:rFonts w:ascii="Times New Roman"/>
          <w:b w:val="false"/>
          <w:i w:val="false"/>
          <w:color w:val="000000"/>
          <w:sz w:val="28"/>
        </w:rPr>
        <w:t>
      13-сұрақтың 2-3-жолдарын белгілеген үй шаруашылықтары толтырады</w:t>
      </w:r>
    </w:p>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8"/>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бастапқы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терісін бастапқы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Өңдеудің өзге де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63" w:id="157"/>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Өндірілген</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өңделген</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өнімдері</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арналар</w:t>
      </w:r>
      <w:r>
        <w:rPr>
          <w:rFonts w:ascii="Times New Roman"/>
          <w:b w:val="false"/>
          <w:i w:val="false"/>
          <w:color w:val="000000"/>
          <w:sz w:val="28"/>
        </w:rPr>
        <w:t xml:space="preserve"> </w:t>
      </w:r>
      <w:r>
        <w:rPr>
          <w:rFonts w:ascii="Times New Roman"/>
          <w:b/>
          <w:i w:val="false"/>
          <w:color w:val="000000"/>
          <w:sz w:val="28"/>
        </w:rPr>
        <w:t>арқылы</w:t>
      </w:r>
      <w:r>
        <w:rPr>
          <w:rFonts w:ascii="Times New Roman"/>
          <w:b w:val="false"/>
          <w:i w:val="false"/>
          <w:color w:val="000000"/>
          <w:sz w:val="28"/>
        </w:rPr>
        <w:t xml:space="preserve"> </w:t>
      </w:r>
      <w:r>
        <w:rPr>
          <w:rFonts w:ascii="Times New Roman"/>
          <w:b/>
          <w:i w:val="false"/>
          <w:color w:val="000000"/>
          <w:sz w:val="28"/>
        </w:rPr>
        <w:t>өткізілетінін</w:t>
      </w:r>
      <w:r>
        <w:rPr>
          <w:rFonts w:ascii="Times New Roman"/>
          <w:b w:val="false"/>
          <w:i w:val="false"/>
          <w:color w:val="000000"/>
          <w:sz w:val="28"/>
        </w:rPr>
        <w:t xml:space="preserve"> </w:t>
      </w:r>
      <w:r>
        <w:rPr>
          <w:rFonts w:ascii="Times New Roman"/>
          <w:b/>
          <w:i w:val="false"/>
          <w:color w:val="000000"/>
          <w:sz w:val="28"/>
        </w:rPr>
        <w:t>көрсетіңіз</w:t>
      </w:r>
    </w:p>
    <w:bookmarkEnd w:id="157"/>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ұйымдарына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желісі және қоғамдық тамақтандыру желісі арқылы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64" w:id="158"/>
    <w:p>
      <w:pPr>
        <w:spacing w:after="0"/>
        <w:ind w:left="0"/>
        <w:jc w:val="both"/>
      </w:pPr>
      <w:r>
        <w:rPr>
          <w:rFonts w:ascii="Times New Roman"/>
          <w:b w:val="false"/>
          <w:i w:val="false"/>
          <w:color w:val="000000"/>
          <w:sz w:val="28"/>
        </w:rPr>
        <w:t xml:space="preserve">
      </w:t>
      </w:r>
      <w:r>
        <w:rPr>
          <w:rFonts w:ascii="Times New Roman"/>
          <w:b/>
          <w:i w:val="false"/>
          <w:color w:val="000000"/>
          <w:sz w:val="28"/>
        </w:rPr>
        <w:t>VII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шаруашылыққа</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w:t>
      </w:r>
    </w:p>
    <w:bookmarkEnd w:id="158"/>
    <w:bookmarkStart w:name="z165" w:id="159"/>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қызметін</w:t>
      </w:r>
      <w:r>
        <w:rPr>
          <w:rFonts w:ascii="Times New Roman"/>
          <w:b w:val="false"/>
          <w:i w:val="false"/>
          <w:color w:val="000000"/>
          <w:sz w:val="28"/>
        </w:rPr>
        <w:t xml:space="preserve"> </w:t>
      </w:r>
      <w:r>
        <w:rPr>
          <w:rFonts w:ascii="Times New Roman"/>
          <w:b/>
          <w:i w:val="false"/>
          <w:color w:val="000000"/>
          <w:sz w:val="28"/>
        </w:rPr>
        <w:t>жүргізу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үшінші</w:t>
      </w:r>
      <w:r>
        <w:rPr>
          <w:rFonts w:ascii="Times New Roman"/>
          <w:b w:val="false"/>
          <w:i w:val="false"/>
          <w:color w:val="000000"/>
          <w:sz w:val="28"/>
        </w:rPr>
        <w:t xml:space="preserve"> </w:t>
      </w:r>
      <w:r>
        <w:rPr>
          <w:rFonts w:ascii="Times New Roman"/>
          <w:b/>
          <w:i w:val="false"/>
          <w:color w:val="000000"/>
          <w:sz w:val="28"/>
        </w:rPr>
        <w:t>тұлғалардың</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қызметтерін</w:t>
      </w:r>
      <w:r>
        <w:rPr>
          <w:rFonts w:ascii="Times New Roman"/>
          <w:b w:val="false"/>
          <w:i w:val="false"/>
          <w:color w:val="000000"/>
          <w:sz w:val="28"/>
        </w:rPr>
        <w:t xml:space="preserve"> </w:t>
      </w:r>
      <w:r>
        <w:rPr>
          <w:rFonts w:ascii="Times New Roman"/>
          <w:b/>
          <w:i w:val="false"/>
          <w:color w:val="000000"/>
          <w:sz w:val="28"/>
        </w:rPr>
        <w:t>пайдаландыңыз?</w:t>
      </w:r>
    </w:p>
    <w:bookmarkEnd w:id="159"/>
    <w:p>
      <w:pPr>
        <w:spacing w:after="0"/>
        <w:ind w:left="0"/>
        <w:jc w:val="both"/>
      </w:pPr>
      <w:r>
        <w:rPr>
          <w:rFonts w:ascii="Times New Roman"/>
          <w:b w:val="false"/>
          <w:i w:val="false"/>
          <w:color w:val="000000"/>
          <w:sz w:val="28"/>
        </w:rPr>
        <w:t>
      бірнеше жауап нұсқасын көрсетуге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3"/>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егу және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аурулар мен зиянкестерден қорғау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ұстау және күтіп-баптау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қырқу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9"/>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Агрономдардың, экономистердің және басқа мамандардың кеңестері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 (суару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қою және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6"/>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өзге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7"/>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 пайдаланылған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8"/>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66" w:id="160"/>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кооперативінің</w:t>
      </w:r>
      <w:r>
        <w:rPr>
          <w:rFonts w:ascii="Times New Roman"/>
          <w:b w:val="false"/>
          <w:i w:val="false"/>
          <w:color w:val="000000"/>
          <w:sz w:val="28"/>
        </w:rPr>
        <w:t xml:space="preserve"> </w:t>
      </w:r>
      <w:r>
        <w:rPr>
          <w:rFonts w:ascii="Times New Roman"/>
          <w:b/>
          <w:i w:val="false"/>
          <w:color w:val="000000"/>
          <w:sz w:val="28"/>
        </w:rPr>
        <w:t>мүшесісіз</w:t>
      </w:r>
      <w:r>
        <w:rPr>
          <w:rFonts w:ascii="Times New Roman"/>
          <w:b w:val="false"/>
          <w:i w:val="false"/>
          <w:color w:val="000000"/>
          <w:sz w:val="28"/>
        </w:rPr>
        <w:t xml:space="preserve"> </w:t>
      </w:r>
      <w:r>
        <w:rPr>
          <w:rFonts w:ascii="Times New Roman"/>
          <w:b/>
          <w:i w:val="false"/>
          <w:color w:val="000000"/>
          <w:sz w:val="28"/>
        </w:rPr>
        <w:t>бе,</w:t>
      </w:r>
      <w:r>
        <w:rPr>
          <w:rFonts w:ascii="Times New Roman"/>
          <w:b w:val="false"/>
          <w:i w:val="false"/>
          <w:color w:val="000000"/>
          <w:sz w:val="28"/>
        </w:rPr>
        <w:t xml:space="preserve"> </w:t>
      </w:r>
      <w:r>
        <w:rPr>
          <w:rFonts w:ascii="Times New Roman"/>
          <w:b/>
          <w:i w:val="false"/>
          <w:color w:val="000000"/>
          <w:sz w:val="28"/>
        </w:rPr>
        <w:t>егер</w:t>
      </w:r>
      <w:r>
        <w:rPr>
          <w:rFonts w:ascii="Times New Roman"/>
          <w:b w:val="false"/>
          <w:i w:val="false"/>
          <w:color w:val="000000"/>
          <w:sz w:val="28"/>
        </w:rPr>
        <w:t xml:space="preserve"> </w:t>
      </w:r>
      <w:r>
        <w:rPr>
          <w:rFonts w:ascii="Times New Roman"/>
          <w:b/>
          <w:i w:val="false"/>
          <w:color w:val="000000"/>
          <w:sz w:val="28"/>
        </w:rPr>
        <w:t>солай</w:t>
      </w:r>
      <w:r>
        <w:rPr>
          <w:rFonts w:ascii="Times New Roman"/>
          <w:b w:val="false"/>
          <w:i w:val="false"/>
          <w:color w:val="000000"/>
          <w:sz w:val="28"/>
        </w:rPr>
        <w:t xml:space="preserve"> </w:t>
      </w:r>
      <w:r>
        <w:rPr>
          <w:rFonts w:ascii="Times New Roman"/>
          <w:b/>
          <w:i w:val="false"/>
          <w:color w:val="000000"/>
          <w:sz w:val="28"/>
        </w:rPr>
        <w:t>болса,</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қандай</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кооперативінің</w:t>
      </w:r>
      <w:r>
        <w:rPr>
          <w:rFonts w:ascii="Times New Roman"/>
          <w:b w:val="false"/>
          <w:i w:val="false"/>
          <w:color w:val="000000"/>
          <w:sz w:val="28"/>
        </w:rPr>
        <w:t xml:space="preserve"> </w:t>
      </w:r>
      <w:r>
        <w:rPr>
          <w:rFonts w:ascii="Times New Roman"/>
          <w:b/>
          <w:i w:val="false"/>
          <w:color w:val="000000"/>
          <w:sz w:val="28"/>
        </w:rPr>
        <w:t>мүшесісіз?</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9"/>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белгісі қойылады</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0"/>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1"/>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2"/>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3"/>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4"/>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мүшесі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5"/>
                          <a:stretch>
                            <a:fillRect/>
                          </a:stretch>
                        </pic:blipFill>
                        <pic:spPr>
                          <a:xfrm>
                            <a:off x="0" y="0"/>
                            <a:ext cx="165100" cy="177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67" w:id="161"/>
    <w:p>
      <w:pPr>
        <w:spacing w:after="0"/>
        <w:ind w:left="0"/>
        <w:jc w:val="both"/>
      </w:pPr>
      <w:r>
        <w:rPr>
          <w:rFonts w:ascii="Times New Roman"/>
          <w:b w:val="false"/>
          <w:i w:val="false"/>
          <w:color w:val="000000"/>
          <w:sz w:val="28"/>
        </w:rPr>
        <w:t xml:space="preserve">
      </w:t>
      </w:r>
      <w:r>
        <w:rPr>
          <w:rFonts w:ascii="Times New Roman"/>
          <w:b/>
          <w:i w:val="false"/>
          <w:color w:val="000000"/>
          <w:sz w:val="28"/>
        </w:rPr>
        <w:t>VIII</w:t>
      </w:r>
      <w:r>
        <w:rPr>
          <w:rFonts w:ascii="Times New Roman"/>
          <w:b w:val="false"/>
          <w:i w:val="false"/>
          <w:color w:val="000000"/>
          <w:sz w:val="28"/>
        </w:rPr>
        <w:t xml:space="preserve"> </w:t>
      </w:r>
      <w:r>
        <w:rPr>
          <w:rFonts w:ascii="Times New Roman"/>
          <w:b/>
          <w:i w:val="false"/>
          <w:color w:val="000000"/>
          <w:sz w:val="28"/>
        </w:rPr>
        <w:t>бөлім.</w:t>
      </w: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сипаттама</w:t>
      </w:r>
    </w:p>
    <w:bookmarkEnd w:id="161"/>
    <w:bookmarkStart w:name="z168" w:id="162"/>
    <w:p>
      <w:pPr>
        <w:spacing w:after="0"/>
        <w:ind w:left="0"/>
        <w:jc w:val="both"/>
      </w:pPr>
      <w:r>
        <w:rPr>
          <w:rFonts w:ascii="Times New Roman"/>
          <w:b w:val="false"/>
          <w:i w:val="false"/>
          <w:color w:val="000000"/>
          <w:sz w:val="28"/>
        </w:rPr>
        <w:t xml:space="preserve">
      </w:t>
      </w:r>
      <w:r>
        <w:rPr>
          <w:rFonts w:ascii="Times New Roman"/>
          <w:b/>
          <w:i w:val="false"/>
          <w:color w:val="000000"/>
          <w:sz w:val="28"/>
        </w:rPr>
        <w:t>18.</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қызметімен</w:t>
      </w:r>
      <w:r>
        <w:rPr>
          <w:rFonts w:ascii="Times New Roman"/>
          <w:b w:val="false"/>
          <w:i w:val="false"/>
          <w:color w:val="000000"/>
          <w:sz w:val="28"/>
        </w:rPr>
        <w:t xml:space="preserve"> </w:t>
      </w:r>
      <w:r>
        <w:rPr>
          <w:rFonts w:ascii="Times New Roman"/>
          <w:b/>
          <w:i w:val="false"/>
          <w:color w:val="000000"/>
          <w:sz w:val="28"/>
        </w:rPr>
        <w:t>айналысатын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басшысының</w:t>
      </w:r>
      <w:r>
        <w:rPr>
          <w:rFonts w:ascii="Times New Roman"/>
          <w:b w:val="false"/>
          <w:i w:val="false"/>
          <w:color w:val="000000"/>
          <w:sz w:val="28"/>
        </w:rPr>
        <w:t xml:space="preserve"> </w:t>
      </w:r>
      <w:r>
        <w:rPr>
          <w:rFonts w:ascii="Times New Roman"/>
          <w:b/>
          <w:i w:val="false"/>
          <w:color w:val="000000"/>
          <w:sz w:val="28"/>
        </w:rPr>
        <w:t>немесе</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val="false"/>
          <w:i w:val="false"/>
          <w:color w:val="000000"/>
          <w:sz w:val="28"/>
        </w:rPr>
        <w:t xml:space="preserve"> </w:t>
      </w:r>
      <w:r>
        <w:rPr>
          <w:rFonts w:ascii="Times New Roman"/>
          <w:b/>
          <w:i w:val="false"/>
          <w:color w:val="000000"/>
          <w:sz w:val="28"/>
        </w:rPr>
        <w:t>басқа</w:t>
      </w:r>
      <w:r>
        <w:rPr>
          <w:rFonts w:ascii="Times New Roman"/>
          <w:b w:val="false"/>
          <w:i w:val="false"/>
          <w:color w:val="000000"/>
          <w:sz w:val="28"/>
        </w:rPr>
        <w:t xml:space="preserve"> </w:t>
      </w:r>
      <w:r>
        <w:rPr>
          <w:rFonts w:ascii="Times New Roman"/>
          <w:b/>
          <w:i w:val="false"/>
          <w:color w:val="000000"/>
          <w:sz w:val="28"/>
        </w:rPr>
        <w:t>мүшесінің</w:t>
      </w:r>
      <w:r>
        <w:rPr>
          <w:rFonts w:ascii="Times New Roman"/>
          <w:b w:val="false"/>
          <w:i w:val="false"/>
          <w:color w:val="000000"/>
          <w:sz w:val="28"/>
        </w:rPr>
        <w:t xml:space="preserve"> </w:t>
      </w:r>
      <w:r>
        <w:rPr>
          <w:rFonts w:ascii="Times New Roman"/>
          <w:b/>
          <w:i w:val="false"/>
          <w:color w:val="000000"/>
          <w:sz w:val="28"/>
        </w:rPr>
        <w:t>ЖСН</w:t>
      </w:r>
      <w:r>
        <w:rPr>
          <w:rFonts w:ascii="Times New Roman"/>
          <w:b w:val="false"/>
          <w:i w:val="false"/>
          <w:color w:val="000000"/>
          <w:sz w:val="28"/>
        </w:rPr>
        <w:t xml:space="preserve"> </w:t>
      </w:r>
      <w:r>
        <w:rPr>
          <w:rFonts w:ascii="Times New Roman"/>
          <w:b/>
          <w:i w:val="false"/>
          <w:color w:val="000000"/>
          <w:sz w:val="28"/>
        </w:rPr>
        <w:t>кодын</w:t>
      </w:r>
      <w:r>
        <w:rPr>
          <w:rFonts w:ascii="Times New Roman"/>
          <w:b w:val="false"/>
          <w:i w:val="false"/>
          <w:color w:val="000000"/>
          <w:sz w:val="28"/>
        </w:rPr>
        <w:t xml:space="preserve"> </w:t>
      </w:r>
      <w:r>
        <w:rPr>
          <w:rFonts w:ascii="Times New Roman"/>
          <w:b/>
          <w:i w:val="false"/>
          <w:color w:val="000000"/>
          <w:sz w:val="28"/>
        </w:rPr>
        <w:t>көрсетіңіз</w:t>
      </w:r>
    </w:p>
    <w:bookmarkEnd w:id="16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27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6"/>
                          <a:stretch>
                            <a:fillRect/>
                          </a:stretch>
                        </pic:blipFill>
                        <pic:spPr>
                          <a:xfrm>
                            <a:off x="0" y="0"/>
                            <a:ext cx="4927600" cy="533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63"/>
    <w:p>
      <w:pPr>
        <w:spacing w:after="0"/>
        <w:ind w:left="0"/>
        <w:jc w:val="both"/>
      </w:pPr>
      <w:r>
        <w:rPr>
          <w:rFonts w:ascii="Times New Roman"/>
          <w:b w:val="false"/>
          <w:i w:val="false"/>
          <w:color w:val="000000"/>
          <w:sz w:val="28"/>
        </w:rPr>
        <w:t xml:space="preserve">
      </w:t>
      </w:r>
      <w:r>
        <w:rPr>
          <w:rFonts w:ascii="Times New Roman"/>
          <w:b/>
          <w:i w:val="false"/>
          <w:color w:val="000000"/>
          <w:sz w:val="28"/>
        </w:rPr>
        <w:t>18.1</w:t>
      </w:r>
      <w:r>
        <w:rPr>
          <w:rFonts w:ascii="Times New Roman"/>
          <w:b w:val="false"/>
          <w:i w:val="false"/>
          <w:color w:val="000000"/>
          <w:sz w:val="28"/>
        </w:rPr>
        <w:t xml:space="preserve"> </w:t>
      </w:r>
      <w:r>
        <w:rPr>
          <w:rFonts w:ascii="Times New Roman"/>
          <w:b/>
          <w:i w:val="false"/>
          <w:color w:val="000000"/>
          <w:sz w:val="28"/>
        </w:rPr>
        <w:t>Тегі,</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w:t>
      </w:r>
      <w:r>
        <w:rPr>
          <w:rFonts w:ascii="Times New Roman"/>
          <w:b/>
          <w:i w:val="false"/>
          <w:color w:val="000000"/>
          <w:sz w:val="28"/>
        </w:rPr>
        <w:t>әкесінің</w:t>
      </w:r>
      <w:r>
        <w:rPr>
          <w:rFonts w:ascii="Times New Roman"/>
          <w:b w:val="false"/>
          <w:i w:val="false"/>
          <w:color w:val="000000"/>
          <w:sz w:val="28"/>
        </w:rPr>
        <w:t xml:space="preserve"> </w:t>
      </w:r>
      <w:r>
        <w:rPr>
          <w:rFonts w:ascii="Times New Roman"/>
          <w:b/>
          <w:i w:val="false"/>
          <w:color w:val="000000"/>
          <w:sz w:val="28"/>
        </w:rPr>
        <w:t>аты</w:t>
      </w:r>
      <w:r>
        <w:rPr>
          <w:rFonts w:ascii="Times New Roman"/>
          <w:b w:val="false"/>
          <w:i w:val="false"/>
          <w:color w:val="000000"/>
          <w:sz w:val="28"/>
        </w:rPr>
        <w:t xml:space="preserve"> (бар болса) ________________________________________</w:t>
      </w:r>
    </w:p>
    <w:bookmarkEnd w:id="163"/>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w:t>
            </w:r>
            <w:r>
              <w:rPr>
                <w:rFonts w:ascii="Times New Roman"/>
                <w:b w:val="false"/>
                <w:i w:val="false"/>
                <w:color w:val="000000"/>
                <w:sz w:val="20"/>
              </w:rPr>
              <w:t xml:space="preserve"> </w:t>
            </w:r>
            <w:r>
              <w:rPr>
                <w:rFonts w:ascii="Times New Roman"/>
                <w:b/>
                <w:i w:val="false"/>
                <w:color w:val="000000"/>
                <w:sz w:val="20"/>
              </w:rPr>
              <w:t>Жасы</w:t>
            </w:r>
            <w:r>
              <w:rPr>
                <w:rFonts w:ascii="Times New Roman"/>
                <w:b w:val="false"/>
                <w:i w:val="false"/>
                <w:color w:val="000000"/>
                <w:sz w:val="20"/>
              </w:rPr>
              <w:t xml:space="preserve"> (2025 жылғы 1 тамыздағы жағдай бойынша толық жасы)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7"/>
                          <a:stretch>
                            <a:fillRect/>
                          </a:stretch>
                        </pic:blipFill>
                        <pic:spPr>
                          <a:xfrm>
                            <a:off x="0" y="0"/>
                            <a:ext cx="11557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18.3</w:t>
            </w:r>
            <w:r>
              <w:rPr>
                <w:rFonts w:ascii="Times New Roman"/>
                <w:b w:val="false"/>
                <w:i w:val="false"/>
                <w:color w:val="000000"/>
                <w:sz w:val="20"/>
              </w:rPr>
              <w:t xml:space="preserve"> </w:t>
            </w:r>
            <w:r>
              <w:rPr>
                <w:rFonts w:ascii="Times New Roman"/>
                <w:b/>
                <w:i w:val="false"/>
                <w:color w:val="000000"/>
                <w:sz w:val="20"/>
              </w:rPr>
              <w:t>Жынысы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8"/>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9"/>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r>
    </w:tbl>
    <w:bookmarkStart w:name="z170" w:id="164"/>
    <w:p>
      <w:pPr>
        <w:spacing w:after="0"/>
        <w:ind w:left="0"/>
        <w:jc w:val="both"/>
      </w:pPr>
      <w:r>
        <w:rPr>
          <w:rFonts w:ascii="Times New Roman"/>
          <w:b w:val="false"/>
          <w:i w:val="false"/>
          <w:color w:val="000000"/>
          <w:sz w:val="28"/>
        </w:rPr>
        <w:t xml:space="preserve">
      </w:t>
      </w:r>
      <w:r>
        <w:rPr>
          <w:rFonts w:ascii="Times New Roman"/>
          <w:b/>
          <w:i w:val="false"/>
          <w:color w:val="000000"/>
          <w:sz w:val="28"/>
        </w:rPr>
        <w:t>19.</w:t>
      </w:r>
      <w:r>
        <w:rPr>
          <w:rFonts w:ascii="Times New Roman"/>
          <w:b w:val="false"/>
          <w:i w:val="false"/>
          <w:color w:val="000000"/>
          <w:sz w:val="28"/>
        </w:rPr>
        <w:t xml:space="preserve"> </w:t>
      </w:r>
      <w:r>
        <w:rPr>
          <w:rFonts w:ascii="Times New Roman"/>
          <w:b/>
          <w:i w:val="false"/>
          <w:color w:val="000000"/>
          <w:sz w:val="28"/>
        </w:rPr>
        <w:t>2025</w:t>
      </w:r>
      <w:r>
        <w:rPr>
          <w:rFonts w:ascii="Times New Roman"/>
          <w:b w:val="false"/>
          <w:i w:val="false"/>
          <w:color w:val="000000"/>
          <w:sz w:val="28"/>
        </w:rPr>
        <w:t xml:space="preserve"> </w:t>
      </w:r>
      <w:r>
        <w:rPr>
          <w:rFonts w:ascii="Times New Roman"/>
          <w:b/>
          <w:i w:val="false"/>
          <w:color w:val="000000"/>
          <w:sz w:val="28"/>
        </w:rPr>
        <w:t>жылғы</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тамызға</w:t>
      </w:r>
      <w:r>
        <w:rPr>
          <w:rFonts w:ascii="Times New Roman"/>
          <w:b w:val="false"/>
          <w:i w:val="false"/>
          <w:color w:val="000000"/>
          <w:sz w:val="28"/>
        </w:rPr>
        <w:t xml:space="preserve"> </w:t>
      </w:r>
      <w:r>
        <w:rPr>
          <w:rFonts w:ascii="Times New Roman"/>
          <w:b/>
          <w:i w:val="false"/>
          <w:color w:val="000000"/>
          <w:sz w:val="28"/>
        </w:rPr>
        <w:t>Сізді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шаруашылығында</w:t>
      </w:r>
      <w:r>
        <w:rPr>
          <w:rFonts w:ascii="Times New Roman"/>
          <w:b w:val="false"/>
          <w:i w:val="false"/>
          <w:color w:val="000000"/>
          <w:sz w:val="28"/>
        </w:rPr>
        <w:t xml:space="preserve"> </w:t>
      </w:r>
      <w:r>
        <w:rPr>
          <w:rFonts w:ascii="Times New Roman"/>
          <w:b/>
          <w:i w:val="false"/>
          <w:color w:val="000000"/>
          <w:sz w:val="28"/>
        </w:rPr>
        <w:t>тұрақты</w:t>
      </w:r>
      <w:r>
        <w:rPr>
          <w:rFonts w:ascii="Times New Roman"/>
          <w:b w:val="false"/>
          <w:i w:val="false"/>
          <w:color w:val="000000"/>
          <w:sz w:val="28"/>
        </w:rPr>
        <w:t xml:space="preserve"> </w:t>
      </w:r>
      <w:r>
        <w:rPr>
          <w:rFonts w:ascii="Times New Roman"/>
          <w:b/>
          <w:i w:val="false"/>
          <w:color w:val="000000"/>
          <w:sz w:val="28"/>
        </w:rPr>
        <w:t>тұратын</w:t>
      </w:r>
      <w:r>
        <w:rPr>
          <w:rFonts w:ascii="Times New Roman"/>
          <w:b w:val="false"/>
          <w:i w:val="false"/>
          <w:color w:val="000000"/>
          <w:sz w:val="28"/>
        </w:rPr>
        <w:t xml:space="preserve"> </w:t>
      </w:r>
      <w:r>
        <w:rPr>
          <w:rFonts w:ascii="Times New Roman"/>
          <w:b/>
          <w:i w:val="false"/>
          <w:color w:val="000000"/>
          <w:sz w:val="28"/>
        </w:rPr>
        <w:t>адамдардың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164"/>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0"/>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адам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1"/>
                          <a:stretch>
                            <a:fillRect/>
                          </a:stretch>
                        </pic:blipFill>
                        <pic:spPr>
                          <a:xfrm>
                            <a:off x="0" y="0"/>
                            <a:ext cx="635000" cy="3683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5"/>
    <w:p>
      <w:pPr>
        <w:spacing w:after="0"/>
        <w:ind w:left="0"/>
        <w:jc w:val="both"/>
      </w:pPr>
      <w:r>
        <w:rPr>
          <w:rFonts w:ascii="Times New Roman"/>
          <w:b w:val="false"/>
          <w:i w:val="false"/>
          <w:color w:val="000000"/>
          <w:sz w:val="28"/>
        </w:rPr>
        <w:t xml:space="preserve">
      </w:t>
      </w:r>
      <w:r>
        <w:rPr>
          <w:rFonts w:ascii="Times New Roman"/>
          <w:b/>
          <w:i w:val="false"/>
          <w:color w:val="000000"/>
          <w:sz w:val="28"/>
        </w:rPr>
        <w:t>20.</w:t>
      </w:r>
      <w:r>
        <w:rPr>
          <w:rFonts w:ascii="Times New Roman"/>
          <w:b w:val="false"/>
          <w:i w:val="false"/>
          <w:color w:val="000000"/>
          <w:sz w:val="28"/>
        </w:rPr>
        <w:t xml:space="preserve"> </w:t>
      </w:r>
      <w:r>
        <w:rPr>
          <w:rFonts w:ascii="Times New Roman"/>
          <w:b/>
          <w:i w:val="false"/>
          <w:color w:val="000000"/>
          <w:sz w:val="28"/>
        </w:rPr>
        <w:t>Сізді</w:t>
      </w:r>
      <w:r>
        <w:rPr>
          <w:rFonts w:ascii="Times New Roman"/>
          <w:b w:val="false"/>
          <w:i w:val="false"/>
          <w:color w:val="000000"/>
          <w:sz w:val="28"/>
        </w:rPr>
        <w:t xml:space="preserve">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алғанда</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шаруашылықта</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істейтін,</w:t>
      </w: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 xml:space="preserve"> </w:t>
      </w:r>
      <w:r>
        <w:rPr>
          <w:rFonts w:ascii="Times New Roman"/>
          <w:b/>
          <w:i w:val="false"/>
          <w:color w:val="000000"/>
          <w:sz w:val="28"/>
        </w:rPr>
        <w:t>жастағы</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одан</w:t>
      </w:r>
      <w:r>
        <w:rPr>
          <w:rFonts w:ascii="Times New Roman"/>
          <w:b w:val="false"/>
          <w:i w:val="false"/>
          <w:color w:val="000000"/>
          <w:sz w:val="28"/>
        </w:rPr>
        <w:t xml:space="preserve"> </w:t>
      </w:r>
      <w:r>
        <w:rPr>
          <w:rFonts w:ascii="Times New Roman"/>
          <w:b/>
          <w:i w:val="false"/>
          <w:color w:val="000000"/>
          <w:sz w:val="28"/>
        </w:rPr>
        <w:t>үлкен</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мүшелерінің</w:t>
      </w:r>
      <w:r>
        <w:rPr>
          <w:rFonts w:ascii="Times New Roman"/>
          <w:b w:val="false"/>
          <w:i w:val="false"/>
          <w:color w:val="000000"/>
          <w:sz w:val="28"/>
        </w:rPr>
        <w:t xml:space="preserve"> </w:t>
      </w:r>
      <w:r>
        <w:rPr>
          <w:rFonts w:ascii="Times New Roman"/>
          <w:b/>
          <w:i w:val="false"/>
          <w:color w:val="000000"/>
          <w:sz w:val="28"/>
        </w:rPr>
        <w:t>санын</w:t>
      </w:r>
      <w:r>
        <w:rPr>
          <w:rFonts w:ascii="Times New Roman"/>
          <w:b w:val="false"/>
          <w:i w:val="false"/>
          <w:color w:val="000000"/>
          <w:sz w:val="28"/>
        </w:rPr>
        <w:t xml:space="preserve"> </w:t>
      </w:r>
      <w:r>
        <w:rPr>
          <w:rFonts w:ascii="Times New Roman"/>
          <w:b/>
          <w:i w:val="false"/>
          <w:color w:val="000000"/>
          <w:sz w:val="28"/>
        </w:rPr>
        <w:t>көрсетіңіз,</w:t>
      </w:r>
      <w:r>
        <w:rPr>
          <w:rFonts w:ascii="Times New Roman"/>
          <w:b w:val="false"/>
          <w:i w:val="false"/>
          <w:color w:val="000000"/>
          <w:sz w:val="28"/>
        </w:rPr>
        <w:t xml:space="preserve"> </w:t>
      </w:r>
    </w:p>
    <w:bookmarkEnd w:id="165"/>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2"/>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адам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r>
              <w:rPr>
                <w:rFonts w:ascii="Times New Roman"/>
                <w:b w:val="false"/>
                <w:i w:val="false"/>
                <w:color w:val="000000"/>
                <w:sz w:val="20"/>
              </w:rPr>
              <w:t xml:space="preserve"> </w:t>
            </w:r>
            <w:r>
              <w:rPr>
                <w:rFonts w:ascii="Times New Roman"/>
                <w:b/>
                <w:i w:val="false"/>
                <w:color w:val="000000"/>
                <w:sz w:val="20"/>
              </w:rPr>
              <w:t>одан</w:t>
            </w:r>
            <w:r>
              <w:rPr>
                <w:rFonts w:ascii="Times New Roman"/>
                <w:b w:val="false"/>
                <w:i w:val="false"/>
                <w:color w:val="000000"/>
                <w:sz w:val="20"/>
              </w:rPr>
              <w:t xml:space="preserve"> </w:t>
            </w:r>
            <w:r>
              <w:rPr>
                <w:rFonts w:ascii="Times New Roman"/>
                <w:b/>
                <w:i w:val="false"/>
                <w:color w:val="000000"/>
                <w:sz w:val="20"/>
              </w:rPr>
              <w:t>әйелдер</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3"/>
                          <a:stretch>
                            <a:fillRect/>
                          </a:stretch>
                        </pic:blipFill>
                        <pic:spPr>
                          <a:xfrm>
                            <a:off x="0" y="0"/>
                            <a:ext cx="635000" cy="368300"/>
                          </a:xfrm>
                          <a:prstGeom prst="rect">
                            <a:avLst/>
                          </a:prstGeom>
                        </pic:spPr>
                      </pic:pic>
                    </a:graphicData>
                  </a:graphic>
                </wp:inline>
              </w:drawing>
            </w:r>
          </w:p>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 w:id="166"/>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r>
        <w:rPr>
          <w:rFonts w:ascii="Times New Roman"/>
          <w:b w:val="false"/>
          <w:i w:val="false"/>
          <w:color w:val="000000"/>
          <w:sz w:val="28"/>
        </w:rPr>
        <w:t xml:space="preserve"> </w:t>
      </w:r>
      <w:r>
        <w:rPr>
          <w:rFonts w:ascii="Times New Roman"/>
          <w:b/>
          <w:i w:val="false"/>
          <w:color w:val="000000"/>
          <w:sz w:val="28"/>
        </w:rPr>
        <w:t>жұмыстарын</w:t>
      </w:r>
      <w:r>
        <w:rPr>
          <w:rFonts w:ascii="Times New Roman"/>
          <w:b w:val="false"/>
          <w:i w:val="false"/>
          <w:color w:val="000000"/>
          <w:sz w:val="28"/>
        </w:rPr>
        <w:t xml:space="preserve"> </w:t>
      </w:r>
      <w:r>
        <w:rPr>
          <w:rFonts w:ascii="Times New Roman"/>
          <w:b/>
          <w:i w:val="false"/>
          <w:color w:val="000000"/>
          <w:sz w:val="28"/>
        </w:rPr>
        <w:t>орындау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жалдамалы</w:t>
      </w:r>
      <w:r>
        <w:rPr>
          <w:rFonts w:ascii="Times New Roman"/>
          <w:b w:val="false"/>
          <w:i w:val="false"/>
          <w:color w:val="000000"/>
          <w:sz w:val="28"/>
        </w:rPr>
        <w:t xml:space="preserve"> </w:t>
      </w:r>
      <w:r>
        <w:rPr>
          <w:rFonts w:ascii="Times New Roman"/>
          <w:b/>
          <w:i w:val="false"/>
          <w:color w:val="000000"/>
          <w:sz w:val="28"/>
        </w:rPr>
        <w:t>жұмыскерлерді</w:t>
      </w:r>
      <w:r>
        <w:rPr>
          <w:rFonts w:ascii="Times New Roman"/>
          <w:b w:val="false"/>
          <w:i w:val="false"/>
          <w:color w:val="000000"/>
          <w:sz w:val="28"/>
        </w:rPr>
        <w:t xml:space="preserve"> </w:t>
      </w:r>
      <w:r>
        <w:rPr>
          <w:rFonts w:ascii="Times New Roman"/>
          <w:b/>
          <w:i w:val="false"/>
          <w:color w:val="000000"/>
          <w:sz w:val="28"/>
        </w:rPr>
        <w:t>тарттыңыз</w:t>
      </w:r>
      <w:r>
        <w:rPr>
          <w:rFonts w:ascii="Times New Roman"/>
          <w:b w:val="false"/>
          <w:i w:val="false"/>
          <w:color w:val="000000"/>
          <w:sz w:val="28"/>
        </w:rPr>
        <w:t xml:space="preserve"> </w:t>
      </w:r>
      <w:r>
        <w:rPr>
          <w:rFonts w:ascii="Times New Roman"/>
          <w:b/>
          <w:i w:val="false"/>
          <w:color w:val="000000"/>
          <w:sz w:val="28"/>
        </w:rPr>
        <w:t>ба?</w:t>
      </w:r>
      <w:r>
        <w:rPr>
          <w:rFonts w:ascii="Times New Roman"/>
          <w:b w:val="false"/>
          <w:i w:val="false"/>
          <w:color w:val="000000"/>
          <w:sz w:val="28"/>
        </w:rPr>
        <w:t xml:space="preserve"> (2025 жылғы 1 тамыздағы жағдай бойынша)</w:t>
      </w:r>
    </w:p>
    <w:bookmarkEnd w:id="166"/>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4"/>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5"/>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7"/>
    <w:p>
      <w:pPr>
        <w:spacing w:after="0"/>
        <w:ind w:left="0"/>
        <w:jc w:val="both"/>
      </w:pPr>
      <w:r>
        <w:rPr>
          <w:rFonts w:ascii="Times New Roman"/>
          <w:b w:val="false"/>
          <w:i w:val="false"/>
          <w:color w:val="000000"/>
          <w:sz w:val="28"/>
        </w:rPr>
        <w:t xml:space="preserve">
      </w:t>
      </w:r>
      <w:r>
        <w:rPr>
          <w:rFonts w:ascii="Times New Roman"/>
          <w:b/>
          <w:i w:val="false"/>
          <w:color w:val="000000"/>
          <w:sz w:val="28"/>
        </w:rPr>
        <w:t>22.</w:t>
      </w:r>
      <w:r>
        <w:rPr>
          <w:rFonts w:ascii="Times New Roman"/>
          <w:b w:val="false"/>
          <w:i w:val="false"/>
          <w:color w:val="000000"/>
          <w:sz w:val="28"/>
        </w:rPr>
        <w:t xml:space="preserve"> </w:t>
      </w:r>
      <w:r>
        <w:rPr>
          <w:rFonts w:ascii="Times New Roman"/>
          <w:b/>
          <w:i w:val="false"/>
          <w:color w:val="000000"/>
          <w:sz w:val="28"/>
        </w:rPr>
        <w:t>Сіз</w:t>
      </w:r>
      <w:r>
        <w:rPr>
          <w:rFonts w:ascii="Times New Roman"/>
          <w:b w:val="false"/>
          <w:i w:val="false"/>
          <w:color w:val="000000"/>
          <w:sz w:val="28"/>
        </w:rPr>
        <w:t xml:space="preserve"> </w:t>
      </w:r>
      <w:r>
        <w:rPr>
          <w:rFonts w:ascii="Times New Roman"/>
          <w:b/>
          <w:i w:val="false"/>
          <w:color w:val="000000"/>
          <w:sz w:val="28"/>
        </w:rPr>
        <w:t>және/немесе</w:t>
      </w:r>
      <w:r>
        <w:rPr>
          <w:rFonts w:ascii="Times New Roman"/>
          <w:b w:val="false"/>
          <w:i w:val="false"/>
          <w:color w:val="000000"/>
          <w:sz w:val="28"/>
        </w:rPr>
        <w:t xml:space="preserve"> </w:t>
      </w:r>
      <w:r>
        <w:rPr>
          <w:rFonts w:ascii="Times New Roman"/>
          <w:b/>
          <w:i w:val="false"/>
          <w:color w:val="000000"/>
          <w:sz w:val="28"/>
        </w:rPr>
        <w:t>үй</w:t>
      </w:r>
      <w:r>
        <w:rPr>
          <w:rFonts w:ascii="Times New Roman"/>
          <w:b w:val="false"/>
          <w:i w:val="false"/>
          <w:color w:val="000000"/>
          <w:sz w:val="28"/>
        </w:rPr>
        <w:t xml:space="preserve"> </w:t>
      </w:r>
      <w:r>
        <w:rPr>
          <w:rFonts w:ascii="Times New Roman"/>
          <w:b/>
          <w:i w:val="false"/>
          <w:color w:val="000000"/>
          <w:sz w:val="28"/>
        </w:rPr>
        <w:t>шаруашылығының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val="false"/>
          <w:i w:val="false"/>
          <w:color w:val="000000"/>
          <w:sz w:val="28"/>
        </w:rPr>
        <w:t xml:space="preserve"> </w:t>
      </w:r>
      <w:r>
        <w:rPr>
          <w:rFonts w:ascii="Times New Roman"/>
          <w:b/>
          <w:i w:val="false"/>
          <w:color w:val="000000"/>
          <w:sz w:val="28"/>
        </w:rPr>
        <w:t>соңғы</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айда</w:t>
      </w:r>
      <w:r>
        <w:rPr>
          <w:rFonts w:ascii="Times New Roman"/>
          <w:b w:val="false"/>
          <w:i w:val="false"/>
          <w:color w:val="000000"/>
          <w:sz w:val="28"/>
        </w:rPr>
        <w:t xml:space="preserve"> </w:t>
      </w:r>
      <w:r>
        <w:rPr>
          <w:rFonts w:ascii="Times New Roman"/>
          <w:b/>
          <w:i w:val="false"/>
          <w:color w:val="000000"/>
          <w:sz w:val="28"/>
        </w:rPr>
        <w:t>қосалқы</w:t>
      </w:r>
      <w:r>
        <w:rPr>
          <w:rFonts w:ascii="Times New Roman"/>
          <w:b w:val="false"/>
          <w:i w:val="false"/>
          <w:color w:val="000000"/>
          <w:sz w:val="28"/>
        </w:rPr>
        <w:t xml:space="preserve"> </w:t>
      </w:r>
      <w:r>
        <w:rPr>
          <w:rFonts w:ascii="Times New Roman"/>
          <w:b/>
          <w:i w:val="false"/>
          <w:color w:val="000000"/>
          <w:sz w:val="28"/>
        </w:rPr>
        <w:t>шаруашылықта</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істеу</w:t>
      </w:r>
      <w:r>
        <w:rPr>
          <w:rFonts w:ascii="Times New Roman"/>
          <w:b w:val="false"/>
          <w:i w:val="false"/>
          <w:color w:val="000000"/>
          <w:sz w:val="28"/>
        </w:rPr>
        <w:t xml:space="preserve"> </w:t>
      </w:r>
      <w:r>
        <w:rPr>
          <w:rFonts w:ascii="Times New Roman"/>
          <w:b/>
          <w:i w:val="false"/>
          <w:color w:val="000000"/>
          <w:sz w:val="28"/>
        </w:rPr>
        <w:t>үшін</w:t>
      </w:r>
      <w:r>
        <w:rPr>
          <w:rFonts w:ascii="Times New Roman"/>
          <w:b w:val="false"/>
          <w:i w:val="false"/>
          <w:color w:val="000000"/>
          <w:sz w:val="28"/>
        </w:rPr>
        <w:t xml:space="preserve"> </w:t>
      </w:r>
      <w:r>
        <w:rPr>
          <w:rFonts w:ascii="Times New Roman"/>
          <w:b/>
          <w:i w:val="false"/>
          <w:color w:val="000000"/>
          <w:sz w:val="28"/>
        </w:rPr>
        <w:t>жеке</w:t>
      </w:r>
      <w:r>
        <w:rPr>
          <w:rFonts w:ascii="Times New Roman"/>
          <w:b w:val="false"/>
          <w:i w:val="false"/>
          <w:color w:val="000000"/>
          <w:sz w:val="28"/>
        </w:rPr>
        <w:t xml:space="preserve"> </w:t>
      </w:r>
      <w:r>
        <w:rPr>
          <w:rFonts w:ascii="Times New Roman"/>
          <w:b/>
          <w:i w:val="false"/>
          <w:color w:val="000000"/>
          <w:sz w:val="28"/>
        </w:rPr>
        <w:t>тұлғаларға</w:t>
      </w:r>
      <w:r>
        <w:rPr>
          <w:rFonts w:ascii="Times New Roman"/>
          <w:b w:val="false"/>
          <w:i w:val="false"/>
          <w:color w:val="000000"/>
          <w:sz w:val="28"/>
        </w:rPr>
        <w:t xml:space="preserve"> </w:t>
      </w:r>
      <w:r>
        <w:rPr>
          <w:rFonts w:ascii="Times New Roman"/>
          <w:b/>
          <w:i w:val="false"/>
          <w:color w:val="000000"/>
          <w:sz w:val="28"/>
        </w:rPr>
        <w:t>жалданып</w:t>
      </w:r>
      <w:r>
        <w:rPr>
          <w:rFonts w:ascii="Times New Roman"/>
          <w:b w:val="false"/>
          <w:i w:val="false"/>
          <w:color w:val="000000"/>
          <w:sz w:val="28"/>
        </w:rPr>
        <w:t xml:space="preserve"> </w:t>
      </w:r>
      <w:r>
        <w:rPr>
          <w:rFonts w:ascii="Times New Roman"/>
          <w:b/>
          <w:i w:val="false"/>
          <w:color w:val="000000"/>
          <w:sz w:val="28"/>
        </w:rPr>
        <w:t>жұмыс</w:t>
      </w:r>
      <w:r>
        <w:rPr>
          <w:rFonts w:ascii="Times New Roman"/>
          <w:b w:val="false"/>
          <w:i w:val="false"/>
          <w:color w:val="000000"/>
          <w:sz w:val="28"/>
        </w:rPr>
        <w:t xml:space="preserve"> </w:t>
      </w:r>
      <w:r>
        <w:rPr>
          <w:rFonts w:ascii="Times New Roman"/>
          <w:b/>
          <w:i w:val="false"/>
          <w:color w:val="000000"/>
          <w:sz w:val="28"/>
        </w:rPr>
        <w:t>істедіңіз</w:t>
      </w:r>
      <w:r>
        <w:rPr>
          <w:rFonts w:ascii="Times New Roman"/>
          <w:b w:val="false"/>
          <w:i w:val="false"/>
          <w:color w:val="000000"/>
          <w:sz w:val="28"/>
        </w:rPr>
        <w:t xml:space="preserve"> </w:t>
      </w:r>
      <w:r>
        <w:rPr>
          <w:rFonts w:ascii="Times New Roman"/>
          <w:b/>
          <w:i w:val="false"/>
          <w:color w:val="000000"/>
          <w:sz w:val="28"/>
        </w:rPr>
        <w:t>бе?</w:t>
      </w:r>
      <w:r>
        <w:rPr>
          <w:rFonts w:ascii="Times New Roman"/>
          <w:b w:val="false"/>
          <w:i w:val="false"/>
          <w:color w:val="000000"/>
          <w:sz w:val="28"/>
        </w:rPr>
        <w:t xml:space="preserve"> (2025 жылғы 1 тамыздағы жағдай бойынша)</w:t>
      </w:r>
    </w:p>
    <w:bookmarkEnd w:id="167"/>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6"/>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7"/>
                          <a:stretch>
                            <a:fillRect/>
                          </a:stretch>
                        </pic:blipFill>
                        <pic:spPr>
                          <a:xfrm>
                            <a:off x="0" y="0"/>
                            <a:ext cx="330200" cy="304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Сауалнама жүргізілген адамның байланыс телефонының нөмірі: ___________________</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Сауалнаманы</w:t>
            </w:r>
            <w:r>
              <w:rPr>
                <w:rFonts w:ascii="Times New Roman"/>
                <w:b w:val="false"/>
                <w:i w:val="false"/>
                <w:color w:val="000000"/>
                <w:sz w:val="20"/>
              </w:rPr>
              <w:t xml:space="preserve"> </w:t>
            </w:r>
            <w:r>
              <w:rPr>
                <w:rFonts w:ascii="Times New Roman"/>
                <w:b/>
                <w:i w:val="false"/>
                <w:color w:val="000000"/>
                <w:sz w:val="20"/>
              </w:rPr>
              <w:t>толтыруға</w:t>
            </w:r>
            <w:r>
              <w:rPr>
                <w:rFonts w:ascii="Times New Roman"/>
                <w:b w:val="false"/>
                <w:i w:val="false"/>
                <w:color w:val="000000"/>
                <w:sz w:val="20"/>
              </w:rPr>
              <w:t xml:space="preserve"> </w:t>
            </w:r>
            <w:r>
              <w:rPr>
                <w:rFonts w:ascii="Times New Roman"/>
                <w:b/>
                <w:i w:val="false"/>
                <w:color w:val="000000"/>
                <w:sz w:val="20"/>
              </w:rPr>
              <w:t>кеткен</w:t>
            </w:r>
            <w:r>
              <w:rPr>
                <w:rFonts w:ascii="Times New Roman"/>
                <w:b w:val="false"/>
                <w:i w:val="false"/>
                <w:color w:val="000000"/>
                <w:sz w:val="20"/>
              </w:rPr>
              <w:t xml:space="preserve"> </w:t>
            </w:r>
            <w:r>
              <w:rPr>
                <w:rFonts w:ascii="Times New Roman"/>
                <w:b/>
                <w:i w:val="false"/>
                <w:color w:val="000000"/>
                <w:sz w:val="20"/>
              </w:rPr>
              <w:t>уақыт,</w:t>
            </w:r>
            <w:r>
              <w:rPr>
                <w:rFonts w:ascii="Times New Roman"/>
                <w:b w:val="false"/>
                <w:i w:val="false"/>
                <w:color w:val="000000"/>
                <w:sz w:val="20"/>
              </w:rPr>
              <w:t xml:space="preserve"> </w:t>
            </w:r>
            <w:r>
              <w:rPr>
                <w:rFonts w:ascii="Times New Roman"/>
                <w:b/>
                <w:i w:val="false"/>
                <w:color w:val="000000"/>
                <w:sz w:val="20"/>
              </w:rPr>
              <w:t>мин</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8"/>
                          <a:stretch>
                            <a:fillRect/>
                          </a:stretch>
                        </pic:blipFill>
                        <pic:spPr>
                          <a:xfrm>
                            <a:off x="0" y="0"/>
                            <a:ext cx="1181100" cy="444500"/>
                          </a:xfrm>
                          <a:prstGeom prst="rect">
                            <a:avLst/>
                          </a:prstGeom>
                        </pic:spPr>
                      </pic:pic>
                    </a:graphicData>
                  </a:graphic>
                </wp:inline>
              </w:drawing>
            </w: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Республикасының 2014 жылғы 5 шілдедегі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 </w:t>
      </w:r>
    </w:p>
    <w:p>
      <w:pPr>
        <w:spacing w:after="0"/>
        <w:ind w:left="0"/>
        <w:jc w:val="both"/>
      </w:pPr>
      <w:r>
        <w:rPr>
          <w:rFonts w:ascii="Times New Roman"/>
          <w:b w:val="false"/>
          <w:i w:val="false"/>
          <w:color w:val="000000"/>
          <w:sz w:val="28"/>
        </w:rPr>
        <w:t>
      2025 жылы Қазақстан Республикасының ұлттық ауыл шаруашылығы санағын жүргізу үшін "Жеке қосалқы шаруашылықтар" санақ парағын толтыру жөніндегі нұсқаулық ("Жеке қосалқы шаруашылықтар" санақ парағына (индексі 3-ЖҚШ, кезеңділігі біржолғы)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қосалқы </w:t>
            </w:r>
            <w:r>
              <w:br/>
            </w:r>
            <w:r>
              <w:rPr>
                <w:rFonts w:ascii="Times New Roman"/>
                <w:b w:val="false"/>
                <w:i w:val="false"/>
                <w:color w:val="000000"/>
                <w:sz w:val="20"/>
              </w:rPr>
              <w:t xml:space="preserve">шаруашылықтар" </w:t>
            </w:r>
            <w:r>
              <w:br/>
            </w:r>
            <w:r>
              <w:rPr>
                <w:rFonts w:ascii="Times New Roman"/>
                <w:b w:val="false"/>
                <w:i w:val="false"/>
                <w:color w:val="000000"/>
                <w:sz w:val="20"/>
              </w:rPr>
              <w:t>санақ парағына (индексі 3-</w:t>
            </w:r>
            <w:r>
              <w:br/>
            </w:r>
            <w:r>
              <w:rPr>
                <w:rFonts w:ascii="Times New Roman"/>
                <w:b w:val="false"/>
                <w:i w:val="false"/>
                <w:color w:val="000000"/>
                <w:sz w:val="20"/>
              </w:rPr>
              <w:t>ЖҚШ, кезеңділігі біржолғы)</w:t>
            </w:r>
            <w:r>
              <w:br/>
            </w:r>
            <w:r>
              <w:rPr>
                <w:rFonts w:ascii="Times New Roman"/>
                <w:b w:val="false"/>
                <w:i w:val="false"/>
                <w:color w:val="000000"/>
                <w:sz w:val="20"/>
              </w:rPr>
              <w:t>қосымша</w:t>
            </w:r>
          </w:p>
        </w:tc>
      </w:tr>
    </w:tbl>
    <w:bookmarkStart w:name="z175" w:id="168"/>
    <w:p>
      <w:pPr>
        <w:spacing w:after="0"/>
        <w:ind w:left="0"/>
        <w:jc w:val="left"/>
      </w:pPr>
      <w:r>
        <w:rPr>
          <w:rFonts w:ascii="Times New Roman"/>
          <w:b/>
          <w:i w:val="false"/>
          <w:color w:val="000000"/>
        </w:rPr>
        <w:t xml:space="preserve"> 2025 жылы Қазақстан Республикасының ұлттық ауыл шаруашылығы санағын жүргізуге арналған "Жеке қосалқы шаруашылықтар" санақ парағын (индексі 3-ЖҚШ, кезеңділігі біржолғы) толтыру жөніндегі нұсқаулық</w:t>
      </w:r>
    </w:p>
    <w:bookmarkEnd w:id="168"/>
    <w:bookmarkStart w:name="z176" w:id="169"/>
    <w:p>
      <w:pPr>
        <w:spacing w:after="0"/>
        <w:ind w:left="0"/>
        <w:jc w:val="both"/>
      </w:pPr>
      <w:r>
        <w:rPr>
          <w:rFonts w:ascii="Times New Roman"/>
          <w:b w:val="false"/>
          <w:i w:val="false"/>
          <w:color w:val="000000"/>
          <w:sz w:val="28"/>
        </w:rPr>
        <w:t>
      1. Осы нұсқаулық 2025 жылы Қазақстан Республикасының ұлттық ауыл шаруашылығы санағын жүргізу үшін "Жеке қосалқы шаруашылықтар" санақ парағын (индексі 3-ЖҚШ, кезеңділігі біржолғы) (бұдан әрі – санақ парағы) толтыруды нақтылайды.</w:t>
      </w:r>
    </w:p>
    <w:bookmarkEnd w:id="169"/>
    <w:bookmarkStart w:name="z177" w:id="170"/>
    <w:p>
      <w:pPr>
        <w:spacing w:after="0"/>
        <w:ind w:left="0"/>
        <w:jc w:val="both"/>
      </w:pPr>
      <w:r>
        <w:rPr>
          <w:rFonts w:ascii="Times New Roman"/>
          <w:b w:val="false"/>
          <w:i w:val="false"/>
          <w:color w:val="000000"/>
          <w:sz w:val="28"/>
        </w:rPr>
        <w:t>
      2. Осы нұсқаулықта мынадай анықтамалар пайдаланылады:</w:t>
      </w:r>
    </w:p>
    <w:bookmarkEnd w:id="170"/>
    <w:bookmarkStart w:name="z178" w:id="171"/>
    <w:p>
      <w:pPr>
        <w:spacing w:after="0"/>
        <w:ind w:left="0"/>
        <w:jc w:val="both"/>
      </w:pPr>
      <w:r>
        <w:rPr>
          <w:rFonts w:ascii="Times New Roman"/>
          <w:b w:val="false"/>
          <w:i w:val="false"/>
          <w:color w:val="000000"/>
          <w:sz w:val="28"/>
        </w:rPr>
        <w:t>
      1) ауыл шаруашылығы санағы – ауыл шаруашылығының құрылымы мен жай-күйі туралы деректерді жинау, өңдеу, ресми статистикалық ақпаратты талдау және тарату процесін қамтитын статистикалық байқау;</w:t>
      </w:r>
    </w:p>
    <w:bookmarkEnd w:id="171"/>
    <w:bookmarkStart w:name="z179" w:id="172"/>
    <w:p>
      <w:pPr>
        <w:spacing w:after="0"/>
        <w:ind w:left="0"/>
        <w:jc w:val="both"/>
      </w:pPr>
      <w:r>
        <w:rPr>
          <w:rFonts w:ascii="Times New Roman"/>
          <w:b w:val="false"/>
          <w:i w:val="false"/>
          <w:color w:val="000000"/>
          <w:sz w:val="28"/>
        </w:rPr>
        <w:t>
      2) ауыл, орман және балық шаруашылығы өнімдерінің (көрсетілетін қызметтердің) анықтамалығы (АШӨСЖ) – ауыл, орман және балық шаруашылығы өнімдерін экономикалық қызмет түрлері бойынша жіктеу және кодтау тәртібін белгілейтін анықтамалық;</w:t>
      </w:r>
    </w:p>
    <w:bookmarkEnd w:id="172"/>
    <w:bookmarkStart w:name="z180" w:id="173"/>
    <w:p>
      <w:pPr>
        <w:spacing w:after="0"/>
        <w:ind w:left="0"/>
        <w:jc w:val="both"/>
      </w:pPr>
      <w:r>
        <w:rPr>
          <w:rFonts w:ascii="Times New Roman"/>
          <w:b w:val="false"/>
          <w:i w:val="false"/>
          <w:color w:val="000000"/>
          <w:sz w:val="28"/>
        </w:rPr>
        <w:t>
      3) әкімшілік-аумақтық бірлік – Қазақстан Республикасының әкімшілік-аумақтық құрылысы жүйесінің құрамдас бөлігі (ауыл, кент, ауылдық округ, қаладағы аудан, қала, аудан, облыс);</w:t>
      </w:r>
    </w:p>
    <w:bookmarkEnd w:id="173"/>
    <w:bookmarkStart w:name="z181" w:id="174"/>
    <w:p>
      <w:pPr>
        <w:spacing w:after="0"/>
        <w:ind w:left="0"/>
        <w:jc w:val="both"/>
      </w:pPr>
      <w:r>
        <w:rPr>
          <w:rFonts w:ascii="Times New Roman"/>
          <w:b w:val="false"/>
          <w:i w:val="false"/>
          <w:color w:val="000000"/>
          <w:sz w:val="28"/>
        </w:rPr>
        <w:t>
      4) бақша өсіру – көпжылдық ағаш-бұта екпелерін қоспағанда, ауыл шаруашылығы дақылдарын өсіру үшін жер учаскесінде жүзеге асырылатын қызмет түрі;</w:t>
      </w:r>
    </w:p>
    <w:bookmarkEnd w:id="174"/>
    <w:bookmarkStart w:name="z182" w:id="175"/>
    <w:p>
      <w:pPr>
        <w:spacing w:after="0"/>
        <w:ind w:left="0"/>
        <w:jc w:val="both"/>
      </w:pPr>
      <w:r>
        <w:rPr>
          <w:rFonts w:ascii="Times New Roman"/>
          <w:b w:val="false"/>
          <w:i w:val="false"/>
          <w:color w:val="000000"/>
          <w:sz w:val="28"/>
        </w:rPr>
        <w:t>
      5) бау-бақша өсіру – ауыл шаруашылығы дақылдарын және көпжылдық ағаш-бұта екпелерін өсіру үшін жер учаскесінде жүзеге асырылатын қызмет түрі;</w:t>
      </w:r>
    </w:p>
    <w:bookmarkEnd w:id="175"/>
    <w:bookmarkStart w:name="z183" w:id="176"/>
    <w:p>
      <w:pPr>
        <w:spacing w:after="0"/>
        <w:ind w:left="0"/>
        <w:jc w:val="both"/>
      </w:pPr>
      <w:r>
        <w:rPr>
          <w:rFonts w:ascii="Times New Roman"/>
          <w:b w:val="false"/>
          <w:i w:val="false"/>
          <w:color w:val="000000"/>
          <w:sz w:val="28"/>
        </w:rPr>
        <w:t>
      6) ветеринарлық пункт – ветеринария саласындағы қызметті жүзеге асыру үшін облыстың жергілікті атқарушы органдары құрған, аудандық маңызы бар қалада, кентте, ауылда, ауылдық округте орналасқан мемлекеттік ветеринариялық ұйымның оқшауланған бөлімшесі;</w:t>
      </w:r>
    </w:p>
    <w:bookmarkEnd w:id="176"/>
    <w:bookmarkStart w:name="z184" w:id="177"/>
    <w:p>
      <w:pPr>
        <w:spacing w:after="0"/>
        <w:ind w:left="0"/>
        <w:jc w:val="both"/>
      </w:pPr>
      <w:r>
        <w:rPr>
          <w:rFonts w:ascii="Times New Roman"/>
          <w:b w:val="false"/>
          <w:i w:val="false"/>
          <w:color w:val="000000"/>
          <w:sz w:val="28"/>
        </w:rPr>
        <w:t>
      7) егістік – жүйелi түрде өңделетiн және көп жылдық шөптердiң егiстiгiн қоса алғанда, ауыл шаруашылығы дақылдарының егiстiгiне пайдаланылатын жер учаскелерi, сондай-ақ сүрi жер;</w:t>
      </w:r>
    </w:p>
    <w:bookmarkEnd w:id="177"/>
    <w:bookmarkStart w:name="z185" w:id="178"/>
    <w:p>
      <w:pPr>
        <w:spacing w:after="0"/>
        <w:ind w:left="0"/>
        <w:jc w:val="both"/>
      </w:pPr>
      <w:r>
        <w:rPr>
          <w:rFonts w:ascii="Times New Roman"/>
          <w:b w:val="false"/>
          <w:i w:val="false"/>
          <w:color w:val="000000"/>
          <w:sz w:val="28"/>
        </w:rPr>
        <w:t>
      8) жайылым – ауыл шаруашылығы жануарларын жыл бойы немесе маусымдық жаю үшін берілетін және пайдаланылатын жер учаскелері;</w:t>
      </w:r>
    </w:p>
    <w:bookmarkEnd w:id="178"/>
    <w:bookmarkStart w:name="z186" w:id="179"/>
    <w:p>
      <w:pPr>
        <w:spacing w:after="0"/>
        <w:ind w:left="0"/>
        <w:jc w:val="both"/>
      </w:pPr>
      <w:r>
        <w:rPr>
          <w:rFonts w:ascii="Times New Roman"/>
          <w:b w:val="false"/>
          <w:i w:val="false"/>
          <w:color w:val="000000"/>
          <w:sz w:val="28"/>
        </w:rPr>
        <w:t xml:space="preserve">
      9) жер учаскесі – Қазақстан Республикасының Жер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 ішінде бөлінген жер бөлігі;</w:t>
      </w:r>
    </w:p>
    <w:bookmarkEnd w:id="179"/>
    <w:bookmarkStart w:name="z187" w:id="180"/>
    <w:p>
      <w:pPr>
        <w:spacing w:after="0"/>
        <w:ind w:left="0"/>
        <w:jc w:val="both"/>
      </w:pPr>
      <w:r>
        <w:rPr>
          <w:rFonts w:ascii="Times New Roman"/>
          <w:b w:val="false"/>
          <w:i w:val="false"/>
          <w:color w:val="000000"/>
          <w:sz w:val="28"/>
        </w:rPr>
        <w:t>
      10) жеке қосалқы шаруашылық – ауылдық жерде және қалаға іргелес аймақты орналасқан жер учаскесінде өзінің жеке қажеттіліктерін қанағаттандыруға арналған қызмет түрі;</w:t>
      </w:r>
    </w:p>
    <w:bookmarkEnd w:id="180"/>
    <w:bookmarkStart w:name="z188" w:id="181"/>
    <w:p>
      <w:pPr>
        <w:spacing w:after="0"/>
        <w:ind w:left="0"/>
        <w:jc w:val="both"/>
      </w:pPr>
      <w:r>
        <w:rPr>
          <w:rFonts w:ascii="Times New Roman"/>
          <w:b w:val="false"/>
          <w:i w:val="false"/>
          <w:color w:val="000000"/>
          <w:sz w:val="28"/>
        </w:rPr>
        <w:t>
      11) жылыжай – бұл жылыжай өсімдіктерін және көшеттерді жыл бойы өсіруге арналған, кез келген жарық өткізетін материалмен жабылған арнаулы үй-жай;</w:t>
      </w:r>
    </w:p>
    <w:bookmarkEnd w:id="181"/>
    <w:bookmarkStart w:name="z189" w:id="182"/>
    <w:p>
      <w:pPr>
        <w:spacing w:after="0"/>
        <w:ind w:left="0"/>
        <w:jc w:val="both"/>
      </w:pPr>
      <w:r>
        <w:rPr>
          <w:rFonts w:ascii="Times New Roman"/>
          <w:b w:val="false"/>
          <w:i w:val="false"/>
          <w:color w:val="000000"/>
          <w:sz w:val="28"/>
        </w:rPr>
        <w:t>
      12) жылыжайлардың жалпы алаңы – өндірістік алаң (өсімдіктерді өсіруге пайдаланылатын, олардың арасынан өтуге арналған орын), сондай-ақ қосалқы, әкімшілік-тұрмыстық, қосалқы өндірістік үй-жайлардың алаңы;</w:t>
      </w:r>
    </w:p>
    <w:bookmarkEnd w:id="182"/>
    <w:bookmarkStart w:name="z190" w:id="183"/>
    <w:p>
      <w:pPr>
        <w:spacing w:after="0"/>
        <w:ind w:left="0"/>
        <w:jc w:val="both"/>
      </w:pPr>
      <w:r>
        <w:rPr>
          <w:rFonts w:ascii="Times New Roman"/>
          <w:b w:val="false"/>
          <w:i w:val="false"/>
          <w:color w:val="000000"/>
          <w:sz w:val="28"/>
        </w:rPr>
        <w:t>
      13) көпжылдық дақылдар – жүзім, цитрус жемістері, дәнді және сүйекті жемістер, жеміс ағаштары, бұталар және өзге жаңғақтар, құрамында майы бар жемістер, дәмдеуіштер, хош иісті және фармацевтикалық дақылдар, өзге де көпжылдық дақылдар;</w:t>
      </w:r>
    </w:p>
    <w:bookmarkEnd w:id="183"/>
    <w:bookmarkStart w:name="z191" w:id="184"/>
    <w:p>
      <w:pPr>
        <w:spacing w:after="0"/>
        <w:ind w:left="0"/>
        <w:jc w:val="both"/>
      </w:pPr>
      <w:r>
        <w:rPr>
          <w:rFonts w:ascii="Times New Roman"/>
          <w:b w:val="false"/>
          <w:i w:val="false"/>
          <w:color w:val="000000"/>
          <w:sz w:val="28"/>
        </w:rPr>
        <w:t>
      14) құрылысжай – жасанды жолмен жасалған,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ауқымды, ашық немесе желiлiк объект (жер үстi, су бетi және (немесе) жер асты, су асты);</w:t>
      </w:r>
    </w:p>
    <w:bookmarkEnd w:id="184"/>
    <w:bookmarkStart w:name="z192" w:id="185"/>
    <w:p>
      <w:pPr>
        <w:spacing w:after="0"/>
        <w:ind w:left="0"/>
        <w:jc w:val="both"/>
      </w:pPr>
      <w:r>
        <w:rPr>
          <w:rFonts w:ascii="Times New Roman"/>
          <w:b w:val="false"/>
          <w:i w:val="false"/>
          <w:color w:val="000000"/>
          <w:sz w:val="28"/>
        </w:rPr>
        <w:t>
      15) маусымдық дақылдар – дәнді, бұршақ дақылдары, майлы тұқымдар, көкөністер және бақша дақылдары, тамыр жемістілер және түйнек жемістілер (картоп, қант қызылшасы), темекі, талшықты тоқыма дақылдары (мақта, зығыр, кендір), өзге де маусымдық дақылдар (азықтық дақылдар, гүлдер);</w:t>
      </w:r>
    </w:p>
    <w:bookmarkEnd w:id="185"/>
    <w:bookmarkStart w:name="z193" w:id="186"/>
    <w:p>
      <w:pPr>
        <w:spacing w:after="0"/>
        <w:ind w:left="0"/>
        <w:jc w:val="both"/>
      </w:pPr>
      <w:r>
        <w:rPr>
          <w:rFonts w:ascii="Times New Roman"/>
          <w:b w:val="false"/>
          <w:i w:val="false"/>
          <w:color w:val="000000"/>
          <w:sz w:val="28"/>
        </w:rPr>
        <w:t>
      16) минералды тыңайтқыштар – құрамында өсімдікке қажетті қоректік заттар бар және топырақтың қасиеттерін жақсарту және жеміс-жидек дақылдарының өнімділігін арттыру үшін енгізілетін химиялық қосылыстар;</w:t>
      </w:r>
    </w:p>
    <w:bookmarkEnd w:id="186"/>
    <w:bookmarkStart w:name="z194" w:id="187"/>
    <w:p>
      <w:pPr>
        <w:spacing w:after="0"/>
        <w:ind w:left="0"/>
        <w:jc w:val="both"/>
      </w:pPr>
      <w:r>
        <w:rPr>
          <w:rFonts w:ascii="Times New Roman"/>
          <w:b w:val="false"/>
          <w:i w:val="false"/>
          <w:color w:val="000000"/>
          <w:sz w:val="28"/>
        </w:rPr>
        <w:t>
      17) мекенжай – жылжымайтын мүлік объектісінің орналасқан жерінің сипаттамасы (өңір, елді мекен, елді мекеннің құрамдас бөліктері, бастапқы жылжымайтын мүлік объектісі, қайталама жылжымайтын мүлік объектісі (бар болса);</w:t>
      </w:r>
    </w:p>
    <w:bookmarkEnd w:id="187"/>
    <w:bookmarkStart w:name="z195" w:id="188"/>
    <w:p>
      <w:pPr>
        <w:spacing w:after="0"/>
        <w:ind w:left="0"/>
        <w:jc w:val="both"/>
      </w:pPr>
      <w:r>
        <w:rPr>
          <w:rFonts w:ascii="Times New Roman"/>
          <w:b w:val="false"/>
          <w:i w:val="false"/>
          <w:color w:val="000000"/>
          <w:sz w:val="28"/>
        </w:rPr>
        <w:t>
      18) органикалық тыңайтқыштар – синтетикалық тыңайтқыштарды, пестицидтерді және өсімдіктердің өсуін реттеуіштерді, синтетикалық негіздегі өсімдіктердің өсуін реттеуіштер мен ынталандыру құралдарын пайдаланбай, жабайы өсімдіктерді жинауды қоса алғанда, ауыл шаруашылығы дақылдарын өсіру;</w:t>
      </w:r>
    </w:p>
    <w:bookmarkEnd w:id="188"/>
    <w:bookmarkStart w:name="z196" w:id="189"/>
    <w:p>
      <w:pPr>
        <w:spacing w:after="0"/>
        <w:ind w:left="0"/>
        <w:jc w:val="both"/>
      </w:pPr>
      <w:r>
        <w:rPr>
          <w:rFonts w:ascii="Times New Roman"/>
          <w:b w:val="false"/>
          <w:i w:val="false"/>
          <w:color w:val="000000"/>
          <w:sz w:val="28"/>
        </w:rPr>
        <w:t>
      19) өсiмдiк шаруашылығы өнiмдерi – ауыл шаруашылығы дақылдарын (дәндi, майлы дақылдар, көкөністер, қант қызылшасы, мақта және басқалар) өсіру процесінде алынған өнiм;</w:t>
      </w:r>
    </w:p>
    <w:bookmarkEnd w:id="189"/>
    <w:bookmarkStart w:name="z197" w:id="190"/>
    <w:p>
      <w:pPr>
        <w:spacing w:after="0"/>
        <w:ind w:left="0"/>
        <w:jc w:val="both"/>
      </w:pPr>
      <w:r>
        <w:rPr>
          <w:rFonts w:ascii="Times New Roman"/>
          <w:b w:val="false"/>
          <w:i w:val="false"/>
          <w:color w:val="000000"/>
          <w:sz w:val="28"/>
        </w:rPr>
        <w:t>
      20) парник – жарық өткізетін жабыны бар культивациялық имарат, көшеттер мен көкөністерді өсіруге арналған, өсімдіктерге күтім имараттың сырт жағынан жасалады, көктемде, ішінара жазда және күзде пайдаланылады;</w:t>
      </w:r>
    </w:p>
    <w:bookmarkEnd w:id="190"/>
    <w:bookmarkStart w:name="z198" w:id="191"/>
    <w:p>
      <w:pPr>
        <w:spacing w:after="0"/>
        <w:ind w:left="0"/>
        <w:jc w:val="both"/>
      </w:pPr>
      <w:r>
        <w:rPr>
          <w:rFonts w:ascii="Times New Roman"/>
          <w:b w:val="false"/>
          <w:i w:val="false"/>
          <w:color w:val="000000"/>
          <w:sz w:val="28"/>
        </w:rPr>
        <w:t>
      21) пайдаланылмайтын (бос) жерлер – бір немесе одан да көп егіс маусымы бойы уақытша тұқым себілмеген жерлер;</w:t>
      </w:r>
    </w:p>
    <w:bookmarkEnd w:id="191"/>
    <w:bookmarkStart w:name="z199" w:id="192"/>
    <w:p>
      <w:pPr>
        <w:spacing w:after="0"/>
        <w:ind w:left="0"/>
        <w:jc w:val="both"/>
      </w:pPr>
      <w:r>
        <w:rPr>
          <w:rFonts w:ascii="Times New Roman"/>
          <w:b w:val="false"/>
          <w:i w:val="false"/>
          <w:color w:val="000000"/>
          <w:sz w:val="28"/>
        </w:rPr>
        <w:t>
      22) статистикалық байқау – статистикалық байқау объектісі бойынша бастапқы статистикалық деректерді ғылыми-ұйымдастырып жинау;</w:t>
      </w:r>
    </w:p>
    <w:bookmarkEnd w:id="192"/>
    <w:bookmarkStart w:name="z200" w:id="193"/>
    <w:p>
      <w:pPr>
        <w:spacing w:after="0"/>
        <w:ind w:left="0"/>
        <w:jc w:val="both"/>
      </w:pPr>
      <w:r>
        <w:rPr>
          <w:rFonts w:ascii="Times New Roman"/>
          <w:b w:val="false"/>
          <w:i w:val="false"/>
          <w:color w:val="000000"/>
          <w:sz w:val="28"/>
        </w:rPr>
        <w:t>
      23) сою алаңы (ауыл шаруашылығы жануарларын сою алаңы) – ет өңдейтін кәсіпорындар немесе сою пункттері жоқ кезде құрылатын, ветеринариялық-санитариялық ережелерді сақтаумен және жануар мен сойылған мал өнімдеріне ветеринариялық тексеру жүргізумен, мал союға бейімдендірілген үй-жай (орын);</w:t>
      </w:r>
    </w:p>
    <w:bookmarkEnd w:id="193"/>
    <w:bookmarkStart w:name="z201" w:id="194"/>
    <w:p>
      <w:pPr>
        <w:spacing w:after="0"/>
        <w:ind w:left="0"/>
        <w:jc w:val="both"/>
      </w:pPr>
      <w:r>
        <w:rPr>
          <w:rFonts w:ascii="Times New Roman"/>
          <w:b w:val="false"/>
          <w:i w:val="false"/>
          <w:color w:val="000000"/>
          <w:sz w:val="28"/>
        </w:rPr>
        <w:t>
      24) сою пункті – ветеринариялық-санитариялық сараптама жүргізіле отырып, мал союға және сойылған мал өнімдерін бастапқы өңдеуге арналған жабдықпен жарақтандырылған, ветеринариялық-санитариялық нормалар мен талаптарға сай келетін мамандандырылған үй-жай;</w:t>
      </w:r>
    </w:p>
    <w:bookmarkEnd w:id="194"/>
    <w:bookmarkStart w:name="z202" w:id="195"/>
    <w:p>
      <w:pPr>
        <w:spacing w:after="0"/>
        <w:ind w:left="0"/>
        <w:jc w:val="both"/>
      </w:pPr>
      <w:r>
        <w:rPr>
          <w:rFonts w:ascii="Times New Roman"/>
          <w:b w:val="false"/>
          <w:i w:val="false"/>
          <w:color w:val="000000"/>
          <w:sz w:val="28"/>
        </w:rPr>
        <w:t>
      25) табиғи шабындықтар – шөп шабу үшін жүйелі түрде қолданылатын, тұрақты шөп жамылғысы бар ауыл шаруашылығы алқабы;</w:t>
      </w:r>
    </w:p>
    <w:bookmarkEnd w:id="195"/>
    <w:bookmarkStart w:name="z203" w:id="196"/>
    <w:p>
      <w:pPr>
        <w:spacing w:after="0"/>
        <w:ind w:left="0"/>
        <w:jc w:val="both"/>
      </w:pPr>
      <w:r>
        <w:rPr>
          <w:rFonts w:ascii="Times New Roman"/>
          <w:b w:val="false"/>
          <w:i w:val="false"/>
          <w:color w:val="000000"/>
          <w:sz w:val="28"/>
        </w:rPr>
        <w:t>
      26) тыңайған жер - бұрын егiстiк құрамында болған және күзден бастап бiр жылдан аса ауыл шаруашылығы дақылдарын егуге пайдаланылмайтын және пар айдауға әзiрленбеген жер учаскесi;</w:t>
      </w:r>
    </w:p>
    <w:bookmarkEnd w:id="196"/>
    <w:bookmarkStart w:name="z204" w:id="197"/>
    <w:p>
      <w:pPr>
        <w:spacing w:after="0"/>
        <w:ind w:left="0"/>
        <w:jc w:val="both"/>
      </w:pPr>
      <w:r>
        <w:rPr>
          <w:rFonts w:ascii="Times New Roman"/>
          <w:b w:val="false"/>
          <w:i w:val="false"/>
          <w:color w:val="000000"/>
          <w:sz w:val="28"/>
        </w:rPr>
        <w:t>
      27) үй шаруашылығы – бірге тұратын, өз табыстары мен мүлкін толықтай немесе ішінара біріктіретін және тауарлар мен көрсетілетін қызметтерді бірлесіп тұтынатын бір немесе одан да көп жеке тұлғалардан құралған экономикалық субъект.</w:t>
      </w:r>
    </w:p>
    <w:bookmarkEnd w:id="197"/>
    <w:bookmarkStart w:name="z205" w:id="198"/>
    <w:p>
      <w:pPr>
        <w:spacing w:after="0"/>
        <w:ind w:left="0"/>
        <w:jc w:val="both"/>
      </w:pPr>
      <w:r>
        <w:rPr>
          <w:rFonts w:ascii="Times New Roman"/>
          <w:b w:val="false"/>
          <w:i w:val="false"/>
          <w:color w:val="000000"/>
          <w:sz w:val="28"/>
        </w:rPr>
        <w:t>
      3. Санақ парағын жеке қосалқы шаруашылық жүргізу үшін жер учаскелері (саяжай, бау-бақша, бақша) бар және/немесе ауыл шаруашылығы жануарлары бар үй шаруашылықтары тапсырады.</w:t>
      </w:r>
    </w:p>
    <w:bookmarkEnd w:id="198"/>
    <w:bookmarkStart w:name="z206" w:id="199"/>
    <w:p>
      <w:pPr>
        <w:spacing w:after="0"/>
        <w:ind w:left="0"/>
        <w:jc w:val="both"/>
      </w:pPr>
      <w:r>
        <w:rPr>
          <w:rFonts w:ascii="Times New Roman"/>
          <w:b w:val="false"/>
          <w:i w:val="false"/>
          <w:color w:val="000000"/>
          <w:sz w:val="28"/>
        </w:rPr>
        <w:t>
      4. Санақ парағының титулдық бетінде мыналар көрсетіледі:</w:t>
      </w:r>
    </w:p>
    <w:bookmarkEnd w:id="199"/>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аумақтық бөлімшелері беретін нұсқаушылық және есеп учаскелерінің нөмірлері, планшеттегі мобильді қолданбаға мекенжайлар тізілімі жүктелгеннен кейін автоматты түрде көрсетіледі;</w:t>
      </w:r>
    </w:p>
    <w:p>
      <w:pPr>
        <w:spacing w:after="0"/>
        <w:ind w:left="0"/>
        <w:jc w:val="both"/>
      </w:pPr>
      <w:r>
        <w:rPr>
          <w:rFonts w:ascii="Times New Roman"/>
          <w:b w:val="false"/>
          <w:i w:val="false"/>
          <w:color w:val="000000"/>
          <w:sz w:val="28"/>
        </w:rPr>
        <w:t>
      аумақтың коды және әкімшілік-аумақтық бірліктің атауы "е-Статистика" интеграцияланған ақпараттық жүйесінен Әкімшілік-аумақтық объектілердің жіктеуішіне (бұдан әрі – ӘАОЖ) сәйкес көрсетіледі;</w:t>
      </w:r>
    </w:p>
    <w:p>
      <w:pPr>
        <w:spacing w:after="0"/>
        <w:ind w:left="0"/>
        <w:jc w:val="both"/>
      </w:pPr>
      <w:r>
        <w:rPr>
          <w:rFonts w:ascii="Times New Roman"/>
          <w:b w:val="false"/>
          <w:i w:val="false"/>
          <w:color w:val="000000"/>
          <w:sz w:val="28"/>
        </w:rPr>
        <w:t>
      үйдің (учаскенің), пәтердің нөмірі.</w:t>
      </w:r>
    </w:p>
    <w:bookmarkStart w:name="z207" w:id="200"/>
    <w:p>
      <w:pPr>
        <w:spacing w:after="0"/>
        <w:ind w:left="0"/>
        <w:jc w:val="both"/>
      </w:pPr>
      <w:r>
        <w:rPr>
          <w:rFonts w:ascii="Times New Roman"/>
          <w:b w:val="false"/>
          <w:i w:val="false"/>
          <w:color w:val="000000"/>
          <w:sz w:val="28"/>
        </w:rPr>
        <w:t xml:space="preserve">
      5. I бөлімнің 1-сұрағында жер алаңы үтірден кейін бір таңбамен шаршы метрмен көрсетіледі: </w:t>
      </w:r>
    </w:p>
    <w:bookmarkEnd w:id="200"/>
    <w:p>
      <w:pPr>
        <w:spacing w:after="0"/>
        <w:ind w:left="0"/>
        <w:jc w:val="both"/>
      </w:pPr>
      <w:r>
        <w:rPr>
          <w:rFonts w:ascii="Times New Roman"/>
          <w:b w:val="false"/>
          <w:i w:val="false"/>
          <w:color w:val="000000"/>
          <w:sz w:val="28"/>
        </w:rPr>
        <w:t>
      1.1-жол меншік құқығындағы жер алаңы;</w:t>
      </w:r>
    </w:p>
    <w:p>
      <w:pPr>
        <w:spacing w:after="0"/>
        <w:ind w:left="0"/>
        <w:jc w:val="both"/>
      </w:pPr>
      <w:r>
        <w:rPr>
          <w:rFonts w:ascii="Times New Roman"/>
          <w:b w:val="false"/>
          <w:i w:val="false"/>
          <w:color w:val="000000"/>
          <w:sz w:val="28"/>
        </w:rPr>
        <w:t>
      1.2-жол уақытша жер пайдалану (жалдау) құқығымен бекітілген жер алаңы. Мемлекеттен 49 жылға жерді жалға алу осы жолға қойылады;</w:t>
      </w:r>
    </w:p>
    <w:p>
      <w:pPr>
        <w:spacing w:after="0"/>
        <w:ind w:left="0"/>
        <w:jc w:val="both"/>
      </w:pPr>
      <w:r>
        <w:rPr>
          <w:rFonts w:ascii="Times New Roman"/>
          <w:b w:val="false"/>
          <w:i w:val="false"/>
          <w:color w:val="000000"/>
          <w:sz w:val="28"/>
        </w:rPr>
        <w:t>
      1.3-жол бірлескен қызмет туралы шарт негізінде пайдаланылатын жер алаңы (жалға берілгенін есепке алмағанда);</w:t>
      </w:r>
    </w:p>
    <w:p>
      <w:pPr>
        <w:spacing w:after="0"/>
        <w:ind w:left="0"/>
        <w:jc w:val="both"/>
      </w:pPr>
      <w:r>
        <w:rPr>
          <w:rFonts w:ascii="Times New Roman"/>
          <w:b w:val="false"/>
          <w:i w:val="false"/>
          <w:color w:val="000000"/>
          <w:sz w:val="28"/>
        </w:rPr>
        <w:t>
      1.4-жол бірлескен қызмет туралы шарт негізінде берілген жер алаңы.</w:t>
      </w:r>
    </w:p>
    <w:bookmarkStart w:name="z208" w:id="201"/>
    <w:p>
      <w:pPr>
        <w:spacing w:after="0"/>
        <w:ind w:left="0"/>
        <w:jc w:val="both"/>
      </w:pPr>
      <w:r>
        <w:rPr>
          <w:rFonts w:ascii="Times New Roman"/>
          <w:b w:val="false"/>
          <w:i w:val="false"/>
          <w:color w:val="000000"/>
          <w:sz w:val="28"/>
        </w:rPr>
        <w:t>
      6. 2-сұрақта, егер үй шаруашылығында маусымдық, көпжылдық дақылдардың егісі болған жағдайда, "иә" жолына "</w:t>
      </w:r>
    </w:p>
    <w:bookmarkEnd w:id="201"/>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9"/>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Әйтпесе, "жоқ" жолына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0"/>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және сауалнаманың "Мал шаруашылығы" III бөліміне өтеді.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3-сұрақта 2025 жылғы егін алаңыныі мөлшерін анықтау кезінде мына қағидаларды басшылыққа алу қажет:</w:t>
      </w:r>
    </w:p>
    <w:p>
      <w:pPr>
        <w:spacing w:after="0"/>
        <w:ind w:left="0"/>
        <w:jc w:val="both"/>
      </w:pPr>
      <w:r>
        <w:rPr>
          <w:rFonts w:ascii="Times New Roman"/>
          <w:b w:val="false"/>
          <w:i w:val="false"/>
          <w:color w:val="000000"/>
          <w:sz w:val="28"/>
        </w:rPr>
        <w:t xml:space="preserve">
      1) жалпы егіс алаңына және дақылдар түрлері бойынша мына егістер енгізіледі: </w:t>
      </w:r>
    </w:p>
    <w:p>
      <w:pPr>
        <w:spacing w:after="0"/>
        <w:ind w:left="0"/>
        <w:jc w:val="both"/>
      </w:pPr>
      <w:r>
        <w:rPr>
          <w:rFonts w:ascii="Times New Roman"/>
          <w:b w:val="false"/>
          <w:i w:val="false"/>
          <w:color w:val="000000"/>
          <w:sz w:val="28"/>
        </w:rPr>
        <w:t>
      2025 жылғы 1 тамызға сақталған күздік дақылдар мен көпжылдық егілген шөптер;</w:t>
      </w:r>
    </w:p>
    <w:p>
      <w:pPr>
        <w:spacing w:after="0"/>
        <w:ind w:left="0"/>
        <w:jc w:val="both"/>
      </w:pPr>
      <w:r>
        <w:rPr>
          <w:rFonts w:ascii="Times New Roman"/>
          <w:b w:val="false"/>
          <w:i w:val="false"/>
          <w:color w:val="000000"/>
          <w:sz w:val="28"/>
        </w:rPr>
        <w:t>
      2025 жылғы 1 тамызға сақталған жаздық дақылдардың негізгі егістері (қайта егуді есептемегенде).</w:t>
      </w:r>
    </w:p>
    <w:p>
      <w:pPr>
        <w:spacing w:after="0"/>
        <w:ind w:left="0"/>
        <w:jc w:val="both"/>
      </w:pPr>
      <w:r>
        <w:rPr>
          <w:rFonts w:ascii="Times New Roman"/>
          <w:b w:val="false"/>
          <w:i w:val="false"/>
          <w:color w:val="000000"/>
          <w:sz w:val="28"/>
        </w:rPr>
        <w:t>
      2) жалпы егіс алаңына мыналар енгізілмейді:</w:t>
      </w:r>
    </w:p>
    <w:p>
      <w:pPr>
        <w:spacing w:after="0"/>
        <w:ind w:left="0"/>
        <w:jc w:val="both"/>
      </w:pPr>
      <w:r>
        <w:rPr>
          <w:rFonts w:ascii="Times New Roman"/>
          <w:b w:val="false"/>
          <w:i w:val="false"/>
          <w:color w:val="000000"/>
          <w:sz w:val="28"/>
        </w:rPr>
        <w:t>
      жасыл тыңайтқышқа отырғызылған дақылдар (сидеральды егістер);</w:t>
      </w:r>
    </w:p>
    <w:p>
      <w:pPr>
        <w:spacing w:after="0"/>
        <w:ind w:left="0"/>
        <w:jc w:val="both"/>
      </w:pPr>
      <w:r>
        <w:rPr>
          <w:rFonts w:ascii="Times New Roman"/>
          <w:b w:val="false"/>
          <w:i w:val="false"/>
          <w:color w:val="000000"/>
          <w:sz w:val="28"/>
        </w:rPr>
        <w:t>
      табиғи шабындықтар мен жайылымдарды түбегейлі жақсарту тәртібінде оларды алдын ала жыртқаннан кейін отырғызылған көпжылдық шөптердің егістері (шалғындандыру үшін егілген көпжылдық шөптер).</w:t>
      </w:r>
    </w:p>
    <w:p>
      <w:pPr>
        <w:spacing w:after="0"/>
        <w:ind w:left="0"/>
        <w:jc w:val="both"/>
      </w:pPr>
      <w:r>
        <w:rPr>
          <w:rFonts w:ascii="Times New Roman"/>
          <w:b w:val="false"/>
          <w:i w:val="false"/>
          <w:color w:val="000000"/>
          <w:sz w:val="28"/>
        </w:rPr>
        <w:t>
      Көпжылдық екпелер алаңдарының саны мен мөлшері 2025 жылғы 1 тамызға АШӨСЖ сәйкес көрсетіледі.</w:t>
      </w:r>
    </w:p>
    <w:p>
      <w:pPr>
        <w:spacing w:after="0"/>
        <w:ind w:left="0"/>
        <w:jc w:val="both"/>
      </w:pPr>
      <w:r>
        <w:rPr>
          <w:rFonts w:ascii="Times New Roman"/>
          <w:b w:val="false"/>
          <w:i w:val="false"/>
          <w:color w:val="000000"/>
          <w:sz w:val="28"/>
        </w:rPr>
        <w:t xml:space="preserve">
      Жауап беру кезінде: </w:t>
      </w:r>
    </w:p>
    <w:p>
      <w:pPr>
        <w:spacing w:after="0"/>
        <w:ind w:left="0"/>
        <w:jc w:val="both"/>
      </w:pPr>
      <w:r>
        <w:rPr>
          <w:rFonts w:ascii="Times New Roman"/>
          <w:b w:val="false"/>
          <w:i w:val="false"/>
          <w:color w:val="000000"/>
          <w:sz w:val="28"/>
        </w:rPr>
        <w:t xml:space="preserve">
      дәнді, сүйекті, жаңғақ тұқымдарының ағаштары алғашқы жемістері пайда болғаннан кейін үшінші-төртінші жылы, жидек бұталары (қарлыған, қарақат, таңқурай) – оларды көшет түрінде отырғызғаннан кейінгі үшінші жылы, бүлдірген (құлпынай) - екінші жылы, жүзім-бесінші жылы жеміс беретін жасқа жетті деп есептеледіу; </w:t>
      </w:r>
    </w:p>
    <w:p>
      <w:pPr>
        <w:spacing w:after="0"/>
        <w:ind w:left="0"/>
        <w:jc w:val="both"/>
      </w:pPr>
      <w:r>
        <w:rPr>
          <w:rFonts w:ascii="Times New Roman"/>
          <w:b w:val="false"/>
          <w:i w:val="false"/>
          <w:color w:val="000000"/>
          <w:sz w:val="28"/>
        </w:rPr>
        <w:t>
      жеміс беретін жасқа жеткен екпелер алдыңғы жылы олардан жеміс алынғанына немесе алынбағанына қарамастан, ағаштар мен бұталар қатарында есепке алынады.</w:t>
      </w:r>
    </w:p>
    <w:p>
      <w:pPr>
        <w:spacing w:after="0"/>
        <w:ind w:left="0"/>
        <w:jc w:val="both"/>
      </w:pPr>
      <w:r>
        <w:rPr>
          <w:rFonts w:ascii="Times New Roman"/>
          <w:b w:val="false"/>
          <w:i w:val="false"/>
          <w:color w:val="000000"/>
          <w:sz w:val="28"/>
        </w:rPr>
        <w:t>
      Қарақат, қарлыған, шырғанақ екпелері алаңы мен бұталарының саны, бүлдірген (құлпынай) және таңқурай (қаражидек) тек өздері алып жатқан алаң бойынша есепке алынады.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сотық – 100 шаршы метр</w:t>
            </w:r>
          </w:p>
          <w:p>
            <w:pPr>
              <w:spacing w:after="20"/>
              <w:ind w:left="20"/>
              <w:jc w:val="both"/>
            </w:pPr>
            <w:r>
              <w:rPr>
                <w:rFonts w:ascii="Times New Roman"/>
                <w:b w:val="false"/>
                <w:i w:val="false"/>
                <w:color w:val="000000"/>
                <w:sz w:val="20"/>
              </w:rPr>
              <w:t>
10 сотық – 1000 шаршы метр</w:t>
            </w:r>
          </w:p>
          <w:p>
            <w:pPr>
              <w:spacing w:after="20"/>
              <w:ind w:left="20"/>
              <w:jc w:val="both"/>
            </w:pPr>
            <w:r>
              <w:rPr>
                <w:rFonts w:ascii="Times New Roman"/>
                <w:b w:val="false"/>
                <w:i w:val="false"/>
                <w:color w:val="000000"/>
                <w:sz w:val="20"/>
              </w:rPr>
              <w:t>
100 шаршы метр – 0,01 гектар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100 сотық</w:t>
            </w:r>
          </w:p>
          <w:p>
            <w:pPr>
              <w:spacing w:after="20"/>
              <w:ind w:left="20"/>
              <w:jc w:val="both"/>
            </w:pPr>
            <w:r>
              <w:rPr>
                <w:rFonts w:ascii="Times New Roman"/>
                <w:b w:val="false"/>
                <w:i w:val="false"/>
                <w:color w:val="000000"/>
                <w:sz w:val="20"/>
              </w:rPr>
              <w:t>
1 гектар – 10000 шаршы метр</w:t>
            </w:r>
          </w:p>
          <w:p>
            <w:pPr>
              <w:spacing w:after="20"/>
              <w:ind w:left="20"/>
              <w:jc w:val="both"/>
            </w:pPr>
            <w:r>
              <w:rPr>
                <w:rFonts w:ascii="Times New Roman"/>
                <w:b w:val="false"/>
                <w:i w:val="false"/>
                <w:color w:val="000000"/>
                <w:sz w:val="20"/>
              </w:rPr>
              <w:t>
1000 шаршы метр – 0,1 гектар</w:t>
            </w:r>
          </w:p>
        </w:tc>
      </w:tr>
    </w:tbl>
    <w:p>
      <w:pPr>
        <w:spacing w:after="0"/>
        <w:ind w:left="0"/>
        <w:jc w:val="both"/>
      </w:pPr>
      <w:r>
        <w:rPr>
          <w:rFonts w:ascii="Times New Roman"/>
          <w:b w:val="false"/>
          <w:i w:val="false"/>
          <w:color w:val="000000"/>
          <w:sz w:val="28"/>
        </w:rPr>
        <w:t>
      Ауыл шаруашылығы жануарларын жайылымдарда жаю кезінде жайылымдардың өнімділігі жайылатын ауыл шаруашылығы жануарларының жемшөпке қажеттілігінен асып түскен жағдайларда, жайылымдардың жалпы алаңына түсетін жүктеменің шекті рұқсат етілетін нормаларын сақтау шартымен жемшөп дайындау мақсатында шөп шабуға рұқсат етіледі.</w:t>
      </w:r>
    </w:p>
    <w:p>
      <w:pPr>
        <w:spacing w:after="0"/>
        <w:ind w:left="0"/>
        <w:jc w:val="both"/>
      </w:pPr>
      <w:r>
        <w:rPr>
          <w:rFonts w:ascii="Times New Roman"/>
          <w:b w:val="false"/>
          <w:i w:val="false"/>
          <w:color w:val="000000"/>
          <w:sz w:val="28"/>
        </w:rPr>
        <w:t>
      4-сұрақта 2025 жылғы егін салатын топырақ сапасын жақсарту үшін қолданылатын тыңайтқыштар мен құралдар көрсетіледі.</w:t>
      </w:r>
    </w:p>
    <w:p>
      <w:pPr>
        <w:spacing w:after="0"/>
        <w:ind w:left="0"/>
        <w:jc w:val="both"/>
      </w:pPr>
      <w:r>
        <w:rPr>
          <w:rFonts w:ascii="Times New Roman"/>
          <w:b w:val="false"/>
          <w:i w:val="false"/>
          <w:color w:val="000000"/>
          <w:sz w:val="28"/>
        </w:rPr>
        <w:t>
      5-сұрақта 2025 жылғы егінге қолданылатын өсімдіктерді қорғау құралдары көрсетіледі.</w:t>
      </w:r>
    </w:p>
    <w:bookmarkStart w:name="z209" w:id="202"/>
    <w:p>
      <w:pPr>
        <w:spacing w:after="0"/>
        <w:ind w:left="0"/>
        <w:jc w:val="both"/>
      </w:pPr>
      <w:r>
        <w:rPr>
          <w:rFonts w:ascii="Times New Roman"/>
          <w:b w:val="false"/>
          <w:i w:val="false"/>
          <w:color w:val="000000"/>
          <w:sz w:val="28"/>
        </w:rPr>
        <w:t>
      7. ІІІ бөлімнің 6-сұрағында, егер үй шаруашылығында мал мен құстың басы болған жағдайда, "иә" жолына "</w:t>
      </w:r>
    </w:p>
    <w:bookmarkEnd w:id="202"/>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1"/>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Болмаған жағдайда "жоқ" жолына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2"/>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және сауалнаманың "Балық өсіру" IV бөліміне өтеді.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7-сұрақта 2025 жылғы 1 тамыздағы жағдай бойынша үй шаруашылығы мүшелеріне меншік құқығымен бекітілген, сондай-ақ жалға немесе пайдалануға алынған мал, құс, өзге де жануарлар АШӨСЖ сәйкес қай жерде (мал шаруашылығы үй-жайларында, шалғай жайылымдарда) екеніне қарамастан, көрсетіледі. 1-бағанда қолда бар ауыл шаруашылығы жануарлары мен құстардың жалпы саны (бұдан әрі – басы) жыныс-жас топтары бойынша нақты санымен (бал аралары – ұя саны) көрсетіледі. 2-бағанда жалға немесе пайдалануға алынған мал басы көрсетіледі.</w:t>
      </w:r>
    </w:p>
    <w:p>
      <w:pPr>
        <w:spacing w:after="0"/>
        <w:ind w:left="0"/>
        <w:jc w:val="both"/>
      </w:pPr>
      <w:r>
        <w:rPr>
          <w:rFonts w:ascii="Times New Roman"/>
          <w:b w:val="false"/>
          <w:i w:val="false"/>
          <w:color w:val="000000"/>
          <w:sz w:val="28"/>
        </w:rPr>
        <w:t>
      2025 жылдың 1 тамызынан кейін сатылған, сойылған немесе өлген малдар қолда бар мал басына жазылуы керек. 2025 жылғы 1 тамыздан кейін туылған және/немесе сатып алынған жануарлар есепке алынбайды.</w:t>
      </w:r>
    </w:p>
    <w:p>
      <w:pPr>
        <w:spacing w:after="0"/>
        <w:ind w:left="0"/>
        <w:jc w:val="both"/>
      </w:pPr>
      <w:r>
        <w:rPr>
          <w:rFonts w:ascii="Times New Roman"/>
          <w:b w:val="false"/>
          <w:i w:val="false"/>
          <w:color w:val="000000"/>
          <w:sz w:val="28"/>
        </w:rPr>
        <w:t>
      8-сұрақта ауыл шаруашылығы жануарларын ұстау жүйелері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3"/>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белгісімен белгіленеді.</w:t>
      </w:r>
      <w:r>
        <w:br/>
      </w:r>
      <w:r>
        <w:rPr>
          <w:rFonts w:ascii="Times New Roman"/>
          <w:b w:val="false"/>
          <w:i w:val="false"/>
          <w:color w:val="000000"/>
          <w:sz w:val="28"/>
        </w:rPr>
        <w:t>
</w:t>
      </w:r>
    </w:p>
    <w:bookmarkStart w:name="z210" w:id="203"/>
    <w:p>
      <w:pPr>
        <w:spacing w:after="0"/>
        <w:ind w:left="0"/>
        <w:jc w:val="both"/>
      </w:pPr>
      <w:r>
        <w:rPr>
          <w:rFonts w:ascii="Times New Roman"/>
          <w:b w:val="false"/>
          <w:i w:val="false"/>
          <w:color w:val="000000"/>
          <w:sz w:val="28"/>
        </w:rPr>
        <w:t>
      8. IV бөлімнің 9-сұрағында, егер үй шаруашылығы балық және (немесе) олардың құртшабақтарын өсіруді жүзеге асырса (2025 жылғы 1 тамыздағы жағдай бойынша) "иә" жолына "</w:t>
      </w:r>
    </w:p>
    <w:bookmarkEnd w:id="203"/>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4"/>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әйтпесе "жоқ" жолына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5"/>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және сауалнаманың "Техникалық құралдар, үй-жайлар" V бөліміне өтеді.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9.1-кіші сұрақта 2025 жылғы 1 тамызға АШӨСЖ сәйкес өсірілетін балық түрлері көрсетіледі.</w:t>
      </w:r>
    </w:p>
    <w:p>
      <w:pPr>
        <w:spacing w:after="0"/>
        <w:ind w:left="0"/>
        <w:jc w:val="both"/>
      </w:pPr>
      <w:r>
        <w:rPr>
          <w:rFonts w:ascii="Times New Roman"/>
          <w:b w:val="false"/>
          <w:i w:val="false"/>
          <w:color w:val="000000"/>
          <w:sz w:val="28"/>
        </w:rPr>
        <w:t>
      9.2-кіші сұрақта балық өсірудің жобалық қуаты (жабдықтың техникалық паспорттарынан не шаруашылықтың жобалау-сметалық құжаттамасынан алынған деректер) жылына килограмммен көрсетіледі.</w:t>
      </w:r>
    </w:p>
    <w:bookmarkStart w:name="z211" w:id="204"/>
    <w:p>
      <w:pPr>
        <w:spacing w:after="0"/>
        <w:ind w:left="0"/>
        <w:jc w:val="both"/>
      </w:pPr>
      <w:r>
        <w:rPr>
          <w:rFonts w:ascii="Times New Roman"/>
          <w:b w:val="false"/>
          <w:i w:val="false"/>
          <w:color w:val="000000"/>
          <w:sz w:val="28"/>
        </w:rPr>
        <w:t>
      9. V бөлімнің 10-сұрағында жануарларды ұстауға арналған қолда бар құрылыстар мен құрылысжайлар, олардың саны, жалпы алаңы (шаршы метрмен) және сыйымдылығы (мал орны, құс орны) көрсетіледі.</w:t>
      </w:r>
    </w:p>
    <w:bookmarkEnd w:id="204"/>
    <w:p>
      <w:pPr>
        <w:spacing w:after="0"/>
        <w:ind w:left="0"/>
        <w:jc w:val="both"/>
      </w:pPr>
      <w:r>
        <w:rPr>
          <w:rFonts w:ascii="Times New Roman"/>
          <w:b w:val="false"/>
          <w:i w:val="false"/>
          <w:color w:val="000000"/>
          <w:sz w:val="28"/>
        </w:rPr>
        <w:t>
      11-сұрақта ауыл шаруашылығы өнімдерін сақтауға арналған жеке тұрған үй-жайлардың саны мен жалпы алаңы (шаршы метрмен) көрсетіледі.</w:t>
      </w:r>
    </w:p>
    <w:p>
      <w:pPr>
        <w:spacing w:after="0"/>
        <w:ind w:left="0"/>
        <w:jc w:val="both"/>
      </w:pPr>
      <w:r>
        <w:rPr>
          <w:rFonts w:ascii="Times New Roman"/>
          <w:b w:val="false"/>
          <w:i w:val="false"/>
          <w:color w:val="000000"/>
          <w:sz w:val="28"/>
        </w:rPr>
        <w:t>
      12-сұрақта іс жүзінде пайдаланылуына және техникалық жай-күйіне қарамастан: жұмыс істейтін; жұмыс істемейтін, бірақ әлі баланстан шығарылмаған, жөндеуде тұрған барлық типтегі және маркалы ауыл шаруашылығы техникасы, машиналары мен жабдықтары көрсетіледі.</w:t>
      </w:r>
    </w:p>
    <w:bookmarkStart w:name="z212" w:id="205"/>
    <w:p>
      <w:pPr>
        <w:spacing w:after="0"/>
        <w:ind w:left="0"/>
        <w:jc w:val="both"/>
      </w:pPr>
      <w:r>
        <w:rPr>
          <w:rFonts w:ascii="Times New Roman"/>
          <w:b w:val="false"/>
          <w:i w:val="false"/>
          <w:color w:val="000000"/>
          <w:sz w:val="28"/>
        </w:rPr>
        <w:t>
      10. VI бөлімнің 13-сұрағында ауыл шаруашылығы өнімін өндіру мақсатына "</w:t>
      </w:r>
    </w:p>
    <w:bookmarkEnd w:id="205"/>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6"/>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14-сұрақта егер ауыл шаруашылығы өнімі кейіннен өткізу үшін өңделсе, жауаптардың бір немесе бірнеше нұсқасына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7"/>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15-сұрақта ауыл шаруашылығы өнімін өткізу арналары бойынша жауаптардың бір немесе бірнеше нұсқасына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8"/>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bookmarkStart w:name="z213" w:id="206"/>
    <w:p>
      <w:pPr>
        <w:spacing w:after="0"/>
        <w:ind w:left="0"/>
        <w:jc w:val="both"/>
      </w:pPr>
      <w:r>
        <w:rPr>
          <w:rFonts w:ascii="Times New Roman"/>
          <w:b w:val="false"/>
          <w:i w:val="false"/>
          <w:color w:val="000000"/>
          <w:sz w:val="28"/>
        </w:rPr>
        <w:t>
      11. VII бөлімнің 16-сұрағында бір немесе бірнеше жауап нұсқасына "</w:t>
      </w:r>
    </w:p>
    <w:bookmarkEnd w:id="206"/>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9"/>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2025 жылы үй шаруашылығына үшінші тұлғалар ұсынған қызмет түрлері (топырақ дайындау, ауыл шаруашылығы дақылдарын егу және жинау және қорғау жөніндегі қызмет, жануарларды ұстау және күтіп-баптау, ветеринариялық қызмет көрсету, қолдан ұрықтандыру, мамандардың консультациясы және тағы басқа).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17-сұрақта үй шаруашылығының басшысы ауыл шаруашылығы кооперативінің мүшесі болып табыла ма әлде жоқ па, қайсы кооперативтің мүшесі (өндірістік, өткізу, сервистік, қайта өңдеу және басқалар) екені көрсетіледі.</w:t>
      </w:r>
    </w:p>
    <w:bookmarkStart w:name="z214" w:id="207"/>
    <w:p>
      <w:pPr>
        <w:spacing w:after="0"/>
        <w:ind w:left="0"/>
        <w:jc w:val="both"/>
      </w:pPr>
      <w:r>
        <w:rPr>
          <w:rFonts w:ascii="Times New Roman"/>
          <w:b w:val="false"/>
          <w:i w:val="false"/>
          <w:color w:val="000000"/>
          <w:sz w:val="28"/>
        </w:rPr>
        <w:t>
      12. VIII бөлімнің 18-сұрағында ауыл шаруашылығы қызметімен айналысатын үй шаруашылығы мүшесінің жеке сәйкестендiру нөмiрi (ЖСН) көрсетіледі.</w:t>
      </w:r>
    </w:p>
    <w:bookmarkEnd w:id="207"/>
    <w:p>
      <w:pPr>
        <w:spacing w:after="0"/>
        <w:ind w:left="0"/>
        <w:jc w:val="both"/>
      </w:pPr>
      <w:r>
        <w:rPr>
          <w:rFonts w:ascii="Times New Roman"/>
          <w:b w:val="false"/>
          <w:i w:val="false"/>
          <w:color w:val="000000"/>
          <w:sz w:val="28"/>
        </w:rPr>
        <w:t>
      19-сұрақта 2025 жылғы 1 тамыздағы жағдай бойынша үй шаруашылығында тұрақты тұратындардың саны көрсетіледі.</w:t>
      </w:r>
    </w:p>
    <w:p>
      <w:pPr>
        <w:spacing w:after="0"/>
        <w:ind w:left="0"/>
        <w:jc w:val="both"/>
      </w:pPr>
      <w:r>
        <w:rPr>
          <w:rFonts w:ascii="Times New Roman"/>
          <w:b w:val="false"/>
          <w:i w:val="false"/>
          <w:color w:val="000000"/>
          <w:sz w:val="28"/>
        </w:rPr>
        <w:t>
      20-сұрақта 2025 жылғы 1 тамызға жеке қосалқы шаруашылықта жұмыс істейтін 15 және одан жоғары жастағы үй шаруашылығы мүшелерінің саны көрсетіледі.</w:t>
      </w:r>
    </w:p>
    <w:p>
      <w:pPr>
        <w:spacing w:after="0"/>
        <w:ind w:left="0"/>
        <w:jc w:val="both"/>
      </w:pPr>
      <w:r>
        <w:rPr>
          <w:rFonts w:ascii="Times New Roman"/>
          <w:b w:val="false"/>
          <w:i w:val="false"/>
          <w:color w:val="000000"/>
          <w:sz w:val="28"/>
        </w:rPr>
        <w:t>
      21-сұрақта, егер ауыл шаруашылығы жұмыстарын орындау үшін жалдамалы жұмыскерлер тартылған жағдайда, "иә" жолына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0"/>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 әйтпесе "жоқ" жолына "</w:t>
      </w:r>
    </w:p>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1"/>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белгісі қойылады.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Сауалнаманың соңында сауалнамаға қатысқан адамның байланыс телефонының нөмірі және сауалнаманы толтыруға кеткен уақыт көрсетіледі.</w:t>
      </w:r>
    </w:p>
    <w:bookmarkStart w:name="z215" w:id="208"/>
    <w:p>
      <w:pPr>
        <w:spacing w:after="0"/>
        <w:ind w:left="0"/>
        <w:jc w:val="both"/>
      </w:pPr>
      <w:r>
        <w:rPr>
          <w:rFonts w:ascii="Times New Roman"/>
          <w:b w:val="false"/>
          <w:i w:val="false"/>
          <w:color w:val="000000"/>
          <w:sz w:val="28"/>
        </w:rPr>
        <w:t>
      13. Ауыл шаруашылығы санағының байқау объектілері бойынша бастапқы статистикалық деректерді жинауды планшетті немесе қағаз жеткізгішті (планшеттерді пайдалану мүмкіндігі болмаған жағдайда) пайдалана отырып интервьюерлер жүзеге асырады. Сондай-ақ санақ парағын толтыру www.sanaq.gov.kz веб-порталында онлайн режимде интернет желісі арқылы электрондық форматта қолжетімді.</w:t>
      </w:r>
    </w:p>
    <w:bookmarkEnd w:id="208"/>
    <w:bookmarkStart w:name="z216" w:id="209"/>
    <w:p>
      <w:pPr>
        <w:spacing w:after="0"/>
        <w:ind w:left="0"/>
        <w:jc w:val="both"/>
      </w:pPr>
      <w:r>
        <w:rPr>
          <w:rFonts w:ascii="Times New Roman"/>
          <w:b w:val="false"/>
          <w:i w:val="false"/>
          <w:color w:val="000000"/>
          <w:sz w:val="28"/>
        </w:rPr>
        <w:t>
      14. Арифметикалық-логикалық бақылау:</w:t>
      </w:r>
    </w:p>
    <w:bookmarkEnd w:id="209"/>
    <w:p>
      <w:pPr>
        <w:spacing w:after="0"/>
        <w:ind w:left="0"/>
        <w:jc w:val="both"/>
      </w:pPr>
      <w:r>
        <w:rPr>
          <w:rFonts w:ascii="Times New Roman"/>
          <w:b w:val="false"/>
          <w:i w:val="false"/>
          <w:color w:val="000000"/>
          <w:sz w:val="28"/>
        </w:rPr>
        <w:t>
      1-сұрақ "2025 жылғы 1 тамыздағы жағдай бойынша үй шаруашылығы жерлерінің сипаттамасы":</w:t>
      </w:r>
    </w:p>
    <w:p>
      <w:pPr>
        <w:spacing w:after="0"/>
        <w:ind w:left="0"/>
        <w:jc w:val="both"/>
      </w:pPr>
      <w:r>
        <w:rPr>
          <w:rFonts w:ascii="Times New Roman"/>
          <w:b w:val="false"/>
          <w:i w:val="false"/>
          <w:color w:val="000000"/>
          <w:sz w:val="28"/>
        </w:rPr>
        <w:t>
      1-жол ≤ 1.1+1.2+1.3-1.4-жолдардың ∑;</w:t>
      </w:r>
    </w:p>
    <w:p>
      <w:pPr>
        <w:spacing w:after="0"/>
        <w:ind w:left="0"/>
        <w:jc w:val="both"/>
      </w:pPr>
      <w:r>
        <w:rPr>
          <w:rFonts w:ascii="Times New Roman"/>
          <w:b w:val="false"/>
          <w:i w:val="false"/>
          <w:color w:val="000000"/>
          <w:sz w:val="28"/>
        </w:rPr>
        <w:t>
      1.4-жол &lt; 1.1+1.2+1.3 жолдардың ∑;</w:t>
      </w:r>
    </w:p>
    <w:p>
      <w:pPr>
        <w:spacing w:after="0"/>
        <w:ind w:left="0"/>
        <w:jc w:val="both"/>
      </w:pPr>
      <w:r>
        <w:rPr>
          <w:rFonts w:ascii="Times New Roman"/>
          <w:b w:val="false"/>
          <w:i w:val="false"/>
          <w:color w:val="000000"/>
          <w:sz w:val="28"/>
        </w:rPr>
        <w:t>
      V бөлімде 10-сұрақта, егер 1-6-жолдар бойынша 1-баған толтырылған болса, барлық жолдар бойынша 2 және 3-бағандар толтырылуы тиіс.</w:t>
      </w:r>
    </w:p>
    <w:p>
      <w:pPr>
        <w:spacing w:after="0"/>
        <w:ind w:left="0"/>
        <w:jc w:val="both"/>
      </w:pPr>
      <w:r>
        <w:rPr>
          <w:rFonts w:ascii="Times New Roman"/>
          <w:b w:val="false"/>
          <w:i w:val="false"/>
          <w:color w:val="000000"/>
          <w:sz w:val="28"/>
        </w:rPr>
        <w:t>
      Егер 8 және 9-жолдарда 1-баған толтырылған болса, онда 8 және 9-жолдар бойынша 2-баған толтырылуы тиіс.</w:t>
      </w:r>
    </w:p>
    <w:p>
      <w:pPr>
        <w:spacing w:after="0"/>
        <w:ind w:left="0"/>
        <w:jc w:val="both"/>
      </w:pPr>
      <w:r>
        <w:rPr>
          <w:rFonts w:ascii="Times New Roman"/>
          <w:b w:val="false"/>
          <w:i w:val="false"/>
          <w:color w:val="000000"/>
          <w:sz w:val="28"/>
        </w:rPr>
        <w:t>
      11-сұрақта егер 1-баған толтырылса, барлық жолдар бойынша 2-баған толтырылуы тиіс.</w:t>
      </w:r>
    </w:p>
    <w:p>
      <w:pPr>
        <w:spacing w:after="0"/>
        <w:ind w:left="0"/>
        <w:jc w:val="both"/>
      </w:pPr>
      <w:r>
        <w:rPr>
          <w:rFonts w:ascii="Times New Roman"/>
          <w:b w:val="false"/>
          <w:i w:val="false"/>
          <w:color w:val="000000"/>
          <w:sz w:val="28"/>
        </w:rPr>
        <w:t>
      12.1-сұрақ "2025 жылғы 1 тамыздағы жағдай бойынша үй шаруашылығыңыздың жеке меншігіндегі жұмыс істеп тұрған ауыл шаруашылығы техникасын, машиналары және жабдықтарын көрсетіңіз":</w:t>
      </w:r>
    </w:p>
    <w:p>
      <w:pPr>
        <w:spacing w:after="0"/>
        <w:ind w:left="0"/>
        <w:jc w:val="both"/>
      </w:pPr>
      <w:r>
        <w:rPr>
          <w:rFonts w:ascii="Times New Roman"/>
          <w:b w:val="false"/>
          <w:i w:val="false"/>
          <w:color w:val="000000"/>
          <w:sz w:val="28"/>
        </w:rPr>
        <w:t>
      1-баған ≥ 2-баған, әрбір жол үшін;</w:t>
      </w:r>
    </w:p>
    <w:p>
      <w:pPr>
        <w:spacing w:after="0"/>
        <w:ind w:left="0"/>
        <w:jc w:val="both"/>
      </w:pPr>
      <w:r>
        <w:rPr>
          <w:rFonts w:ascii="Times New Roman"/>
          <w:b w:val="false"/>
          <w:i w:val="false"/>
          <w:color w:val="000000"/>
          <w:sz w:val="28"/>
        </w:rPr>
        <w:t>
      11-жолдағы 1-баған ≥ 11.1-жол.</w:t>
      </w:r>
    </w:p>
    <w:p>
      <w:pPr>
        <w:spacing w:after="0"/>
        <w:ind w:left="0"/>
        <w:jc w:val="both"/>
      </w:pPr>
      <w:r>
        <w:rPr>
          <w:rFonts w:ascii="Times New Roman"/>
          <w:b w:val="false"/>
          <w:i w:val="false"/>
          <w:color w:val="000000"/>
          <w:sz w:val="28"/>
        </w:rPr>
        <w:t>
      12.1-сұрақта егер 15-жолда 1-бағанда белгі қойылған болса, онда 1-ден 14-ке дейінгі жолдар 1-2-бағандар бойынша бос болуы тиіс.</w:t>
      </w:r>
    </w:p>
    <w:p>
      <w:pPr>
        <w:spacing w:after="0"/>
        <w:ind w:left="0"/>
        <w:jc w:val="both"/>
      </w:pPr>
      <w:r>
        <w:rPr>
          <w:rFonts w:ascii="Times New Roman"/>
          <w:b w:val="false"/>
          <w:i w:val="false"/>
          <w:color w:val="000000"/>
          <w:sz w:val="28"/>
        </w:rPr>
        <w:t>
      VII бөлімде 16-сұрақта егер 15-жолда белгі қойылған болса, онда 1-ден 14-ке дейінгі жолдар бос болуы тиіс.</w:t>
      </w:r>
    </w:p>
    <w:p>
      <w:pPr>
        <w:spacing w:after="0"/>
        <w:ind w:left="0"/>
        <w:jc w:val="both"/>
      </w:pPr>
      <w:r>
        <w:rPr>
          <w:rFonts w:ascii="Times New Roman"/>
          <w:b w:val="false"/>
          <w:i w:val="false"/>
          <w:color w:val="000000"/>
          <w:sz w:val="28"/>
        </w:rPr>
        <w:t>
      17-сұрақта егер 6-жолда белгі қойылған болса, 1-ден 5-ке дейінгі жолдар бос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media/document_image_rId422.jpeg" Type="http://schemas.openxmlformats.org/officeDocument/2006/relationships/image" Id="rId422"/><Relationship Target="media/document_image_rId423.jpeg" Type="http://schemas.openxmlformats.org/officeDocument/2006/relationships/image" Id="rId423"/><Relationship Target="media/document_image_rId424.jpeg" Type="http://schemas.openxmlformats.org/officeDocument/2006/relationships/image" Id="rId424"/><Relationship Target="media/document_image_rId425.jpeg" Type="http://schemas.openxmlformats.org/officeDocument/2006/relationships/image" Id="rId425"/><Relationship Target="media/document_image_rId426.jpeg" Type="http://schemas.openxmlformats.org/officeDocument/2006/relationships/image" Id="rId426"/><Relationship Target="media/document_image_rId427.jpeg" Type="http://schemas.openxmlformats.org/officeDocument/2006/relationships/image" Id="rId427"/><Relationship Target="media/document_image_rId428.jpeg" Type="http://schemas.openxmlformats.org/officeDocument/2006/relationships/image" Id="rId428"/><Relationship Target="media/document_image_rId429.jpeg" Type="http://schemas.openxmlformats.org/officeDocument/2006/relationships/image" Id="rId429"/><Relationship Target="media/document_image_rId430.jpeg" Type="http://schemas.openxmlformats.org/officeDocument/2006/relationships/image" Id="rId430"/><Relationship Target="media/document_image_rId431.jpeg" Type="http://schemas.openxmlformats.org/officeDocument/2006/relationships/image" Id="rId431"/><Relationship Target="media/document_image_rId432.jpeg" Type="http://schemas.openxmlformats.org/officeDocument/2006/relationships/image" Id="rId432"/><Relationship Target="media/document_image_rId433.jpeg" Type="http://schemas.openxmlformats.org/officeDocument/2006/relationships/image" Id="rId433"/><Relationship Target="media/document_image_rId434.jpeg" Type="http://schemas.openxmlformats.org/officeDocument/2006/relationships/image" Id="rId434"/><Relationship Target="media/document_image_rId435.jpeg" Type="http://schemas.openxmlformats.org/officeDocument/2006/relationships/image" Id="rId435"/><Relationship Target="media/document_image_rId436.jpeg" Type="http://schemas.openxmlformats.org/officeDocument/2006/relationships/image" Id="rId436"/><Relationship Target="media/document_image_rId437.jpeg" Type="http://schemas.openxmlformats.org/officeDocument/2006/relationships/image" Id="rId437"/><Relationship Target="media/document_image_rId438.jpeg" Type="http://schemas.openxmlformats.org/officeDocument/2006/relationships/image" Id="rId438"/><Relationship Target="media/document_image_rId439.jpeg" Type="http://schemas.openxmlformats.org/officeDocument/2006/relationships/image" Id="rId439"/><Relationship Target="media/document_image_rId440.jpeg" Type="http://schemas.openxmlformats.org/officeDocument/2006/relationships/image" Id="rId440"/><Relationship Target="media/document_image_rId441.jpeg" Type="http://schemas.openxmlformats.org/officeDocument/2006/relationships/image" Id="rId441"/><Relationship Target="media/document_image_rId442.jpeg" Type="http://schemas.openxmlformats.org/officeDocument/2006/relationships/image" Id="rId442"/><Relationship Target="media/document_image_rId443.jpeg" Type="http://schemas.openxmlformats.org/officeDocument/2006/relationships/image" Id="rId443"/><Relationship Target="media/document_image_rId444.jpeg" Type="http://schemas.openxmlformats.org/officeDocument/2006/relationships/image" Id="rId444"/><Relationship Target="media/document_image_rId445.jpeg" Type="http://schemas.openxmlformats.org/officeDocument/2006/relationships/image" Id="rId445"/><Relationship Target="media/document_image_rId446.jpeg" Type="http://schemas.openxmlformats.org/officeDocument/2006/relationships/image" Id="rId446"/><Relationship Target="media/document_image_rId447.jpeg" Type="http://schemas.openxmlformats.org/officeDocument/2006/relationships/image" Id="rId447"/><Relationship Target="media/document_image_rId448.jpeg" Type="http://schemas.openxmlformats.org/officeDocument/2006/relationships/image" Id="rId448"/><Relationship Target="media/document_image_rId449.jpeg" Type="http://schemas.openxmlformats.org/officeDocument/2006/relationships/image" Id="rId449"/><Relationship Target="media/document_image_rId450.jpeg" Type="http://schemas.openxmlformats.org/officeDocument/2006/relationships/image" Id="rId450"/><Relationship Target="media/document_image_rId451.jpeg" Type="http://schemas.openxmlformats.org/officeDocument/2006/relationships/image" Id="rId451"/><Relationship Target="media/document_image_rId452.jpeg" Type="http://schemas.openxmlformats.org/officeDocument/2006/relationships/image" Id="rId452"/><Relationship Target="media/document_image_rId453.jpeg" Type="http://schemas.openxmlformats.org/officeDocument/2006/relationships/image" Id="rId453"/><Relationship Target="media/document_image_rId454.jpeg" Type="http://schemas.openxmlformats.org/officeDocument/2006/relationships/image" Id="rId454"/><Relationship Target="media/document_image_rId455.jpeg" Type="http://schemas.openxmlformats.org/officeDocument/2006/relationships/image" Id="rId455"/><Relationship Target="media/document_image_rId456.jpeg" Type="http://schemas.openxmlformats.org/officeDocument/2006/relationships/image" Id="rId456"/><Relationship Target="media/document_image_rId457.jpeg" Type="http://schemas.openxmlformats.org/officeDocument/2006/relationships/image" Id="rId457"/><Relationship Target="media/document_image_rId458.jpeg" Type="http://schemas.openxmlformats.org/officeDocument/2006/relationships/image" Id="rId458"/><Relationship Target="media/document_image_rId459.jpeg" Type="http://schemas.openxmlformats.org/officeDocument/2006/relationships/image" Id="rId459"/><Relationship Target="media/document_image_rId460.jpeg" Type="http://schemas.openxmlformats.org/officeDocument/2006/relationships/image" Id="rId460"/><Relationship Target="media/document_image_rId461.jpeg" Type="http://schemas.openxmlformats.org/officeDocument/2006/relationships/image" Id="rId461"/><Relationship Target="media/document_image_rId462.jpeg" Type="http://schemas.openxmlformats.org/officeDocument/2006/relationships/image" Id="rId462"/><Relationship Target="media/document_image_rId463.jpeg" Type="http://schemas.openxmlformats.org/officeDocument/2006/relationships/image" Id="rId463"/><Relationship Target="media/document_image_rId464.jpeg" Type="http://schemas.openxmlformats.org/officeDocument/2006/relationships/image" Id="rId464"/><Relationship Target="media/document_image_rId465.jpeg" Type="http://schemas.openxmlformats.org/officeDocument/2006/relationships/image" Id="rId465"/><Relationship Target="media/document_image_rId466.jpeg" Type="http://schemas.openxmlformats.org/officeDocument/2006/relationships/image" Id="rId466"/><Relationship Target="media/document_image_rId467.jpeg" Type="http://schemas.openxmlformats.org/officeDocument/2006/relationships/image" Id="rId467"/><Relationship Target="media/document_image_rId468.jpeg" Type="http://schemas.openxmlformats.org/officeDocument/2006/relationships/image" Id="rId468"/><Relationship Target="media/document_image_rId469.jpeg" Type="http://schemas.openxmlformats.org/officeDocument/2006/relationships/image" Id="rId469"/><Relationship Target="media/document_image_rId470.jpeg" Type="http://schemas.openxmlformats.org/officeDocument/2006/relationships/image" Id="rId470"/><Relationship Target="media/document_image_rId471.jpeg" Type="http://schemas.openxmlformats.org/officeDocument/2006/relationships/image" Id="rId471"/><Relationship Target="media/document_image_rId472.jpeg" Type="http://schemas.openxmlformats.org/officeDocument/2006/relationships/image" Id="rId472"/><Relationship Target="media/document_image_rId473.jpeg" Type="http://schemas.openxmlformats.org/officeDocument/2006/relationships/image" Id="rId473"/><Relationship Target="media/document_image_rId474.jpeg" Type="http://schemas.openxmlformats.org/officeDocument/2006/relationships/image" Id="rId474"/><Relationship Target="media/document_image_rId475.jpeg" Type="http://schemas.openxmlformats.org/officeDocument/2006/relationships/image" Id="rId475"/><Relationship Target="media/document_image_rId476.jpeg" Type="http://schemas.openxmlformats.org/officeDocument/2006/relationships/image" Id="rId476"/><Relationship Target="media/document_image_rId477.jpeg" Type="http://schemas.openxmlformats.org/officeDocument/2006/relationships/image" Id="rId477"/><Relationship Target="media/document_image_rId478.jpeg" Type="http://schemas.openxmlformats.org/officeDocument/2006/relationships/image" Id="rId478"/><Relationship Target="media/document_image_rId479.jpeg" Type="http://schemas.openxmlformats.org/officeDocument/2006/relationships/image" Id="rId479"/><Relationship Target="media/document_image_rId480.jpeg" Type="http://schemas.openxmlformats.org/officeDocument/2006/relationships/image" Id="rId480"/><Relationship Target="media/document_image_rId481.jpeg" Type="http://schemas.openxmlformats.org/officeDocument/2006/relationships/image" Id="rId481"/><Relationship Target="media/document_image_rId482.jpeg" Type="http://schemas.openxmlformats.org/officeDocument/2006/relationships/image" Id="rId482"/><Relationship Target="media/document_image_rId483.jpeg" Type="http://schemas.openxmlformats.org/officeDocument/2006/relationships/image" Id="rId483"/><Relationship Target="media/document_image_rId484.jpeg" Type="http://schemas.openxmlformats.org/officeDocument/2006/relationships/image" Id="rId484"/><Relationship Target="media/document_image_rId485.jpeg" Type="http://schemas.openxmlformats.org/officeDocument/2006/relationships/image" Id="rId485"/><Relationship Target="media/document_image_rId486.jpeg" Type="http://schemas.openxmlformats.org/officeDocument/2006/relationships/image" Id="rId486"/><Relationship Target="media/document_image_rId487.jpeg" Type="http://schemas.openxmlformats.org/officeDocument/2006/relationships/image" Id="rId487"/><Relationship Target="media/document_image_rId488.jpeg" Type="http://schemas.openxmlformats.org/officeDocument/2006/relationships/image" Id="rId488"/><Relationship Target="media/document_image_rId489.jpeg" Type="http://schemas.openxmlformats.org/officeDocument/2006/relationships/image" Id="rId489"/><Relationship Target="media/document_image_rId490.jpeg" Type="http://schemas.openxmlformats.org/officeDocument/2006/relationships/image" Id="rId490"/><Relationship Target="media/document_image_rId491.jpeg" Type="http://schemas.openxmlformats.org/officeDocument/2006/relationships/image" Id="rId491"/><Relationship Target="media/document_image_rId492.jpeg" Type="http://schemas.openxmlformats.org/officeDocument/2006/relationships/image" Id="rId492"/><Relationship Target="media/document_image_rId493.jpeg" Type="http://schemas.openxmlformats.org/officeDocument/2006/relationships/image" Id="rId493"/><Relationship Target="media/document_image_rId494.jpeg" Type="http://schemas.openxmlformats.org/officeDocument/2006/relationships/image" Id="rId494"/><Relationship Target="media/document_image_rId495.jpeg" Type="http://schemas.openxmlformats.org/officeDocument/2006/relationships/image" Id="rId495"/><Relationship Target="media/document_image_rId496.jpeg" Type="http://schemas.openxmlformats.org/officeDocument/2006/relationships/image" Id="rId496"/><Relationship Target="media/document_image_rId497.jpeg" Type="http://schemas.openxmlformats.org/officeDocument/2006/relationships/image" Id="rId497"/><Relationship Target="media/document_image_rId498.jpeg" Type="http://schemas.openxmlformats.org/officeDocument/2006/relationships/image" Id="rId498"/><Relationship Target="media/document_image_rId499.jpeg" Type="http://schemas.openxmlformats.org/officeDocument/2006/relationships/image" Id="rId499"/><Relationship Target="media/document_image_rId500.jpeg" Type="http://schemas.openxmlformats.org/officeDocument/2006/relationships/image" Id="rId500"/><Relationship Target="media/document_image_rId501.jpeg" Type="http://schemas.openxmlformats.org/officeDocument/2006/relationships/image" Id="rId501"/><Relationship Target="media/document_image_rId502.jpeg" Type="http://schemas.openxmlformats.org/officeDocument/2006/relationships/image" Id="rId502"/><Relationship Target="media/document_image_rId503.jpeg" Type="http://schemas.openxmlformats.org/officeDocument/2006/relationships/image" Id="rId503"/><Relationship Target="media/document_image_rId504.jpeg" Type="http://schemas.openxmlformats.org/officeDocument/2006/relationships/image" Id="rId504"/><Relationship Target="media/document_image_rId505.jpeg" Type="http://schemas.openxmlformats.org/officeDocument/2006/relationships/image" Id="rId505"/><Relationship Target="media/document_image_rId506.jpeg" Type="http://schemas.openxmlformats.org/officeDocument/2006/relationships/image" Id="rId506"/><Relationship Target="media/document_image_rId507.jpeg" Type="http://schemas.openxmlformats.org/officeDocument/2006/relationships/image" Id="rId507"/><Relationship Target="media/document_image_rId508.jpeg" Type="http://schemas.openxmlformats.org/officeDocument/2006/relationships/image" Id="rId508"/><Relationship Target="media/document_image_rId509.jpeg" Type="http://schemas.openxmlformats.org/officeDocument/2006/relationships/image" Id="rId509"/><Relationship Target="media/document_image_rId510.jpeg" Type="http://schemas.openxmlformats.org/officeDocument/2006/relationships/image" Id="rId510"/><Relationship Target="media/document_image_rId511.jpeg" Type="http://schemas.openxmlformats.org/officeDocument/2006/relationships/image" Id="rId511"/><Relationship Target="media/document_image_rId512.jpeg" Type="http://schemas.openxmlformats.org/officeDocument/2006/relationships/image" Id="rId512"/><Relationship Target="media/document_image_rId513.jpeg" Type="http://schemas.openxmlformats.org/officeDocument/2006/relationships/image" Id="rId513"/><Relationship Target="media/document_image_rId514.jpeg" Type="http://schemas.openxmlformats.org/officeDocument/2006/relationships/image" Id="rId514"/><Relationship Target="media/document_image_rId515.jpeg" Type="http://schemas.openxmlformats.org/officeDocument/2006/relationships/image" Id="rId515"/><Relationship Target="media/document_image_rId516.jpeg" Type="http://schemas.openxmlformats.org/officeDocument/2006/relationships/image" Id="rId516"/><Relationship Target="media/document_image_rId517.jpeg" Type="http://schemas.openxmlformats.org/officeDocument/2006/relationships/image" Id="rId517"/><Relationship Target="media/document_image_rId518.jpeg" Type="http://schemas.openxmlformats.org/officeDocument/2006/relationships/image" Id="rId518"/><Relationship Target="media/document_image_rId519.jpeg" Type="http://schemas.openxmlformats.org/officeDocument/2006/relationships/image" Id="rId519"/><Relationship Target="media/document_image_rId520.jpeg" Type="http://schemas.openxmlformats.org/officeDocument/2006/relationships/image" Id="rId520"/><Relationship Target="media/document_image_rId521.jpeg" Type="http://schemas.openxmlformats.org/officeDocument/2006/relationships/image" Id="rId521"/><Relationship Target="media/document_image_rId522.jpeg" Type="http://schemas.openxmlformats.org/officeDocument/2006/relationships/image" Id="rId522"/><Relationship Target="media/document_image_rId523.jpeg" Type="http://schemas.openxmlformats.org/officeDocument/2006/relationships/image" Id="rId523"/><Relationship Target="media/document_image_rId524.jpeg" Type="http://schemas.openxmlformats.org/officeDocument/2006/relationships/image" Id="rId524"/><Relationship Target="media/document_image_rId525.jpeg" Type="http://schemas.openxmlformats.org/officeDocument/2006/relationships/image" Id="rId525"/><Relationship Target="media/document_image_rId526.jpeg" Type="http://schemas.openxmlformats.org/officeDocument/2006/relationships/image" Id="rId526"/><Relationship Target="media/document_image_rId527.jpeg" Type="http://schemas.openxmlformats.org/officeDocument/2006/relationships/image" Id="rId527"/><Relationship Target="media/document_image_rId528.jpeg" Type="http://schemas.openxmlformats.org/officeDocument/2006/relationships/image" Id="rId528"/><Relationship Target="media/document_image_rId529.jpeg" Type="http://schemas.openxmlformats.org/officeDocument/2006/relationships/image" Id="rId529"/><Relationship Target="media/document_image_rId530.jpeg" Type="http://schemas.openxmlformats.org/officeDocument/2006/relationships/image" Id="rId530"/><Relationship Target="media/document_image_rId531.jpeg" Type="http://schemas.openxmlformats.org/officeDocument/2006/relationships/image" Id="rId531"/><Relationship Target="media/document_image_rId532.jpeg" Type="http://schemas.openxmlformats.org/officeDocument/2006/relationships/image" Id="rId532"/><Relationship Target="media/document_image_rId533.jpeg" Type="http://schemas.openxmlformats.org/officeDocument/2006/relationships/image" Id="rId533"/><Relationship Target="media/document_image_rId534.jpeg" Type="http://schemas.openxmlformats.org/officeDocument/2006/relationships/image" Id="rId534"/><Relationship Target="media/document_image_rId535.jpeg" Type="http://schemas.openxmlformats.org/officeDocument/2006/relationships/image" Id="rId535"/><Relationship Target="media/document_image_rId536.jpeg" Type="http://schemas.openxmlformats.org/officeDocument/2006/relationships/image" Id="rId536"/><Relationship Target="media/document_image_rId537.jpeg" Type="http://schemas.openxmlformats.org/officeDocument/2006/relationships/image" Id="rId537"/><Relationship Target="media/document_image_rId538.jpeg" Type="http://schemas.openxmlformats.org/officeDocument/2006/relationships/image" Id="rId538"/><Relationship Target="media/document_image_rId539.jpeg" Type="http://schemas.openxmlformats.org/officeDocument/2006/relationships/image" Id="rId539"/><Relationship Target="media/document_image_rId540.jpeg" Type="http://schemas.openxmlformats.org/officeDocument/2006/relationships/image" Id="rId540"/><Relationship Target="media/document_image_rId541.jpeg" Type="http://schemas.openxmlformats.org/officeDocument/2006/relationships/image" Id="rId54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