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1974" w14:textId="fd71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"Өткізілуі қосылған құн салығынан босатылатын көлік құралдары және (немесе) ауыл шаруашылығы техникасының, сондай-ақ олардың құрамдастарының тізбесін бекіту туралы" Қазақстан Республикасы Инвестициялар және даму министрінің 2018 жылғы 27 ақпандағы № 138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2025 жылғы 20 наурыздағы № 98 бұйрығы. Қазақстан Республикасының Әділет министрлігінде 2025 жылғы 26 наурызда № 35856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"Өткізілуі қосылған құн салығынан босатылатын көлік құралдары және (немесе) ауыл шаруашылығы техникасының, сондай-ақ олардың құрамдастарының тізбесін бекіту туралы" Қазақстан Республикасы Инвестициялар және даму министрінің 2018 жылғы 27 ақпандағы № 138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№16757 болып тіркелген) мынадай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өткізілуі қосылған құн салығынан босатылатын көлік құралдары және (немесе) ауыл шаруашылығы техникасының, сондай-ақ олардың құрамдастарының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32, 33, 34, 35, 36, 37, 38, 39, 40, 41, 42, 43, 44, 45, 46, 47, 48, 49, 50, 51 және 52-жолдармен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тауардың коды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полиэфирлерге, акрил немесе винил полимерлерге, синтетикалық полимерлерге немесе химиялық түрлендірілген табиғи полимерлерге негізделген, сулы емес ортада шашыратылған немесе ерiтiлген басқа да бояулар мен лактар (эмальдар мен политураларды қоса алғанда)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3208 20 900 1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3208 20 900 9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3208 90 910 1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3208 90 910 9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3208 90 990 0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 немесе винил полимерлерге, cинтетикалық полимерлерге немесе химиялық түрлендірілген табиғи полимерлерге негізделген, сулы ортада шашыратылған немесе ерiтiлген басқа да бояулар мен лактар (эмальдар мен политураларды қоса алғанда)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3209 10 000 1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3209 10 000 9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3209 90 000 0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өзі жабысатын, рулонда немесе рулонда емес тақтайлар, табақтар, пленка, белдіктер, таспалар және өзге де жазық нысандар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3919 90 000 0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резеңкеден басқа, вулканизацияланған резеңкеден жасалған 8701-8705 тауар позициясындағы моторлы көлік құралдарына арналған өзге де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4016 99 570 9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тоқыма материалдардан жасалған өзге де мата кілемшелер мен өзге де тоқыма еден төсеніштері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5702 32 900 0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Моторлы көлік құралдарына арналған өзге де бекіту арматурасы, фурнитура және ұқсас бөлшектер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Ауаның температурасы мен ылғалдылығын өзгертуге арналған қозғалтқышы бар желдеткішпен және аспаптармен жабдықталған ауаны баптауға арналған қондырғылар, соның ішінде моторлы көліктердегі адамдар үшін пайдаланылатын ылғалдылық бөлек реттелмейтін кондиционерлер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Қозғалтқышы бар желдеткішпен және ауа температурасы мен ылғалдылығын өзгертуге арналған аспаптармен жабдықталған, ылғалдылығы бөлек реттелмейтін кондиционерлерді қоса алғанда, ауаны баптауға арналған қондырғылардың бөліктері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8415 90 000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өнімдеріне арналған өзге де кептіргіштер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8419 34 000 0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және бағбандыққа арналған суаруға арналған өзге де құрылғылар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8424 82 100 0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немесе материалдарға арналған үздіксіз қозғалыстағы өзге де шөмішті элеваторлар мен конвейерлер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8428 32 000 0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немесе материалдарға арналған үздіксіз қозғалыстағы өзге де ленталы элеваторлар мен конвейерлер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8428 33 000 0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немесе материалдарға арналған үздіксіз қозғалыстағы өзге де элеваторлар мен конвейерлер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8428 39 900 9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 шаруашылығына, бағбандыққа, орман шаруашылығына, құс шаруашылығына және омарташылыққа арналған жабдықтар, соның iшiнде механикалық немесе жылытқыш құрылғылары бар тұқым өсiруге арналған жабдықтар; құс шаруашылығына арналған инкубаторлар мен брудерлер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8436 80 900 0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Тұқымды, астықты және құрғақ бұршақ дәндi дақылдарды тазартуға, сұрыптауға немесе iрiктеуге арналған машиналар;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8437 10 000 0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Аккумуляторларды зарядтауға арналған өзге де құрылғылар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8504 40 550 0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статикалық өзгерткіштер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8504 40 910 0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құралдарында пайдаланылатын, дыбыс жазатын немесе дыбыс шығарғыш аппаратурамен бірге орнатылған, сыртқы қорек көзінсіз жұмыс істей алмайтын кең ауқымда хабар таратқыш радиоқабылдағыштар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түрлі түсті мониторлар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8528 59 900 9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 тауар позициясына кіретіндерді қоспағанда, сыртқы электр энергиясы көзінен қоректенетін өзге де жолаушылар, тауар немесе багаж моторлы теміржол немесе трамвай вагондары, ашық платформалар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8603 10 000 8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Моторлы көлік құралдарында пайдаланылатын орындықтар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9401 20 000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 заңнамада белгіленген тәртіппен: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