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234" w14:textId="8df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Қазақстан Республикасы Денсаулық сақтау министрінің 2020 жылғы 20 желтоқсандағы № ҚР ДСМ-285/2020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2025 жылғы 27 наурыздағы № 25 бұйрығы. Қазақстан Республикасының Әділет министрлігінде 2025 жылы 28 наурызда № 35870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бекіту туралы Қазақстан Республикасы Денсаулық сақтау министрінің 2020 жылғы 20 желтоқсандағы № ҚР ДСМ-285/2020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21846 болып тіркелген) мынадай өзгерісті енгізу: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баланың заңды өкiлдерi – Қазақстан Республикасының заңнамасына сәйкес балаға қамқорлық жасауды, бiлiм, тәрбие берудi, оның құқықтары мен мүдделерiн қорғауды жүзеге асыратын ата-аналар (ата-ана), бала асырап алушылар, қорғаншы немесе қамқоршы, баланы қабылдайтын ата-ана (баланы қабылдайтын ата-аналар), қабылдаушы кәсіби тәрбиеші (қабылдаушы кәсіби тәрбиешілер) патронат тәрбиешi және оларды алмастырушы басқа да адамдар".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даму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