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68d7" w14:textId="3c56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15 сәуірдегі № 110 бұйрығы. Қазақстан Республикасының Әділет министрлігінде 2025 жылғы 16 сәуірде № 35986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қатынастары саласында мемлекеттік қызметтер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инновациялық және аэроғарыштық</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15 сәуірдегі</w:t>
            </w:r>
            <w:r>
              <w:br/>
            </w:r>
            <w:r>
              <w:rPr>
                <w:rFonts w:ascii="Times New Roman"/>
                <w:b w:val="false"/>
                <w:i w:val="false"/>
                <w:color w:val="000000"/>
                <w:sz w:val="20"/>
              </w:rPr>
              <w:t>№ 110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"Жер учаскесінің жалдау мерзімін ұзарту" мемлекеттік қызметін көрсету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"Жер учаскесінің жалдау мерзімін ұзарту"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жалдау мерзімін ұзарту" мемлекеттік қызметін (бұдан әрі – мемлекеттік көрсетілетін қызмет) көрсету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7" w:id="14"/>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14"/>
    <w:bookmarkStart w:name="z18" w:id="15"/>
    <w:p>
      <w:pPr>
        <w:spacing w:after="0"/>
        <w:ind w:left="0"/>
        <w:jc w:val="both"/>
      </w:pPr>
      <w:r>
        <w:rPr>
          <w:rFonts w:ascii="Times New Roman"/>
          <w:b w:val="false"/>
          <w:i w:val="false"/>
          <w:color w:val="000000"/>
          <w:sz w:val="28"/>
        </w:rPr>
        <w:t>
      3) жер қатынастары жөніндегі уәкілетті орган – облыстың, республикалық маңызы бар қаланың, елорданың,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15"/>
    <w:bookmarkStart w:name="z19" w:id="16"/>
    <w:p>
      <w:pPr>
        <w:spacing w:after="0"/>
        <w:ind w:left="0"/>
        <w:jc w:val="both"/>
      </w:pPr>
      <w:r>
        <w:rPr>
          <w:rFonts w:ascii="Times New Roman"/>
          <w:b w:val="false"/>
          <w:i w:val="false"/>
          <w:color w:val="000000"/>
          <w:sz w:val="28"/>
        </w:rPr>
        <w:t xml:space="preserve">
      4)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bookmarkEnd w:id="16"/>
    <w:bookmarkStart w:name="z20" w:id="17"/>
    <w:p>
      <w:pPr>
        <w:spacing w:after="0"/>
        <w:ind w:left="0"/>
        <w:jc w:val="both"/>
      </w:pPr>
      <w:r>
        <w:rPr>
          <w:rFonts w:ascii="Times New Roman"/>
          <w:b w:val="false"/>
          <w:i w:val="false"/>
          <w:color w:val="000000"/>
          <w:sz w:val="28"/>
        </w:rPr>
        <w:t>
      5)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7"/>
    <w:bookmarkStart w:name="z21" w:id="18"/>
    <w:p>
      <w:pPr>
        <w:spacing w:after="0"/>
        <w:ind w:left="0"/>
        <w:jc w:val="both"/>
      </w:pPr>
      <w:r>
        <w:rPr>
          <w:rFonts w:ascii="Times New Roman"/>
          <w:b w:val="false"/>
          <w:i w:val="false"/>
          <w:color w:val="000000"/>
          <w:sz w:val="28"/>
        </w:rPr>
        <w:t>
      6)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18"/>
    <w:bookmarkStart w:name="z22" w:id="19"/>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19"/>
    <w:bookmarkStart w:name="z23" w:id="20"/>
    <w:p>
      <w:pPr>
        <w:spacing w:after="0"/>
        <w:ind w:left="0"/>
        <w:jc w:val="left"/>
      </w:pPr>
      <w:r>
        <w:rPr>
          <w:rFonts w:ascii="Times New Roman"/>
          <w:b/>
          <w:i w:val="false"/>
          <w:color w:val="000000"/>
        </w:rPr>
        <w:t xml:space="preserve"> 2-тарау. Мемлекеттік қызметті көрсету тәртібі</w:t>
      </w:r>
    </w:p>
    <w:bookmarkEnd w:id="20"/>
    <w:bookmarkStart w:name="z24" w:id="21"/>
    <w:p>
      <w:pPr>
        <w:spacing w:after="0"/>
        <w:ind w:left="0"/>
        <w:jc w:val="both"/>
      </w:pPr>
      <w:r>
        <w:rPr>
          <w:rFonts w:ascii="Times New Roman"/>
          <w:b w:val="false"/>
          <w:i w:val="false"/>
          <w:color w:val="000000"/>
          <w:sz w:val="28"/>
        </w:rPr>
        <w:t>
      3. Мемлекеттік қызметті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жеке және заңды тұлғаларға (бұдан әрі – көрсетілетін қызметті алушы) көрсетеді.</w:t>
      </w:r>
    </w:p>
    <w:bookmarkEnd w:id="21"/>
    <w:p>
      <w:pPr>
        <w:spacing w:after="0"/>
        <w:ind w:left="0"/>
        <w:jc w:val="both"/>
      </w:pPr>
      <w:r>
        <w:rPr>
          <w:rFonts w:ascii="Times New Roman"/>
          <w:b w:val="false"/>
          <w:i w:val="false"/>
          <w:color w:val="000000"/>
          <w:sz w:val="28"/>
        </w:rPr>
        <w:t xml:space="preserve">
      "Жер учаскесінің жалдау мерзімін ұзарту" мемлекеттік қызметін көрсетуге қойылатын негізгі талаптар </w:t>
      </w:r>
      <w:r>
        <w:rPr>
          <w:rFonts w:ascii="Times New Roman"/>
          <w:b w:val="false"/>
          <w:i w:val="false"/>
          <w:color w:val="000000"/>
          <w:sz w:val="28"/>
        </w:rPr>
        <w:t>тізбесі</w:t>
      </w:r>
      <w:r>
        <w:rPr>
          <w:rFonts w:ascii="Times New Roman"/>
          <w:b w:val="false"/>
          <w:i w:val="false"/>
          <w:color w:val="000000"/>
          <w:sz w:val="28"/>
        </w:rPr>
        <w:t xml:space="preserve"> (бұдан әрі – Тізбе) осы Қағидаларда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25" w:id="22"/>
    <w:p>
      <w:pPr>
        <w:spacing w:after="0"/>
        <w:ind w:left="0"/>
        <w:jc w:val="both"/>
      </w:pPr>
      <w:r>
        <w:rPr>
          <w:rFonts w:ascii="Times New Roman"/>
          <w:b w:val="false"/>
          <w:i w:val="false"/>
          <w:color w:val="000000"/>
          <w:sz w:val="28"/>
        </w:rPr>
        <w:t xml:space="preserve">
      4. Осы Қағидаларда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жалдау мерзімін ұзартуға өтінішті және </w:t>
      </w:r>
      <w:r>
        <w:rPr>
          <w:rFonts w:ascii="Times New Roman"/>
          <w:b w:val="false"/>
          <w:i w:val="false"/>
          <w:color w:val="000000"/>
          <w:sz w:val="28"/>
        </w:rPr>
        <w:t>Тізбенің</w:t>
      </w:r>
      <w:r>
        <w:rPr>
          <w:rFonts w:ascii="Times New Roman"/>
          <w:b w:val="false"/>
          <w:i w:val="false"/>
          <w:color w:val="000000"/>
          <w:sz w:val="28"/>
        </w:rPr>
        <w:t xml:space="preserve"> 8-тармағында көрсетілген құжаттарды қабылдау портал және қызмет берушінің кеңсесі арқылы жүзеге асырылады.</w:t>
      </w:r>
    </w:p>
    <w:bookmarkEnd w:id="22"/>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Тізбеге</w:t>
      </w:r>
      <w:r>
        <w:rPr>
          <w:rFonts w:ascii="Times New Roman"/>
          <w:b w:val="false"/>
          <w:i w:val="false"/>
          <w:color w:val="000000"/>
          <w:sz w:val="28"/>
        </w:rPr>
        <w:t xml:space="preserve"> сәйкес құжаттар топтамасын толық ұсынбаған жағдайда және (немесе) құжаттардың қолданылу мерзімі өтіп кеткен жағдайларда, көрсетілетін қызметті беруші өтінішті қабылдаудан бас тартады.</w:t>
      </w:r>
    </w:p>
    <w:bookmarkStart w:name="z26" w:id="23"/>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bookmarkEnd w:id="23"/>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жеке кабинетке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27" w:id="24"/>
    <w:p>
      <w:pPr>
        <w:spacing w:after="0"/>
        <w:ind w:left="0"/>
        <w:jc w:val="both"/>
      </w:pPr>
      <w:r>
        <w:rPr>
          <w:rFonts w:ascii="Times New Roman"/>
          <w:b w:val="false"/>
          <w:i w:val="false"/>
          <w:color w:val="000000"/>
          <w:sz w:val="28"/>
        </w:rPr>
        <w:t xml:space="preserve">
      6. Көрсетілетін қызметті берушінің кеңсе қызметкері </w:t>
      </w:r>
      <w:r>
        <w:rPr>
          <w:rFonts w:ascii="Times New Roman"/>
          <w:b w:val="false"/>
          <w:i w:val="false"/>
          <w:color w:val="000000"/>
          <w:sz w:val="28"/>
        </w:rPr>
        <w:t>Тізбенің</w:t>
      </w:r>
      <w:r>
        <w:rPr>
          <w:rFonts w:ascii="Times New Roman"/>
          <w:b w:val="false"/>
          <w:i w:val="false"/>
          <w:color w:val="000000"/>
          <w:sz w:val="28"/>
        </w:rPr>
        <w:t xml:space="preserve"> 8-тармағында көрсетілген құжаттарды қабылдауды, тіркеуді жүзеге асырады және құжаттар қабылданған күні оларды басшыға тапсырады.</w:t>
      </w:r>
    </w:p>
    <w:bookmarkEnd w:id="24"/>
    <w:bookmarkStart w:name="z28" w:id="25"/>
    <w:p>
      <w:pPr>
        <w:spacing w:after="0"/>
        <w:ind w:left="0"/>
        <w:jc w:val="both"/>
      </w:pPr>
      <w:r>
        <w:rPr>
          <w:rFonts w:ascii="Times New Roman"/>
          <w:b w:val="false"/>
          <w:i w:val="false"/>
          <w:color w:val="000000"/>
          <w:sz w:val="28"/>
        </w:rPr>
        <w:t>
      7. Көрсетілетін қызметті берушінің басшысы 1 (бір) жұмыс күні ішінде құжаттардың мазмұнымен танысады және жер учаскесін жалдау мерзімін ұзарту туралы өтінішті шаруа немесе фермер шаруашылығын немесе ауыл шаруашылығы өндірісін жүргізу үшін ауыл шаруашылығы мақсатындағы жер учаскесінің жалдау мерзімін ұзартқан жағдайда – жер қатынастары жөніндегі уәкілетті органға не объект салу, қызмет көрсету, орналастыру үшін ұсынылған жер учаскесінің жалдау мерзімін ұзартқан жағдайда – сәулет және қала құрылысы саласындағы құрылымдық бөлімшеге жолдайды.</w:t>
      </w:r>
    </w:p>
    <w:bookmarkEnd w:id="25"/>
    <w:bookmarkStart w:name="z29" w:id="26"/>
    <w:p>
      <w:pPr>
        <w:spacing w:after="0"/>
        <w:ind w:left="0"/>
        <w:jc w:val="both"/>
      </w:pPr>
      <w:r>
        <w:rPr>
          <w:rFonts w:ascii="Times New Roman"/>
          <w:b w:val="false"/>
          <w:i w:val="false"/>
          <w:color w:val="000000"/>
          <w:sz w:val="28"/>
        </w:rPr>
        <w:t>
      8. Құжаттар келіп түскен күні жер қатынастары жөніндегі уәкілетті органның не сәулет және қала құрылысы саласындағы құрылымдық бөлімшенің басшысы құжаттарды қарайды және жауапты орындаушыны айқындайды.</w:t>
      </w:r>
    </w:p>
    <w:bookmarkEnd w:id="26"/>
    <w:bookmarkStart w:name="z30" w:id="27"/>
    <w:p>
      <w:pPr>
        <w:spacing w:after="0"/>
        <w:ind w:left="0"/>
        <w:jc w:val="both"/>
      </w:pPr>
      <w:r>
        <w:rPr>
          <w:rFonts w:ascii="Times New Roman"/>
          <w:b w:val="false"/>
          <w:i w:val="false"/>
          <w:color w:val="000000"/>
          <w:sz w:val="28"/>
        </w:rPr>
        <w:t>
      9. Объектінің құрылысы, қызмет көрсету, орналастыру үшін берілген жер учаскелері бойынша сәулет және қала құрылысы саласындағы уәкілетті органның жауапты орындаушысы 2 (екі) жұмыс күні ішінде жер учаскесін кадастрлық құжаттамамен сәйкестендіреді, сәулет-жоспарлау тапсырмалары талаптарының сақталуын тексереді, қорытынды дайындайды және жер қатынастары саласындағы уәкілетті органға жолдайды.</w:t>
      </w:r>
    </w:p>
    <w:bookmarkEnd w:id="27"/>
    <w:p>
      <w:pPr>
        <w:spacing w:after="0"/>
        <w:ind w:left="0"/>
        <w:jc w:val="both"/>
      </w:pPr>
      <w:r>
        <w:rPr>
          <w:rFonts w:ascii="Times New Roman"/>
          <w:b w:val="false"/>
          <w:i w:val="false"/>
          <w:color w:val="000000"/>
          <w:sz w:val="28"/>
        </w:rPr>
        <w:t>
      Шаруа немесе фермер қожалығын, ауыл шаруашылығы өндірісін жүргізуге арналған ауыл шаруашылығы мақсатындағы жер учаскелері бойынша жер қатынастары саласындағы уәкілетті органның жауапты орындаушысы 1 (бір) жұмыс күні ішінде Мемлекеттiк корпорацияға жер учаскесi шекараларының өзгермейтіндігі туралы мәлiметтерді беру туралы сұраным жолдайды, шаруа немесе фермер қожалығын, ауыл шаруашылығы өндірісін жүргізу үшін берілген ауыл шаруашылығы мақсатындағы жерлерді пайдалану мониторингінің нәтижелерін қарастырады.</w:t>
      </w:r>
    </w:p>
    <w:bookmarkStart w:name="z31" w:id="28"/>
    <w:p>
      <w:pPr>
        <w:spacing w:after="0"/>
        <w:ind w:left="0"/>
        <w:jc w:val="both"/>
      </w:pPr>
      <w:r>
        <w:rPr>
          <w:rFonts w:ascii="Times New Roman"/>
          <w:b w:val="false"/>
          <w:i w:val="false"/>
          <w:color w:val="000000"/>
          <w:sz w:val="28"/>
        </w:rPr>
        <w:t>
      10. Мемлекеттік корпорация 2 (екі) жұмыс күні ішінде жер учаскесінің шекаралары туралы мәліметтерді көрсете отырып тиісті қорытынды ұсынады.</w:t>
      </w:r>
    </w:p>
    <w:bookmarkEnd w:id="28"/>
    <w:bookmarkStart w:name="z32" w:id="29"/>
    <w:p>
      <w:pPr>
        <w:spacing w:after="0"/>
        <w:ind w:left="0"/>
        <w:jc w:val="both"/>
      </w:pPr>
      <w:r>
        <w:rPr>
          <w:rFonts w:ascii="Times New Roman"/>
          <w:b w:val="false"/>
          <w:i w:val="false"/>
          <w:color w:val="000000"/>
          <w:sz w:val="28"/>
        </w:rPr>
        <w:t>
      11. Мемлекеттік қызметті көрсетуден бас тартуға негіздер болмаған жағдайда:</w:t>
      </w:r>
    </w:p>
    <w:bookmarkEnd w:id="29"/>
    <w:bookmarkStart w:name="z33" w:id="30"/>
    <w:p>
      <w:pPr>
        <w:spacing w:after="0"/>
        <w:ind w:left="0"/>
        <w:jc w:val="both"/>
      </w:pPr>
      <w:r>
        <w:rPr>
          <w:rFonts w:ascii="Times New Roman"/>
          <w:b w:val="false"/>
          <w:i w:val="false"/>
          <w:color w:val="000000"/>
          <w:sz w:val="28"/>
        </w:rPr>
        <w:t>
      1) жер қатынастары жөніндегі уәкілетті органның жауапты орындаушысы қорытындылар келіп түскен күннен бастап 1 (бір) жұмыс күні ішінде оларды жинақтап қорытындылайды, жер учаскесіне уақытша (қысқа мерзімді, ұзақ мерзімді) өтеулі жер пайдалану (жалдау) құқығын беру туралы шешімнің жобасын әзірлейді;</w:t>
      </w:r>
    </w:p>
    <w:bookmarkEnd w:id="30"/>
    <w:bookmarkStart w:name="z34" w:id="31"/>
    <w:p>
      <w:pPr>
        <w:spacing w:after="0"/>
        <w:ind w:left="0"/>
        <w:jc w:val="both"/>
      </w:pPr>
      <w:r>
        <w:rPr>
          <w:rFonts w:ascii="Times New Roman"/>
          <w:b w:val="false"/>
          <w:i w:val="false"/>
          <w:color w:val="000000"/>
          <w:sz w:val="28"/>
        </w:rPr>
        <w:t>
      2) жер қатынастары саласындағы уәкілетті органның басшысы 1 (бір) жұмыс күні ішінде жер учаскесіне уақытша (қысқа мерзімді, ұзақ мерзімді) өтеулі жер пайдалану (жалдау) құқығын беру туралы шешімнің жобасымен келіседі;</w:t>
      </w:r>
    </w:p>
    <w:bookmarkEnd w:id="31"/>
    <w:bookmarkStart w:name="z35" w:id="32"/>
    <w:p>
      <w:pPr>
        <w:spacing w:after="0"/>
        <w:ind w:left="0"/>
        <w:jc w:val="both"/>
      </w:pPr>
      <w:r>
        <w:rPr>
          <w:rFonts w:ascii="Times New Roman"/>
          <w:b w:val="false"/>
          <w:i w:val="false"/>
          <w:color w:val="000000"/>
          <w:sz w:val="28"/>
        </w:rPr>
        <w:t>
      3) көрсетілетін қызметті берушінің басшысы 1 (бір) жұмыс күні ішінде жер учаскесіне уақытша (қысқа мерзімді, ұзақ мерзімді) өтеулі жер пайдалану (жалдау) құқығын беру туралы шешім жобасына қол қояды.</w:t>
      </w:r>
    </w:p>
    <w:bookmarkEnd w:id="32"/>
    <w:p>
      <w:pPr>
        <w:spacing w:after="0"/>
        <w:ind w:left="0"/>
        <w:jc w:val="both"/>
      </w:pPr>
      <w:r>
        <w:rPr>
          <w:rFonts w:ascii="Times New Roman"/>
          <w:b w:val="false"/>
          <w:i w:val="false"/>
          <w:color w:val="000000"/>
          <w:sz w:val="28"/>
        </w:rPr>
        <w:t>
      Көрсетілетін қызметті берушінің жер учаскесіне уақытша (қысқа мерзімді, ұзақ мерзімді) өтеулі жер пайдалану (жалдау) құқығын беру туралы шешімінің көшірмесі жер қатынастары саласындағы уәкілетті органға уақытша (қысқа мерзімді, ұзақ мерзімді) өтеулі жер пайдалану (жалдау) шартын жасау үшін жолданады.</w:t>
      </w:r>
    </w:p>
    <w:bookmarkStart w:name="z36" w:id="33"/>
    <w:p>
      <w:pPr>
        <w:spacing w:after="0"/>
        <w:ind w:left="0"/>
        <w:jc w:val="both"/>
      </w:pPr>
      <w:r>
        <w:rPr>
          <w:rFonts w:ascii="Times New Roman"/>
          <w:b w:val="false"/>
          <w:i w:val="false"/>
          <w:color w:val="000000"/>
          <w:sz w:val="28"/>
        </w:rPr>
        <w:t>
      12. Жер қатынастары саласындағы уәкілетті органның жауапты орындаушысы 3 (үш) жұмыс күні ішінде жер учаскесіне уақытша (қысқа мерзімді, ұзақ мерзімді) өтеулі жер пайдалану (жалдау) шартының жобасын әзірлейді.</w:t>
      </w:r>
    </w:p>
    <w:bookmarkEnd w:id="33"/>
    <w:p>
      <w:pPr>
        <w:spacing w:after="0"/>
        <w:ind w:left="0"/>
        <w:jc w:val="both"/>
      </w:pPr>
      <w:r>
        <w:rPr>
          <w:rFonts w:ascii="Times New Roman"/>
          <w:b w:val="false"/>
          <w:i w:val="false"/>
          <w:color w:val="000000"/>
          <w:sz w:val="28"/>
        </w:rPr>
        <w:t>
      Жер қатынастары саласындағы уәкілетті органның басшысы 1 (бір) жұмыс күні ішінде жер учаскесін уақытша (қысқа мерзімді, ұзақ мерзімді) өтеулі жер пайдалану (жалдау) туралы шартқа қол қояды.</w:t>
      </w:r>
    </w:p>
    <w:bookmarkStart w:name="z37" w:id="34"/>
    <w:p>
      <w:pPr>
        <w:spacing w:after="0"/>
        <w:ind w:left="0"/>
        <w:jc w:val="both"/>
      </w:pPr>
      <w:r>
        <w:rPr>
          <w:rFonts w:ascii="Times New Roman"/>
          <w:b w:val="false"/>
          <w:i w:val="false"/>
          <w:color w:val="000000"/>
          <w:sz w:val="28"/>
        </w:rPr>
        <w:t>
      13. Көрсетілетін қызметті беруішінің жер учаскесіне уақытша (қысқа мерзімді, ұзақ мерзімді) өтеулі жер пайдалану (жалдау) құқығын беру туралы шешімі және жер қатынастары саласындағы уәкілетті орган басшысының қолы қойылған жер учаскесін уақытша (қысқа мерзімді, ұзақ мерзімді) өтеулі жер пайдалану (жалдау) туралы шарт портал арқылы көрсетілетін қызметті берушінің ЭЦҚ қойылған электрондық құжат нысанында көрсетілетін қызметті алушының жеке кабинетіне жолданады не көрсетілетін қызметті берушінің кеңсесі арқылы беріледі.</w:t>
      </w:r>
    </w:p>
    <w:bookmarkEnd w:id="34"/>
    <w:p>
      <w:pPr>
        <w:spacing w:after="0"/>
        <w:ind w:left="0"/>
        <w:jc w:val="both"/>
      </w:pPr>
      <w:r>
        <w:rPr>
          <w:rFonts w:ascii="Times New Roman"/>
          <w:b w:val="false"/>
          <w:i w:val="false"/>
          <w:color w:val="000000"/>
          <w:sz w:val="28"/>
        </w:rPr>
        <w:t>
      Көрсетілетін қызметті алушы шешім қабылданған күннен бастап 10 (он) жұмыс күні ішінде жер учаскесін уақытша (қысқа мерзімді, ұзақ мерзімді) өтеулі жер пайдалану (жалға алу) шартына қол қояды.</w:t>
      </w:r>
    </w:p>
    <w:p>
      <w:pPr>
        <w:spacing w:after="0"/>
        <w:ind w:left="0"/>
        <w:jc w:val="both"/>
      </w:pPr>
      <w:r>
        <w:rPr>
          <w:rFonts w:ascii="Times New Roman"/>
          <w:b w:val="false"/>
          <w:i w:val="false"/>
          <w:color w:val="000000"/>
          <w:sz w:val="28"/>
        </w:rPr>
        <w:t>
      Уақытша (қысқа мерзімді, ұзақ мерзімді) өтеулі жер пайдалану (жалдау) шартын уақтылы жасамау не оны жасаудан бас тарту осындай шартты жасасу мерзімі өткен не бас тарту келіп түскен кезден бастап үш жұмыс күні ішінде жер учаскесіне уақытша (қысқа мерзімді, ұзақ мерзімді) өтеулі жер пайдалану (жалдау) құқығын беру туралы шешімнің күшін жою үшін негіз болып табылады.</w:t>
      </w:r>
    </w:p>
    <w:bookmarkStart w:name="z38" w:id="35"/>
    <w:p>
      <w:pPr>
        <w:spacing w:after="0"/>
        <w:ind w:left="0"/>
        <w:jc w:val="both"/>
      </w:pPr>
      <w:r>
        <w:rPr>
          <w:rFonts w:ascii="Times New Roman"/>
          <w:b w:val="false"/>
          <w:i w:val="false"/>
          <w:color w:val="000000"/>
          <w:sz w:val="28"/>
        </w:rPr>
        <w:t xml:space="preserve">
      14.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35"/>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учаскесіне уақытша (қысқа мерзімді, ұзақ мерзімді) өтеулі жер пайдалану (жалдау) құқығын беру туралы, уақытша (қысқа мерзімді, ұзақ мерзімді) өтеулі жер пайдалану неуәжді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ЭЦҚ қойылған электрондық құжат нысанында көрсетілетін қызметті алушының "жеке кабинетіне" жолданады не көрсетілетін қызметті берушінің кеңсесі арқылы беріледі.</w:t>
      </w:r>
    </w:p>
    <w:bookmarkStart w:name="z39" w:id="36"/>
    <w:p>
      <w:pPr>
        <w:spacing w:after="0"/>
        <w:ind w:left="0"/>
        <w:jc w:val="both"/>
      </w:pPr>
      <w:r>
        <w:rPr>
          <w:rFonts w:ascii="Times New Roman"/>
          <w:b w:val="false"/>
          <w:i w:val="false"/>
          <w:color w:val="000000"/>
          <w:sz w:val="28"/>
        </w:rPr>
        <w:t xml:space="preserve">
      15. Көрсетілетін қызметті беруші </w:t>
      </w:r>
      <w:r>
        <w:rPr>
          <w:rFonts w:ascii="Times New Roman"/>
          <w:b w:val="false"/>
          <w:i w:val="false"/>
          <w:color w:val="000000"/>
          <w:sz w:val="28"/>
        </w:rPr>
        <w:t>Тізбенің</w:t>
      </w:r>
      <w:r>
        <w:rPr>
          <w:rFonts w:ascii="Times New Roman"/>
          <w:b w:val="false"/>
          <w:i w:val="false"/>
          <w:color w:val="000000"/>
          <w:sz w:val="28"/>
        </w:rPr>
        <w:t xml:space="preserve"> 9-тармағында көрсетілген негіздер бойынша мемлекеттік қызметті көрсетуден бас тартады.</w:t>
      </w:r>
    </w:p>
    <w:bookmarkEnd w:id="36"/>
    <w:bookmarkStart w:name="z40" w:id="37"/>
    <w:p>
      <w:pPr>
        <w:spacing w:after="0"/>
        <w:ind w:left="0"/>
        <w:jc w:val="both"/>
      </w:pPr>
      <w:r>
        <w:rPr>
          <w:rFonts w:ascii="Times New Roman"/>
          <w:b w:val="false"/>
          <w:i w:val="false"/>
          <w:color w:val="000000"/>
          <w:sz w:val="28"/>
        </w:rPr>
        <w:t>
      16.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37"/>
    <w:bookmarkStart w:name="z41" w:id="38"/>
    <w:p>
      <w:pPr>
        <w:spacing w:after="0"/>
        <w:ind w:left="0"/>
        <w:jc w:val="both"/>
      </w:pPr>
      <w:r>
        <w:rPr>
          <w:rFonts w:ascii="Times New Roman"/>
          <w:b w:val="false"/>
          <w:i w:val="false"/>
          <w:color w:val="000000"/>
          <w:sz w:val="28"/>
        </w:rPr>
        <w:t>
      17. Жер ресурстарын басқару жөніндегі орталық уәкілетті орган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38"/>
    <w:bookmarkStart w:name="z42" w:id="39"/>
    <w:p>
      <w:pPr>
        <w:spacing w:after="0"/>
        <w:ind w:left="0"/>
        <w:jc w:val="both"/>
      </w:pPr>
      <w:r>
        <w:rPr>
          <w:rFonts w:ascii="Times New Roman"/>
          <w:b w:val="false"/>
          <w:i w:val="false"/>
          <w:color w:val="000000"/>
          <w:sz w:val="28"/>
        </w:rPr>
        <w:t>
      18.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39"/>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43" w:id="4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40"/>
    <w:bookmarkStart w:name="z44" w:id="41"/>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1"/>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w:t>
      </w:r>
    </w:p>
    <w:bookmarkStart w:name="z45" w:id="42"/>
    <w:p>
      <w:pPr>
        <w:spacing w:after="0"/>
        <w:ind w:left="0"/>
        <w:jc w:val="both"/>
      </w:pPr>
      <w:r>
        <w:rPr>
          <w:rFonts w:ascii="Times New Roman"/>
          <w:b w:val="false"/>
          <w:i w:val="false"/>
          <w:color w:val="000000"/>
          <w:sz w:val="28"/>
        </w:rPr>
        <w:t xml:space="preserve">
      20.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42"/>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Start w:name="z46" w:id="43"/>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43"/>
    <w:bookmarkStart w:name="z47" w:id="4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4"/>
    <w:bookmarkStart w:name="z48" w:id="45"/>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45"/>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Start w:name="z49" w:id="46"/>
    <w:p>
      <w:pPr>
        <w:spacing w:after="0"/>
        <w:ind w:left="0"/>
        <w:jc w:val="both"/>
      </w:pPr>
      <w:r>
        <w:rPr>
          <w:rFonts w:ascii="Times New Roman"/>
          <w:b w:val="false"/>
          <w:i w:val="false"/>
          <w:color w:val="000000"/>
          <w:sz w:val="28"/>
        </w:rPr>
        <w:t xml:space="preserve">
      21.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жалдау</w:t>
            </w:r>
            <w:r>
              <w:br/>
            </w:r>
            <w:r>
              <w:rPr>
                <w:rFonts w:ascii="Times New Roman"/>
                <w:b w:val="false"/>
                <w:i w:val="false"/>
                <w:color w:val="000000"/>
                <w:sz w:val="20"/>
              </w:rPr>
              <w:t>мерзімін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51" w:id="47"/>
    <w:p>
      <w:pPr>
        <w:spacing w:after="0"/>
        <w:ind w:left="0"/>
        <w:jc w:val="left"/>
      </w:pPr>
      <w:r>
        <w:rPr>
          <w:rFonts w:ascii="Times New Roman"/>
          <w:b/>
          <w:i w:val="false"/>
          <w:color w:val="000000"/>
        </w:rPr>
        <w:t xml:space="preserve"> "Жер учаскесінің жалдау мерзімін ұзарту" мемлекеттік қызметін көрсетуге қойылатын негізгі талаптардың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 Көрсетілген мерзімге шарт жасау кезеңі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беруішінің жер учаскесіне уақытша (қысқа мерзімді, ұзақ мерзімді) өтеулі жер пайдалану (жалдау) құқығын беру туралы шешімі және уақытша (қысқа мерзімді, ұзақ мерзімді) өтеулі жер пайдалану (жалдау) шарты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13.00-14.30-ке дейінгі түскі үзіліспен дүйсенбіден жұмаға дейін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бұйрығымен (Нормативтік құқықтық актілерді мемлекеттік тіркеу тізілімінде № 21366 болып тіркелген) бекітілген "Жер учаскесін жалдау мерзімін ұзарту"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жалдау мерзімін ұзарту туралы өтініш;</w:t>
            </w:r>
          </w:p>
          <w:p>
            <w:pPr>
              <w:spacing w:after="20"/>
              <w:ind w:left="20"/>
              <w:jc w:val="both"/>
            </w:pPr>
            <w:r>
              <w:rPr>
                <w:rFonts w:ascii="Times New Roman"/>
                <w:b w:val="false"/>
                <w:i w:val="false"/>
                <w:color w:val="000000"/>
                <w:sz w:val="20"/>
              </w:rPr>
              <w:t>
2) сәйкестендіру құжатының көшірмесі (жер учаскесіне уақытша өтеулі (ұзақ мерзімді, қысқа мерзімді) жер пайдалану (жалға алу) құқығын беру актісі не жер-кадастрлық жоспар);</w:t>
            </w:r>
          </w:p>
          <w:p>
            <w:pPr>
              <w:spacing w:after="20"/>
              <w:ind w:left="20"/>
              <w:jc w:val="both"/>
            </w:pPr>
            <w:r>
              <w:rPr>
                <w:rFonts w:ascii="Times New Roman"/>
                <w:b w:val="false"/>
                <w:i w:val="false"/>
                <w:color w:val="000000"/>
                <w:sz w:val="20"/>
              </w:rPr>
              <w:t>
3) жер учаскесін уақытша (қысқа мерзімді ұзақ мерзімді) өтеулі жер пайдалануға (жалға алуға) жасалған шарттың көшірмесі (шарт туралы ақпарат біріңғай мемлекеттік жер кадастры ақпараттық жүйесінде болмаған жағдайда ұсынылады);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1) қызмет алушының электрондық цифрлық қолтаңбасымен куәландырылған электрондық құжат нысанында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жалдау мерзімін ұзарту туралы өтініш;</w:t>
            </w:r>
          </w:p>
          <w:p>
            <w:pPr>
              <w:spacing w:after="20"/>
              <w:ind w:left="20"/>
              <w:jc w:val="both"/>
            </w:pPr>
            <w:r>
              <w:rPr>
                <w:rFonts w:ascii="Times New Roman"/>
                <w:b w:val="false"/>
                <w:i w:val="false"/>
                <w:color w:val="000000"/>
                <w:sz w:val="20"/>
              </w:rPr>
              <w:t>
2) сәйкестендіру құжатының электрондық көшірмесі (жер учаскесіне уақытша өтеулі (ұзақ мерзімді, қысқа мерзімді) жер пайдалану (жалға алу) құқығын беру актісі не жер-кадастрлық жоспар);</w:t>
            </w:r>
          </w:p>
          <w:p>
            <w:pPr>
              <w:spacing w:after="20"/>
              <w:ind w:left="20"/>
              <w:jc w:val="both"/>
            </w:pPr>
            <w:r>
              <w:rPr>
                <w:rFonts w:ascii="Times New Roman"/>
                <w:b w:val="false"/>
                <w:i w:val="false"/>
                <w:color w:val="000000"/>
                <w:sz w:val="20"/>
              </w:rPr>
              <w:t>
3) жер учаскесін уақытша (қысқа мерзімді ұзақ мерзімді) өтеулі жер пайдалануға (жалға алуға) жасалған шарттың электрондық көшірмесі (шарт туралы ақпарат біріңғай мемлекеттік жер кадастры ақпараттық жүйесінде болмаған жағдайда ұсынылады).</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37-бабының </w:t>
            </w:r>
            <w:r>
              <w:rPr>
                <w:rFonts w:ascii="Times New Roman"/>
                <w:b w:val="false"/>
                <w:i w:val="false"/>
                <w:color w:val="000000"/>
                <w:sz w:val="20"/>
              </w:rPr>
              <w:t>2-тармағының</w:t>
            </w:r>
            <w:r>
              <w:rPr>
                <w:rFonts w:ascii="Times New Roman"/>
                <w:b w:val="false"/>
                <w:i w:val="false"/>
                <w:color w:val="000000"/>
                <w:sz w:val="20"/>
              </w:rPr>
              <w:t xml:space="preserve"> бірінші бөлігінде және </w:t>
            </w:r>
            <w:r>
              <w:rPr>
                <w:rFonts w:ascii="Times New Roman"/>
                <w:b w:val="false"/>
                <w:i w:val="false"/>
                <w:color w:val="000000"/>
                <w:sz w:val="20"/>
              </w:rPr>
              <w:t>2,2 тармағында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алушының қашықтықтан қол жеткізу режимінде порталдағы "жеке кабинеті", сондай-ақ бірыңғай байланыс орталығы арқылы мемлекеттік қызмет көрсету тәртібі мен мәртебесі туралы ақпарат алуға мүмкіндігі бар.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жалдау</w:t>
            </w:r>
            <w:r>
              <w:br/>
            </w:r>
            <w:r>
              <w:rPr>
                <w:rFonts w:ascii="Times New Roman"/>
                <w:b w:val="false"/>
                <w:i w:val="false"/>
                <w:color w:val="000000"/>
                <w:sz w:val="20"/>
              </w:rPr>
              <w:t>мерзімін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_______________________әкімі</w:t>
            </w:r>
            <w:r>
              <w:br/>
            </w:r>
            <w:r>
              <w:rPr>
                <w:rFonts w:ascii="Times New Roman"/>
                <w:b w:val="false"/>
                <w:i w:val="false"/>
                <w:color w:val="000000"/>
                <w:sz w:val="20"/>
              </w:rPr>
              <w:t xml:space="preserve">(облыстың, қаланың, ауданның, </w:t>
            </w:r>
            <w:r>
              <w:br/>
            </w:r>
            <w:r>
              <w:rPr>
                <w:rFonts w:ascii="Times New Roman"/>
                <w:b w:val="false"/>
                <w:i w:val="false"/>
                <w:color w:val="000000"/>
                <w:sz w:val="20"/>
              </w:rPr>
              <w:t xml:space="preserve">кенттің, ауылдың, ауылдық </w:t>
            </w:r>
            <w:r>
              <w:br/>
            </w:r>
            <w:r>
              <w:rPr>
                <w:rFonts w:ascii="Times New Roman"/>
                <w:b w:val="false"/>
                <w:i w:val="false"/>
                <w:color w:val="000000"/>
                <w:sz w:val="20"/>
              </w:rPr>
              <w:t>округтің)</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бизнес-сәйкестендірунөмірі)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тұлғаның немесе өкілінің жеке</w:t>
            </w:r>
            <w:r>
              <w:br/>
            </w:r>
            <w:r>
              <w:rPr>
                <w:rFonts w:ascii="Times New Roman"/>
                <w:b w:val="false"/>
                <w:i w:val="false"/>
                <w:color w:val="000000"/>
                <w:sz w:val="20"/>
              </w:rPr>
              <w:t xml:space="preserve">басын 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w:t>
            </w:r>
            <w:r>
              <w:br/>
            </w:r>
            <w:r>
              <w:rPr>
                <w:rFonts w:ascii="Times New Roman"/>
                <w:b w:val="false"/>
                <w:i w:val="false"/>
                <w:color w:val="000000"/>
                <w:sz w:val="20"/>
              </w:rPr>
              <w:t>орналасқан жерінің мекенжайы</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(жеке тұлғалар үшін))</w:t>
            </w:r>
          </w:p>
        </w:tc>
      </w:tr>
    </w:tbl>
    <w:bookmarkStart w:name="z53" w:id="48"/>
    <w:p>
      <w:pPr>
        <w:spacing w:after="0"/>
        <w:ind w:left="0"/>
        <w:jc w:val="left"/>
      </w:pPr>
      <w:r>
        <w:rPr>
          <w:rFonts w:ascii="Times New Roman"/>
          <w:b/>
          <w:i w:val="false"/>
          <w:color w:val="000000"/>
        </w:rPr>
        <w:t xml:space="preserve"> Жер учаскесінің жалдау мерзімін ұзартуға өтініш</w:t>
      </w:r>
    </w:p>
    <w:bookmarkEnd w:id="48"/>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мекенжайы (мекенжайы (орналасқан жері), жер учаскесінің кадастрлық нөмірі) </w:t>
      </w:r>
    </w:p>
    <w:p>
      <w:pPr>
        <w:spacing w:after="0"/>
        <w:ind w:left="0"/>
        <w:jc w:val="both"/>
      </w:pPr>
      <w:r>
        <w:rPr>
          <w:rFonts w:ascii="Times New Roman"/>
          <w:b w:val="false"/>
          <w:i w:val="false"/>
          <w:color w:val="000000"/>
          <w:sz w:val="28"/>
        </w:rPr>
        <w:t xml:space="preserve">
      бойынша орналасқан, алаңы_______ гектар жер учаскесіне жаңа мерзімге </w:t>
      </w:r>
    </w:p>
    <w:p>
      <w:pPr>
        <w:spacing w:after="0"/>
        <w:ind w:left="0"/>
        <w:jc w:val="both"/>
      </w:pPr>
      <w:r>
        <w:rPr>
          <w:rFonts w:ascii="Times New Roman"/>
          <w:b w:val="false"/>
          <w:i w:val="false"/>
          <w:color w:val="000000"/>
          <w:sz w:val="28"/>
        </w:rPr>
        <w:t xml:space="preserve">
      _______ жылға уақытша (қысқа мерзімді, ұзақ мерзімді) өтеулі жер пайдалану (жалдау) </w:t>
      </w:r>
    </w:p>
    <w:p>
      <w:pPr>
        <w:spacing w:after="0"/>
        <w:ind w:left="0"/>
        <w:jc w:val="both"/>
      </w:pPr>
      <w:r>
        <w:rPr>
          <w:rFonts w:ascii="Times New Roman"/>
          <w:b w:val="false"/>
          <w:i w:val="false"/>
          <w:color w:val="000000"/>
          <w:sz w:val="28"/>
        </w:rPr>
        <w:t xml:space="preserve">
      ________________________________________________________________ үшін </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xml:space="preserve">
      құқығын беруіңізді сұраймын. </w:t>
      </w:r>
    </w:p>
    <w:p>
      <w:pPr>
        <w:spacing w:after="0"/>
        <w:ind w:left="0"/>
        <w:jc w:val="both"/>
      </w:pPr>
      <w:r>
        <w:rPr>
          <w:rFonts w:ascii="Times New Roman"/>
          <w:b w:val="false"/>
          <w:i w:val="false"/>
          <w:color w:val="000000"/>
          <w:sz w:val="28"/>
        </w:rPr>
        <w:t xml:space="preserve">
      Дербес деректерімді және "Жер учаскесінің жалдау мерзімін ұзарту" мемлекеттік қызметін алу үшін қажетті заңмен қорғалатын құпияны құрайтын мәліметтерді жинауға және өңдеуге, оның ішінде үшінші тұлғаларға беруге келісім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тұлғаның атауы, жеке сәйкестендіру нөмірі, бизнес сәйкестендіру нөмірі, электрондық почтасы, телефон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қолы (көрсетілетін қызметті берушінің кеңсесіне жүгінген кезде/электрондық цифрлық қолтаңбасы ("электрондық үкіметтің" веб-порталы арқылы жүгінген кезде)</w:t>
      </w:r>
    </w:p>
    <w:p>
      <w:pPr>
        <w:spacing w:after="0"/>
        <w:ind w:left="0"/>
        <w:jc w:val="both"/>
      </w:pPr>
      <w:r>
        <w:rPr>
          <w:rFonts w:ascii="Times New Roman"/>
          <w:b w:val="false"/>
          <w:i w:val="false"/>
          <w:color w:val="000000"/>
          <w:sz w:val="28"/>
        </w:rPr>
        <w:t>
      20___жылғы "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жалдау</w:t>
            </w:r>
            <w:r>
              <w:br/>
            </w:r>
            <w:r>
              <w:rPr>
                <w:rFonts w:ascii="Times New Roman"/>
                <w:b w:val="false"/>
                <w:i w:val="false"/>
                <w:color w:val="000000"/>
                <w:sz w:val="20"/>
              </w:rPr>
              <w:t>мерзімін ұзарту"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5" w:id="49"/>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49"/>
    <w:p>
      <w:pPr>
        <w:spacing w:after="0"/>
        <w:ind w:left="0"/>
        <w:jc w:val="both"/>
      </w:pPr>
      <w:r>
        <w:rPr>
          <w:rFonts w:ascii="Times New Roman"/>
          <w:b w:val="false"/>
          <w:i w:val="false"/>
          <w:color w:val="000000"/>
          <w:sz w:val="28"/>
        </w:rPr>
        <w:t xml:space="preserve">
      Құрметті 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жалдау мерзімін ұзарту" мемлекеттік қызметін көрсетуден бас тартылғаны туралы хабарлаймыз, өйткені: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өткізу орны (тәсілі): </w:t>
      </w:r>
    </w:p>
    <w:p>
      <w:pPr>
        <w:spacing w:after="0"/>
        <w:ind w:left="0"/>
        <w:jc w:val="both"/>
      </w:pPr>
      <w:r>
        <w:rPr>
          <w:rFonts w:ascii="Times New Roman"/>
          <w:b w:val="false"/>
          <w:i w:val="false"/>
          <w:color w:val="000000"/>
          <w:sz w:val="28"/>
        </w:rPr>
        <w:t xml:space="preserve">
      мекенжайы бойынша ғимаратта: / бейнеконференцбайланыс/өзге де коммуникация құралдары арқылы) </w:t>
      </w:r>
    </w:p>
    <w:p>
      <w:pPr>
        <w:spacing w:after="0"/>
        <w:ind w:left="0"/>
        <w:jc w:val="both"/>
      </w:pPr>
      <w:r>
        <w:rPr>
          <w:rFonts w:ascii="Times New Roman"/>
          <w:b w:val="false"/>
          <w:i w:val="false"/>
          <w:color w:val="000000"/>
          <w:sz w:val="28"/>
        </w:rPr>
        <w:t xml:space="preserve">
      Көрсетілетін қызметті беруші _____________________________________________ </w:t>
      </w:r>
    </w:p>
    <w:p>
      <w:pPr>
        <w:spacing w:after="0"/>
        <w:ind w:left="0"/>
        <w:jc w:val="both"/>
      </w:pPr>
      <w:r>
        <w:rPr>
          <w:rFonts w:ascii="Times New Roman"/>
          <w:b w:val="false"/>
          <w:i w:val="false"/>
          <w:color w:val="000000"/>
          <w:sz w:val="28"/>
        </w:rPr>
        <w:t xml:space="preserve">
      (басшының қолы/электрондық цифрлық қолтаңбасы, аты, әкесінің аты (бар болса), тегі) </w:t>
      </w:r>
    </w:p>
    <w:p>
      <w:pPr>
        <w:spacing w:after="0"/>
        <w:ind w:left="0"/>
        <w:jc w:val="both"/>
      </w:pPr>
      <w:r>
        <w:rPr>
          <w:rFonts w:ascii="Times New Roman"/>
          <w:b w:val="false"/>
          <w:i w:val="false"/>
          <w:color w:val="000000"/>
          <w:sz w:val="28"/>
        </w:rPr>
        <w:t>
      20 жылғы "____"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15 сәуірдегі</w:t>
            </w:r>
            <w:r>
              <w:br/>
            </w:r>
            <w:r>
              <w:rPr>
                <w:rFonts w:ascii="Times New Roman"/>
                <w:b w:val="false"/>
                <w:i w:val="false"/>
                <w:color w:val="000000"/>
                <w:sz w:val="20"/>
              </w:rPr>
              <w:t>№ 110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17-қосымша</w:t>
            </w:r>
          </w:p>
        </w:tc>
      </w:tr>
    </w:tbl>
    <w:bookmarkStart w:name="z58" w:id="50"/>
    <w:p>
      <w:pPr>
        <w:spacing w:after="0"/>
        <w:ind w:left="0"/>
        <w:jc w:val="left"/>
      </w:pPr>
      <w:r>
        <w:rPr>
          <w:rFonts w:ascii="Times New Roman"/>
          <w:b/>
          <w:i w:val="false"/>
          <w:color w:val="000000"/>
        </w:rPr>
        <w:t xml:space="preserve"> "Республикалық маңызы бар қала, астана, облыстық және аудандық маңызы бар қалалар шегінде жер учаскесіне құқықтар алу" мемлекеттік қызметін көрсету қағидалары</w:t>
      </w:r>
    </w:p>
    <w:bookmarkEnd w:id="50"/>
    <w:bookmarkStart w:name="z59" w:id="51"/>
    <w:p>
      <w:pPr>
        <w:spacing w:after="0"/>
        <w:ind w:left="0"/>
        <w:jc w:val="left"/>
      </w:pPr>
      <w:r>
        <w:rPr>
          <w:rFonts w:ascii="Times New Roman"/>
          <w:b/>
          <w:i w:val="false"/>
          <w:color w:val="000000"/>
        </w:rPr>
        <w:t xml:space="preserve"> 1-тарау. Жалпы ережелер</w:t>
      </w:r>
    </w:p>
    <w:bookmarkEnd w:id="51"/>
    <w:bookmarkStart w:name="z60" w:id="52"/>
    <w:p>
      <w:pPr>
        <w:spacing w:after="0"/>
        <w:ind w:left="0"/>
        <w:jc w:val="both"/>
      </w:pPr>
      <w:r>
        <w:rPr>
          <w:rFonts w:ascii="Times New Roman"/>
          <w:b w:val="false"/>
          <w:i w:val="false"/>
          <w:color w:val="000000"/>
          <w:sz w:val="28"/>
        </w:rPr>
        <w:t xml:space="preserve">
      1. Осы "Республикалық маңызы бар қала, астана, облыстық және аудандық маңызы бар қалалар шегінде жер учаскесіне құқықтар алу"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"Республикалық маңызы бар қала, астана, облыстық және аудандық маңызы бар қалалар шегінде жер учаскесіне құқықтар алу" мемлекеттік қызметін (бұдан әрі – мемлекеттік көрсетілетін қызмет) көрсету тәртібін айқындайды.</w:t>
      </w:r>
    </w:p>
    <w:bookmarkEnd w:id="52"/>
    <w:bookmarkStart w:name="z61" w:id="5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3"/>
    <w:bookmarkStart w:name="z62" w:id="5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54"/>
    <w:bookmarkStart w:name="z63" w:id="55"/>
    <w:p>
      <w:pPr>
        <w:spacing w:after="0"/>
        <w:ind w:left="0"/>
        <w:jc w:val="both"/>
      </w:pPr>
      <w:r>
        <w:rPr>
          <w:rFonts w:ascii="Times New Roman"/>
          <w:b w:val="false"/>
          <w:i w:val="false"/>
          <w:color w:val="000000"/>
          <w:sz w:val="28"/>
        </w:rPr>
        <w:t>
      2) жария кадастрлық карта (бұдан әрі – ЖКК) – Қазақстан Республикасының жер, құқықтық, қала құрылысы кадастрларынан алынған ақпаратты (мәліметті), сондай-ақ Қазақстан Республикасының заңнамасына сәйкес мемлекеттік органдардың және (немесе) ұйымдардың өзге де мәліметтерін қамтитын цифрлық карта;</w:t>
      </w:r>
    </w:p>
    <w:bookmarkEnd w:id="55"/>
    <w:bookmarkStart w:name="z64" w:id="56"/>
    <w:p>
      <w:pPr>
        <w:spacing w:after="0"/>
        <w:ind w:left="0"/>
        <w:jc w:val="both"/>
      </w:pPr>
      <w:r>
        <w:rPr>
          <w:rFonts w:ascii="Times New Roman"/>
          <w:b w:val="false"/>
          <w:i w:val="false"/>
          <w:color w:val="000000"/>
          <w:sz w:val="28"/>
        </w:rPr>
        <w:t xml:space="preserve">
      3)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bookmarkEnd w:id="56"/>
    <w:bookmarkStart w:name="z65" w:id="57"/>
    <w:p>
      <w:pPr>
        <w:spacing w:after="0"/>
        <w:ind w:left="0"/>
        <w:jc w:val="both"/>
      </w:pPr>
      <w:r>
        <w:rPr>
          <w:rFonts w:ascii="Times New Roman"/>
          <w:b w:val="false"/>
          <w:i w:val="false"/>
          <w:color w:val="000000"/>
          <w:sz w:val="28"/>
        </w:rPr>
        <w:t>
      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57"/>
    <w:bookmarkStart w:name="z66" w:id="58"/>
    <w:p>
      <w:pPr>
        <w:spacing w:after="0"/>
        <w:ind w:left="0"/>
        <w:jc w:val="both"/>
      </w:pPr>
      <w:r>
        <w:rPr>
          <w:rFonts w:ascii="Times New Roman"/>
          <w:b w:val="false"/>
          <w:i w:val="false"/>
          <w:color w:val="000000"/>
          <w:sz w:val="28"/>
        </w:rPr>
        <w:t>
      5) "электрондық үкіметтің" веб-порталындағы пайдаланушы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bookmarkEnd w:id="58"/>
    <w:bookmarkStart w:name="z67" w:id="59"/>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59"/>
    <w:bookmarkStart w:name="z68" w:id="60"/>
    <w:p>
      <w:pPr>
        <w:spacing w:after="0"/>
        <w:ind w:left="0"/>
        <w:jc w:val="left"/>
      </w:pPr>
      <w:r>
        <w:rPr>
          <w:rFonts w:ascii="Times New Roman"/>
          <w:b/>
          <w:i w:val="false"/>
          <w:color w:val="000000"/>
        </w:rPr>
        <w:t xml:space="preserve"> 2-тарау. Мемлекеттік қызметті көрсету тәртібі</w:t>
      </w:r>
    </w:p>
    <w:bookmarkEnd w:id="60"/>
    <w:bookmarkStart w:name="z69" w:id="61"/>
    <w:p>
      <w:pPr>
        <w:spacing w:after="0"/>
        <w:ind w:left="0"/>
        <w:jc w:val="both"/>
      </w:pPr>
      <w:r>
        <w:rPr>
          <w:rFonts w:ascii="Times New Roman"/>
          <w:b w:val="false"/>
          <w:i w:val="false"/>
          <w:color w:val="000000"/>
          <w:sz w:val="28"/>
        </w:rPr>
        <w:t>
      3. Мемлекеттік қызметті облыстың, республикалық маңызы бар қаланың, астананың, облыстық маңызы бар қаланың жергілікті атқарушы органы және аудандық маңызы бар қаланың әкімі (бұдан әрі – көрсетілетін қызметті беруші) жеке немесе заңды тұлғаларға (бұдан әрі – көрсетілетін қызметті алушы) көрсетеді.</w:t>
      </w:r>
    </w:p>
    <w:bookmarkEnd w:id="61"/>
    <w:p>
      <w:pPr>
        <w:spacing w:after="0"/>
        <w:ind w:left="0"/>
        <w:jc w:val="both"/>
      </w:pPr>
      <w:r>
        <w:rPr>
          <w:rFonts w:ascii="Times New Roman"/>
          <w:b w:val="false"/>
          <w:i w:val="false"/>
          <w:color w:val="000000"/>
          <w:sz w:val="28"/>
        </w:rPr>
        <w:t xml:space="preserve">
      "Республикалық маңызы бар қала, астана, облыстық және аудандық маңызы бар қалалар шегінде жер учаскесіне құқықтар алу" мемлекеттік қызметін көрсетуге қойылатын негізгі талаптардың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70" w:id="6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учаскесіне құқық беру туралы өтінішті және </w:t>
      </w:r>
      <w:r>
        <w:rPr>
          <w:rFonts w:ascii="Times New Roman"/>
          <w:b w:val="false"/>
          <w:i w:val="false"/>
          <w:color w:val="000000"/>
          <w:sz w:val="28"/>
        </w:rPr>
        <w:t>Тізбенің</w:t>
      </w:r>
      <w:r>
        <w:rPr>
          <w:rFonts w:ascii="Times New Roman"/>
          <w:b w:val="false"/>
          <w:i w:val="false"/>
          <w:color w:val="000000"/>
          <w:sz w:val="28"/>
        </w:rPr>
        <w:t xml:space="preserve"> 8-тармағында көрсетілген құжаттарды қабылдау және мемлекеттік қызмет көрсету нәтижесін беру портал арқылы жүзеге асырылады.</w:t>
      </w:r>
    </w:p>
    <w:bookmarkEnd w:id="62"/>
    <w:p>
      <w:pPr>
        <w:spacing w:after="0"/>
        <w:ind w:left="0"/>
        <w:jc w:val="both"/>
      </w:pPr>
      <w:r>
        <w:rPr>
          <w:rFonts w:ascii="Times New Roman"/>
          <w:b w:val="false"/>
          <w:i w:val="false"/>
          <w:color w:val="000000"/>
          <w:sz w:val="28"/>
        </w:rPr>
        <w:t>
      Көрсетілетін қызметті алушы сұралып отырған жер учаскесінің бөлу схемасын ЖКК-да өздігінен қалыптастыра отырып, жер учаскесіне құқық беру туралы өтініш береді.</w:t>
      </w:r>
    </w:p>
    <w:bookmarkStart w:name="z71" w:id="63"/>
    <w:p>
      <w:pPr>
        <w:spacing w:after="0"/>
        <w:ind w:left="0"/>
        <w:jc w:val="both"/>
      </w:pPr>
      <w:r>
        <w:rPr>
          <w:rFonts w:ascii="Times New Roman"/>
          <w:b w:val="false"/>
          <w:i w:val="false"/>
          <w:color w:val="000000"/>
          <w:sz w:val="28"/>
        </w:rPr>
        <w:t>
      Көрсетілетін қызметті алушы ортақ үлестік меншіктегі немесе ортақ үлестік жер пайдаланудағы жер учаскесіндегі жер үлесін ресімдеу үшін:</w:t>
      </w:r>
    </w:p>
    <w:bookmarkEnd w:id="63"/>
    <w:bookmarkStart w:name="z72" w:id="64"/>
    <w:p>
      <w:pPr>
        <w:spacing w:after="0"/>
        <w:ind w:left="0"/>
        <w:jc w:val="both"/>
      </w:pPr>
      <w:r>
        <w:rPr>
          <w:rFonts w:ascii="Times New Roman"/>
          <w:b w:val="false"/>
          <w:i w:val="false"/>
          <w:color w:val="000000"/>
          <w:sz w:val="28"/>
        </w:rPr>
        <w:t>
      1) жер қатынастары саласындағы жеке және заңды тұлғаларға жер учаскесіндегі жер үлесін есептеуге сұраным береді;</w:t>
      </w:r>
    </w:p>
    <w:bookmarkEnd w:id="64"/>
    <w:bookmarkStart w:name="z73" w:id="65"/>
    <w:p>
      <w:pPr>
        <w:spacing w:after="0"/>
        <w:ind w:left="0"/>
        <w:jc w:val="both"/>
      </w:pPr>
      <w:r>
        <w:rPr>
          <w:rFonts w:ascii="Times New Roman"/>
          <w:b w:val="false"/>
          <w:i w:val="false"/>
          <w:color w:val="000000"/>
          <w:sz w:val="28"/>
        </w:rPr>
        <w:t>
      2) жер учаскесіне құқық беру туралы өтінішті береді, ЖКК-да өздігінен</w:t>
      </w:r>
    </w:p>
    <w:bookmarkEnd w:id="65"/>
    <w:p>
      <w:pPr>
        <w:spacing w:after="0"/>
        <w:ind w:left="0"/>
        <w:jc w:val="both"/>
      </w:pPr>
      <w:r>
        <w:rPr>
          <w:rFonts w:ascii="Times New Roman"/>
          <w:b w:val="false"/>
          <w:i w:val="false"/>
          <w:color w:val="000000"/>
          <w:sz w:val="28"/>
        </w:rPr>
        <w:t>
      тиісті жер учаскесін дербес таңдайды, ресімделуге тиіс жер үлесінің өлшемдерін көрсетеді (жер үлесінің алаңы шаршы метрмен көрсетіледі).</w:t>
      </w:r>
    </w:p>
    <w:p>
      <w:pPr>
        <w:spacing w:after="0"/>
        <w:ind w:left="0"/>
        <w:jc w:val="both"/>
      </w:pPr>
      <w:r>
        <w:rPr>
          <w:rFonts w:ascii="Times New Roman"/>
          <w:b w:val="false"/>
          <w:i w:val="false"/>
          <w:color w:val="000000"/>
          <w:sz w:val="28"/>
        </w:rPr>
        <w:t>
      Көрсетілетін қызметті алушының интернет-ресурсқа қолжетімділігі болмаған кезде көрсетілетін қызметті алушы жер учаскесіне құқық беру туралы өтініш беру үшін "Азаматтарға арналған үкімет" мемлекеттік корпорациясының өзіне-өзі қызмет көрсету секторына жүгінеді.</w:t>
      </w:r>
    </w:p>
    <w:p>
      <w:pPr>
        <w:spacing w:after="0"/>
        <w:ind w:left="0"/>
        <w:jc w:val="both"/>
      </w:pPr>
      <w:r>
        <w:rPr>
          <w:rFonts w:ascii="Times New Roman"/>
          <w:b w:val="false"/>
          <w:i w:val="false"/>
          <w:color w:val="000000"/>
          <w:sz w:val="28"/>
        </w:rPr>
        <w:t>
      Өтініш бергеннен кейін көрсетілетін қызметті алушының жеке кабинетіне оның келіп түскені туралы хабарлама жіберіледі, онда жер учаскесін бөлу схемасын келісудің болжамды күні көрсетіледі.</w:t>
      </w:r>
    </w:p>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Тізбеге</w:t>
      </w:r>
      <w:r>
        <w:rPr>
          <w:rFonts w:ascii="Times New Roman"/>
          <w:b w:val="false"/>
          <w:i w:val="false"/>
          <w:color w:val="000000"/>
          <w:sz w:val="28"/>
        </w:rPr>
        <w:t xml:space="preserve">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74" w:id="66"/>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66"/>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құжатты иеленушінің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75" w:id="67"/>
    <w:p>
      <w:pPr>
        <w:spacing w:after="0"/>
        <w:ind w:left="0"/>
        <w:jc w:val="both"/>
      </w:pPr>
      <w:r>
        <w:rPr>
          <w:rFonts w:ascii="Times New Roman"/>
          <w:b w:val="false"/>
          <w:i w:val="false"/>
          <w:color w:val="000000"/>
          <w:sz w:val="28"/>
        </w:rPr>
        <w:t>
      6. Көрсетілетін қызметті алушы мемлекеттік қызметті екі кезеңмен көрсетеді.</w:t>
      </w:r>
    </w:p>
    <w:bookmarkEnd w:id="67"/>
    <w:bookmarkStart w:name="z76" w:id="68"/>
    <w:p>
      <w:pPr>
        <w:spacing w:after="0"/>
        <w:ind w:left="0"/>
        <w:jc w:val="both"/>
      </w:pPr>
      <w:r>
        <w:rPr>
          <w:rFonts w:ascii="Times New Roman"/>
          <w:b w:val="false"/>
          <w:i w:val="false"/>
          <w:color w:val="000000"/>
          <w:sz w:val="28"/>
        </w:rPr>
        <w:t>
      Бірінші кезең:</w:t>
      </w:r>
    </w:p>
    <w:bookmarkEnd w:id="68"/>
    <w:bookmarkStart w:name="z77" w:id="69"/>
    <w:p>
      <w:pPr>
        <w:spacing w:after="0"/>
        <w:ind w:left="0"/>
        <w:jc w:val="both"/>
      </w:pPr>
      <w:r>
        <w:rPr>
          <w:rFonts w:ascii="Times New Roman"/>
          <w:b w:val="false"/>
          <w:i w:val="false"/>
          <w:color w:val="000000"/>
          <w:sz w:val="28"/>
        </w:rPr>
        <w:t>
      қала құрылысы құжатына сәйкес сұралып отырған жер учаскесін мәлімделген нысаналы мақсаты бойынша пайдалану мүмкіндігін (мүмкін еместігін) айқындау:</w:t>
      </w:r>
    </w:p>
    <w:bookmarkEnd w:id="69"/>
    <w:bookmarkStart w:name="z78" w:id="70"/>
    <w:p>
      <w:pPr>
        <w:spacing w:after="0"/>
        <w:ind w:left="0"/>
        <w:jc w:val="both"/>
      </w:pPr>
      <w:r>
        <w:rPr>
          <w:rFonts w:ascii="Times New Roman"/>
          <w:b w:val="false"/>
          <w:i w:val="false"/>
          <w:color w:val="000000"/>
          <w:sz w:val="28"/>
        </w:rPr>
        <w:t>
      1) көрсетілетін қызметті берушінің кеңсе қызметкері келіп түскен құжаттарды тіркейді және оларды көрсетілетін қызметті берушінің басшылығына қарауға жібереді;</w:t>
      </w:r>
    </w:p>
    <w:bookmarkEnd w:id="70"/>
    <w:bookmarkStart w:name="z79" w:id="71"/>
    <w:p>
      <w:pPr>
        <w:spacing w:after="0"/>
        <w:ind w:left="0"/>
        <w:jc w:val="both"/>
      </w:pPr>
      <w:r>
        <w:rPr>
          <w:rFonts w:ascii="Times New Roman"/>
          <w:b w:val="false"/>
          <w:i w:val="false"/>
          <w:color w:val="000000"/>
          <w:sz w:val="28"/>
        </w:rPr>
        <w:t>
      2) облыстың, республикалық маңызы бар қаланың, астананың, облыстық маңызы бар қаланың жергілікті атқарушы органының басшылығы 1 (бір) жұмыс күні ішінде келіп түскен құжаттарды қарайды және оларды жергілікті атқарушы органның сәулет және қала құрылысы саласындағы функцияларды жүзеге асыратын құрылымдық бөлімшеге (бұдан әрі – сәулет және қала құрылысы саласындағы уәкілетті орган), ал аудандық маңызы бар қаланың әкімі – ауданның сәулет және қала құрылысы саласындағы уәкілетті органына жібереді;</w:t>
      </w:r>
    </w:p>
    <w:bookmarkEnd w:id="71"/>
    <w:bookmarkStart w:name="z80" w:id="72"/>
    <w:p>
      <w:pPr>
        <w:spacing w:after="0"/>
        <w:ind w:left="0"/>
        <w:jc w:val="both"/>
      </w:pPr>
      <w:r>
        <w:rPr>
          <w:rFonts w:ascii="Times New Roman"/>
          <w:b w:val="false"/>
          <w:i w:val="false"/>
          <w:color w:val="000000"/>
          <w:sz w:val="28"/>
        </w:rPr>
        <w:t>
      3) сәулет және қала құрылысы саласындағы уәкілетті органның басшылығы құжаттарды қарайды, құжаттар келіп түскен күні жауапты орындаушыны айқындайды;</w:t>
      </w:r>
    </w:p>
    <w:bookmarkEnd w:id="72"/>
    <w:bookmarkStart w:name="z81" w:id="73"/>
    <w:p>
      <w:pPr>
        <w:spacing w:after="0"/>
        <w:ind w:left="0"/>
        <w:jc w:val="both"/>
      </w:pPr>
      <w:r>
        <w:rPr>
          <w:rFonts w:ascii="Times New Roman"/>
          <w:b w:val="false"/>
          <w:i w:val="false"/>
          <w:color w:val="000000"/>
          <w:sz w:val="28"/>
        </w:rPr>
        <w:t>
      4) сәулет және қала құрылысы саласындағы уәкілетті органның жауапты орындаушысы:</w:t>
      </w:r>
    </w:p>
    <w:bookmarkEnd w:id="73"/>
    <w:p>
      <w:pPr>
        <w:spacing w:after="0"/>
        <w:ind w:left="0"/>
        <w:jc w:val="both"/>
      </w:pPr>
      <w:r>
        <w:rPr>
          <w:rFonts w:ascii="Times New Roman"/>
          <w:b w:val="false"/>
          <w:i w:val="false"/>
          <w:color w:val="000000"/>
          <w:sz w:val="28"/>
        </w:rPr>
        <w:t>
      2 (екі) жұмыс күні ішінде бекітілген қала құрылысы құжатына сәйкес оны мәлімделген нысаналы мақсаты бойынша беру мүмкіндігін (мүмкін еместігін) айқындайды;</w:t>
      </w:r>
    </w:p>
    <w:p>
      <w:pPr>
        <w:spacing w:after="0"/>
        <w:ind w:left="0"/>
        <w:jc w:val="both"/>
      </w:pPr>
      <w:r>
        <w:rPr>
          <w:rFonts w:ascii="Times New Roman"/>
          <w:b w:val="false"/>
          <w:i w:val="false"/>
          <w:color w:val="000000"/>
          <w:sz w:val="28"/>
        </w:rPr>
        <w:t>
      сұралып отырған жер учаскесін беру мүмкіндігі айқындалған жағдайда, 5 (бес) жұмыс күні ішінде қолданыстағы инженерлік коммуникацияларды көрсете отырып, жер учаскесін бөлу схемасын қалыптастырады, ал қажет болған жағдайда берілетін жер учаскесінің шекарасынан инженерлік коммуникацияларды көшіру көзделеді;</w:t>
      </w:r>
    </w:p>
    <w:p>
      <w:pPr>
        <w:spacing w:after="0"/>
        <w:ind w:left="0"/>
        <w:jc w:val="both"/>
      </w:pPr>
      <w:r>
        <w:rPr>
          <w:rFonts w:ascii="Times New Roman"/>
          <w:b w:val="false"/>
          <w:i w:val="false"/>
          <w:color w:val="000000"/>
          <w:sz w:val="28"/>
        </w:rPr>
        <w:t xml:space="preserve">
      көрсетілетін қызметті алушы техникалық шарттарды алу үшін ұсынған сауалнама парағын қоса бере отырып, жер учаскесін бөлу схемасы дайындалған сәттен бастап 1 (бір) жұмыс күні ішінде Кодекстің 16-бабының 2-тармағы </w:t>
      </w:r>
      <w:r>
        <w:rPr>
          <w:rFonts w:ascii="Times New Roman"/>
          <w:b w:val="false"/>
          <w:i w:val="false"/>
          <w:color w:val="000000"/>
          <w:sz w:val="28"/>
        </w:rPr>
        <w:t>1-3) тармақшасына</w:t>
      </w:r>
      <w:r>
        <w:rPr>
          <w:rFonts w:ascii="Times New Roman"/>
          <w:b w:val="false"/>
          <w:i w:val="false"/>
          <w:color w:val="000000"/>
          <w:sz w:val="28"/>
        </w:rPr>
        <w:t xml:space="preserve">, 18-бабының </w:t>
      </w:r>
      <w:r>
        <w:rPr>
          <w:rFonts w:ascii="Times New Roman"/>
          <w:b w:val="false"/>
          <w:i w:val="false"/>
          <w:color w:val="000000"/>
          <w:sz w:val="28"/>
        </w:rPr>
        <w:t>1-2) тармақшасына</w:t>
      </w:r>
      <w:r>
        <w:rPr>
          <w:rFonts w:ascii="Times New Roman"/>
          <w:b w:val="false"/>
          <w:i w:val="false"/>
          <w:color w:val="000000"/>
          <w:sz w:val="28"/>
        </w:rPr>
        <w:t xml:space="preserve"> және </w:t>
      </w:r>
      <w:r>
        <w:rPr>
          <w:rFonts w:ascii="Times New Roman"/>
          <w:b w:val="false"/>
          <w:i w:val="false"/>
          <w:color w:val="000000"/>
          <w:sz w:val="28"/>
        </w:rPr>
        <w:t>19-бабының</w:t>
      </w:r>
      <w:r>
        <w:rPr>
          <w:rFonts w:ascii="Times New Roman"/>
          <w:b w:val="false"/>
          <w:i w:val="false"/>
          <w:color w:val="000000"/>
          <w:sz w:val="28"/>
        </w:rPr>
        <w:t xml:space="preserve"> екінші бөлігіне сәйкес облыстың, республикалық маңызы бар қаланың, астананың, облыстық маңызы бар қаланың жергілікті атқарушы органы және аудандық маңызы бар қаланың әкімі тізбесін бекіткен мемлекеттік органдар мен өзге де ұйымдарға бір мезгілде келісуге жолдайды;</w:t>
      </w:r>
    </w:p>
    <w:p>
      <w:pPr>
        <w:spacing w:after="0"/>
        <w:ind w:left="0"/>
        <w:jc w:val="both"/>
      </w:pPr>
      <w:r>
        <w:rPr>
          <w:rFonts w:ascii="Times New Roman"/>
          <w:b w:val="false"/>
          <w:i w:val="false"/>
          <w:color w:val="000000"/>
          <w:sz w:val="28"/>
        </w:rPr>
        <w:t>
      сұралып отырған жер учаскесін мәлімделген нысаналы мақсаты бойынша берудің мүмкін еместігі айқындалған жағдайда, 2 (екі) жұмыс күні ішінде көрсетілетін қызметті алушыға Қазақстан Республикасы заңнамасының нормаларына сілтеме жасай отырып, сұралып отырған жер учаскесін бөліп берудің мүмкін еместігі себебін негіздеп, оның жеке кабинетіне уәжді бас тарту жібереді;</w:t>
      </w:r>
    </w:p>
    <w:bookmarkStart w:name="z82" w:id="74"/>
    <w:p>
      <w:pPr>
        <w:spacing w:after="0"/>
        <w:ind w:left="0"/>
        <w:jc w:val="both"/>
      </w:pPr>
      <w:r>
        <w:rPr>
          <w:rFonts w:ascii="Times New Roman"/>
          <w:b w:val="false"/>
          <w:i w:val="false"/>
          <w:color w:val="000000"/>
          <w:sz w:val="28"/>
        </w:rPr>
        <w:t>
      5) келісуші мемлекеттік органдар мен өзге де ұйымдар жер учаскесін бөлу схемасын алған сәттен бастап 5 (бес) жұмыс күні ішінде жер-кадастрлық жұмыстардың сметасын қоса бере отырып, электрондық түрде қорытынды ұсынады.</w:t>
      </w:r>
    </w:p>
    <w:bookmarkEnd w:id="74"/>
    <w:p>
      <w:pPr>
        <w:spacing w:after="0"/>
        <w:ind w:left="0"/>
        <w:jc w:val="both"/>
      </w:pPr>
      <w:r>
        <w:rPr>
          <w:rFonts w:ascii="Times New Roman"/>
          <w:b w:val="false"/>
          <w:i w:val="false"/>
          <w:color w:val="000000"/>
          <w:sz w:val="28"/>
        </w:rPr>
        <w:t>
      Табиғи монополиялар субъектілері инженерлік желілерге қосылуға қосымша техникалық шарттарды мына мерзімдерде ұсынады:</w:t>
      </w:r>
    </w:p>
    <w:p>
      <w:pPr>
        <w:spacing w:after="0"/>
        <w:ind w:left="0"/>
        <w:jc w:val="both"/>
      </w:pPr>
      <w:r>
        <w:rPr>
          <w:rFonts w:ascii="Times New Roman"/>
          <w:b w:val="false"/>
          <w:i w:val="false"/>
          <w:color w:val="000000"/>
          <w:sz w:val="28"/>
        </w:rPr>
        <w:t>
      техникалық және (немесе) технологиялық тұрғыдан күрделі емес объектілер үшін 2 (екі) жұмыс күні ішінде;</w:t>
      </w:r>
    </w:p>
    <w:p>
      <w:pPr>
        <w:spacing w:after="0"/>
        <w:ind w:left="0"/>
        <w:jc w:val="both"/>
      </w:pPr>
      <w:r>
        <w:rPr>
          <w:rFonts w:ascii="Times New Roman"/>
          <w:b w:val="false"/>
          <w:i w:val="false"/>
          <w:color w:val="000000"/>
          <w:sz w:val="28"/>
        </w:rPr>
        <w:t>
      техникалық және (немесе) технологиялық тұрғыдан күрделі объектілер үшін 5 (бес) жұмыс күні ішінде;</w:t>
      </w:r>
    </w:p>
    <w:p>
      <w:pPr>
        <w:spacing w:after="0"/>
        <w:ind w:left="0"/>
        <w:jc w:val="both"/>
      </w:pPr>
      <w:r>
        <w:rPr>
          <w:rFonts w:ascii="Times New Roman"/>
          <w:b w:val="false"/>
          <w:i w:val="false"/>
          <w:color w:val="000000"/>
          <w:sz w:val="28"/>
        </w:rPr>
        <w:t>
      сыртқы инженерлік желілер трассаларының алдын ала схемасымен техникалық шарттарды беруден уәжді бас тарту үшін 2 (екі) жұмыс күні ішінде.</w:t>
      </w:r>
    </w:p>
    <w:p>
      <w:pPr>
        <w:spacing w:after="0"/>
        <w:ind w:left="0"/>
        <w:jc w:val="both"/>
      </w:pPr>
      <w:r>
        <w:rPr>
          <w:rFonts w:ascii="Times New Roman"/>
          <w:b w:val="false"/>
          <w:i w:val="false"/>
          <w:color w:val="000000"/>
          <w:sz w:val="28"/>
        </w:rPr>
        <w:t>
      Жер учаскесін бөлу схемасына келісу қандай да бір ескертпелер мен ескертулерсіз жүзеге асырылады;</w:t>
      </w:r>
    </w:p>
    <w:bookmarkStart w:name="z83" w:id="75"/>
    <w:p>
      <w:pPr>
        <w:spacing w:after="0"/>
        <w:ind w:left="0"/>
        <w:jc w:val="both"/>
      </w:pPr>
      <w:r>
        <w:rPr>
          <w:rFonts w:ascii="Times New Roman"/>
          <w:b w:val="false"/>
          <w:i w:val="false"/>
          <w:color w:val="000000"/>
          <w:sz w:val="28"/>
        </w:rPr>
        <w:t>
      6) сәулет және қала құрылысы саласындағы уәкілетті органның жауапты орындаушысы келісуші органдар мен ұйымнан оң қорытынды келіп түскен сәттен бастап 1 (бір) жұмыс күні ішінде жер учаскесін көрсетілетін қызметті алушының келісуі үшін оның жеке кабинетіне бөлу схемасын жібереді. Көрсетілетін қызметті алушы жер учаскесін бөлу схемасы келіп түскен сәттен бастап 10 (он) жұмыс күні ішінде оны келіседі.</w:t>
      </w:r>
    </w:p>
    <w:bookmarkEnd w:id="75"/>
    <w:p>
      <w:pPr>
        <w:spacing w:after="0"/>
        <w:ind w:left="0"/>
        <w:jc w:val="both"/>
      </w:pPr>
      <w:r>
        <w:rPr>
          <w:rFonts w:ascii="Times New Roman"/>
          <w:b w:val="false"/>
          <w:i w:val="false"/>
          <w:color w:val="000000"/>
          <w:sz w:val="28"/>
        </w:rPr>
        <w:t>
      Көрсетілетін қызметті алушының жер учаскесін бөлу схемасын келісу мерзімінің аяқталуы сәулет және қала құрылысы саласындағы уәкілетті орган көрсетілетін қызметті алушыға бір жұмыс күні ішінде оның жеке кабинетіне жіберетін жер учаскесіне құқық беруден уәжді бас тарту үшін негіз болып табылады.</w:t>
      </w:r>
    </w:p>
    <w:p>
      <w:pPr>
        <w:spacing w:after="0"/>
        <w:ind w:left="0"/>
        <w:jc w:val="both"/>
      </w:pPr>
      <w:r>
        <w:rPr>
          <w:rFonts w:ascii="Times New Roman"/>
          <w:b w:val="false"/>
          <w:i w:val="false"/>
          <w:color w:val="000000"/>
          <w:sz w:val="28"/>
        </w:rPr>
        <w:t>
      Жер учаскесі құрылыс мақсаттары үшін сұралған жағдайда, бөліп беру схемасына қосымша табиғи монополия субъектілерінен инженерлік желілерге қосуға арналған техникалық шарттар келіп түскен кезден бастап 2 (екі) жұмыс күні ішінде дайындалатын сәулет-жоспарлау тапсырмасы қоса беріледі.</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сәулет және қала құрылысы саласындағы уәкілетті орган ол келіп түскен кезден бастап 2 (екі) жұмыс күні ішінде көрсетілетін қызметті алушының жеке кабинетіне жер учаскесіне құқық беруден уәжді бас тартуды жібереді.</w:t>
      </w:r>
    </w:p>
    <w:bookmarkStart w:name="z84" w:id="76"/>
    <w:p>
      <w:pPr>
        <w:spacing w:after="0"/>
        <w:ind w:left="0"/>
        <w:jc w:val="both"/>
      </w:pPr>
      <w:r>
        <w:rPr>
          <w:rFonts w:ascii="Times New Roman"/>
          <w:b w:val="false"/>
          <w:i w:val="false"/>
          <w:color w:val="000000"/>
          <w:sz w:val="28"/>
        </w:rPr>
        <w:t>
      Екінші кезең:</w:t>
      </w:r>
    </w:p>
    <w:bookmarkEnd w:id="76"/>
    <w:bookmarkStart w:name="z85" w:id="77"/>
    <w:p>
      <w:pPr>
        <w:spacing w:after="0"/>
        <w:ind w:left="0"/>
        <w:jc w:val="both"/>
      </w:pPr>
      <w:r>
        <w:rPr>
          <w:rFonts w:ascii="Times New Roman"/>
          <w:b w:val="false"/>
          <w:i w:val="false"/>
          <w:color w:val="000000"/>
          <w:sz w:val="28"/>
        </w:rPr>
        <w:t>
      көрсетілетін қызметті алушы жер учаскесін бөлу схемасын келіскен кезде, көрсетілетін қызметті берушінің жер учаскесін бөлу схемасын қоса бере отырып, жер учаскесіне құқық беру туралы шешім қабылдауы; жер учаскесін сатып алу-сату немесе уақытша (қысқа мерзімді, ұзақ мерзімді) өтеулі (өтеусіз) жер пайдалану шартын жасасу:</w:t>
      </w:r>
    </w:p>
    <w:bookmarkEnd w:id="77"/>
    <w:bookmarkStart w:name="z86" w:id="78"/>
    <w:p>
      <w:pPr>
        <w:spacing w:after="0"/>
        <w:ind w:left="0"/>
        <w:jc w:val="both"/>
      </w:pPr>
      <w:r>
        <w:rPr>
          <w:rFonts w:ascii="Times New Roman"/>
          <w:b w:val="false"/>
          <w:i w:val="false"/>
          <w:color w:val="000000"/>
          <w:sz w:val="28"/>
        </w:rPr>
        <w:t>
      1) сәулет және қала құрылысы саласындағы уәкілетті органның жауапты орындаушысы жер учаскесін бөлудің келісілген схемасы келіп түскен сәттен бастап 1 (бір) жұмыс күні ішінде оны облыстың, республикалық маңызы бар қаланың, астананың, облыстық маңызы бар қаланың жер қатынастары жөніндегі тиісті уәкілетті органына және аудандық маңызы бар қаланың әкіміне жер учаскесіне құқық беру туралы шешім жобасын дайындау үшін жібереді.</w:t>
      </w:r>
    </w:p>
    <w:bookmarkEnd w:id="78"/>
    <w:bookmarkStart w:name="z87" w:id="79"/>
    <w:p>
      <w:pPr>
        <w:spacing w:after="0"/>
        <w:ind w:left="0"/>
        <w:jc w:val="both"/>
      </w:pPr>
      <w:r>
        <w:rPr>
          <w:rFonts w:ascii="Times New Roman"/>
          <w:b w:val="false"/>
          <w:i w:val="false"/>
          <w:color w:val="000000"/>
          <w:sz w:val="28"/>
        </w:rPr>
        <w:t>
      2) жер қатынастары жөніндегі уәкілетті органның басшысы, аудандық маңызы бар қаланың әкімі құжаттар келіп түскен күні құжаттарды қарайды, жауапты орындаушыны айқындайды;</w:t>
      </w:r>
    </w:p>
    <w:bookmarkEnd w:id="79"/>
    <w:bookmarkStart w:name="z88" w:id="80"/>
    <w:p>
      <w:pPr>
        <w:spacing w:after="0"/>
        <w:ind w:left="0"/>
        <w:jc w:val="both"/>
      </w:pPr>
      <w:r>
        <w:rPr>
          <w:rFonts w:ascii="Times New Roman"/>
          <w:b w:val="false"/>
          <w:i w:val="false"/>
          <w:color w:val="000000"/>
          <w:sz w:val="28"/>
        </w:rPr>
        <w:t>
      3) жауапты орындаушы 2 (екі) жұмыс күні ішінде көрсетілетін қызметті берушінің жер учаскесіне құқық беру туралы шешімінің және жер учаскесін сатып алу-сату немесе уақытша (қысқа мерзімді, ұзақ мерзімді) өтеулі (өтеусіз) жер пайдалану (жалдау) шартының жобасын дайындайды;</w:t>
      </w:r>
    </w:p>
    <w:bookmarkEnd w:id="80"/>
    <w:bookmarkStart w:name="z89" w:id="81"/>
    <w:p>
      <w:pPr>
        <w:spacing w:after="0"/>
        <w:ind w:left="0"/>
        <w:jc w:val="both"/>
      </w:pPr>
      <w:r>
        <w:rPr>
          <w:rFonts w:ascii="Times New Roman"/>
          <w:b w:val="false"/>
          <w:i w:val="false"/>
          <w:color w:val="000000"/>
          <w:sz w:val="28"/>
        </w:rPr>
        <w:t>
      4) көрсетілетін қызметті берушінің басшысы 2 (екі) жұмыс күні ішінде жер учаскесіне құқық беру туралы шешімге қол қояды және уақытша (қысқа мерзімді, ұзақ мерзімді) өтеулі (өтеусіз) жер пайдалану шартын жасасу үшін жер қатынастары жөніндегі уәкілетті органға жібереді;</w:t>
      </w:r>
    </w:p>
    <w:bookmarkEnd w:id="81"/>
    <w:bookmarkStart w:name="z90" w:id="82"/>
    <w:p>
      <w:pPr>
        <w:spacing w:after="0"/>
        <w:ind w:left="0"/>
        <w:jc w:val="both"/>
      </w:pPr>
      <w:r>
        <w:rPr>
          <w:rFonts w:ascii="Times New Roman"/>
          <w:b w:val="false"/>
          <w:i w:val="false"/>
          <w:color w:val="000000"/>
          <w:sz w:val="28"/>
        </w:rPr>
        <w:t>
      5) жер қатынастары жөніндегі уәкілетті орган басшысы 1 (бір) жұмыс күні ішінде жер учаскесіне құқық беру туралы шешімнің негізінде жер учаскесін сатып алу-сату немесе уақытша (қысқа мерзімді, ұзақ мерзімді) өтеулі (өтеусіз) жер пайдалану (жалдау) шартына қол қояды;</w:t>
      </w:r>
    </w:p>
    <w:bookmarkEnd w:id="82"/>
    <w:bookmarkStart w:name="z91" w:id="83"/>
    <w:p>
      <w:pPr>
        <w:spacing w:after="0"/>
        <w:ind w:left="0"/>
        <w:jc w:val="both"/>
      </w:pPr>
      <w:r>
        <w:rPr>
          <w:rFonts w:ascii="Times New Roman"/>
          <w:b w:val="false"/>
          <w:i w:val="false"/>
          <w:color w:val="000000"/>
          <w:sz w:val="28"/>
        </w:rPr>
        <w:t>
      6) көрсетілетін қызметті берушінің жер учаскесіне құқық беру туралы шешімі және жер қатынастары жөніндегі уәкілетті орган қол қойған жер учаскесін сатып алу-сату немесе уақытша (қысқа мерзімді, ұзақ мерзімді) өтеулі (өтеусіз) жер пайдалану шарты, сәулет-жоспарлау тапсырмасы, инженерлік желілерге қосылуға арналған техникалық шарттар 1 (бір) жұмыс күні ішінде портал арқылы көрсетілетін қызметті берушінің ЭЦҚ қойылған электрондық құжат нысанында көрсетілетін қызметті алушының жеке кабинетіне, сондай-ақ жер-кадастрлық құжаттамада есепке алу үшін Мемлекеттік корпорацияға жіберіледі;</w:t>
      </w:r>
    </w:p>
    <w:bookmarkEnd w:id="83"/>
    <w:bookmarkStart w:name="z92" w:id="84"/>
    <w:p>
      <w:pPr>
        <w:spacing w:after="0"/>
        <w:ind w:left="0"/>
        <w:jc w:val="both"/>
      </w:pPr>
      <w:r>
        <w:rPr>
          <w:rFonts w:ascii="Times New Roman"/>
          <w:b w:val="false"/>
          <w:i w:val="false"/>
          <w:color w:val="000000"/>
          <w:sz w:val="28"/>
        </w:rPr>
        <w:t>
      7) көрсетілетін қызметті алушы хабарламаны алғаннан кейін үш жұмыс күні ішінде жер учаскесін сатып алу-сату немесе уақытша (қысқа мерзімді, ұзақ мерзімді) өтеулі (өтеусіз) жер пайдалану шартына қол қояды.</w:t>
      </w:r>
    </w:p>
    <w:bookmarkEnd w:id="84"/>
    <w:bookmarkStart w:name="z93" w:id="85"/>
    <w:p>
      <w:pPr>
        <w:spacing w:after="0"/>
        <w:ind w:left="0"/>
        <w:jc w:val="both"/>
      </w:pPr>
      <w:r>
        <w:rPr>
          <w:rFonts w:ascii="Times New Roman"/>
          <w:b w:val="false"/>
          <w:i w:val="false"/>
          <w:color w:val="000000"/>
          <w:sz w:val="28"/>
        </w:rPr>
        <w:t xml:space="preserve">
      7. Жер учаскелерін беру жоғары тұрған атқарушы органның құзіретіне кіретін жағдайларда төмен тұрған жергілікті атқарушы органның жер учаскесіне құқық беру мүмкіндігі туралы шешімі 1 (бір) жұмыс күні ішінде осы </w:t>
      </w:r>
      <w:r>
        <w:rPr>
          <w:rFonts w:ascii="Times New Roman"/>
          <w:b w:val="false"/>
          <w:i w:val="false"/>
          <w:color w:val="000000"/>
          <w:sz w:val="28"/>
        </w:rPr>
        <w:t>Кодексте</w:t>
      </w:r>
      <w:r>
        <w:rPr>
          <w:rFonts w:ascii="Times New Roman"/>
          <w:b w:val="false"/>
          <w:i w:val="false"/>
          <w:color w:val="000000"/>
          <w:sz w:val="28"/>
        </w:rPr>
        <w:t xml:space="preserve"> белгіленген өз құзіреті шегінде жоғары тұрған жергілікті атқарушы органның жер учаскесіне құқық беру туралы шешімінің жобасын дайындау үшін тиісті уәкілетті органға жіберіледі.</w:t>
      </w:r>
    </w:p>
    <w:bookmarkEnd w:id="85"/>
    <w:p>
      <w:pPr>
        <w:spacing w:after="0"/>
        <w:ind w:left="0"/>
        <w:jc w:val="both"/>
      </w:pPr>
      <w:r>
        <w:rPr>
          <w:rFonts w:ascii="Times New Roman"/>
          <w:b w:val="false"/>
          <w:i w:val="false"/>
          <w:color w:val="000000"/>
          <w:sz w:val="28"/>
        </w:rPr>
        <w:t>
      Жоғары тұрған жергілікті атқарушы органның жер учаскесіне құқық беру туралы түпкілікті шешімі төмен тұрған жергілікті атқарушы органның шешімі келіп түскен күннен бастап 5 (бес) жұмыс күні ішінде қабылданады.</w:t>
      </w:r>
    </w:p>
    <w:bookmarkStart w:name="z94" w:id="86"/>
    <w:p>
      <w:pPr>
        <w:spacing w:after="0"/>
        <w:ind w:left="0"/>
        <w:jc w:val="both"/>
      </w:pPr>
      <w:r>
        <w:rPr>
          <w:rFonts w:ascii="Times New Roman"/>
          <w:b w:val="false"/>
          <w:i w:val="false"/>
          <w:color w:val="000000"/>
          <w:sz w:val="28"/>
        </w:rPr>
        <w:t>
      8. Ортақ үлестік меншіктегі немесе ортақ үлестік жер пайдаланудағы жер учаскесіндегі жер үлесін рәсімдеуді көрсетілетін қызмет беруші мынадай тәртіппен көрсетеді:</w:t>
      </w:r>
    </w:p>
    <w:bookmarkEnd w:id="86"/>
    <w:bookmarkStart w:name="z95" w:id="87"/>
    <w:p>
      <w:pPr>
        <w:spacing w:after="0"/>
        <w:ind w:left="0"/>
        <w:jc w:val="both"/>
      </w:pPr>
      <w:r>
        <w:rPr>
          <w:rFonts w:ascii="Times New Roman"/>
          <w:b w:val="false"/>
          <w:i w:val="false"/>
          <w:color w:val="000000"/>
          <w:sz w:val="28"/>
        </w:rPr>
        <w:t>
      1) өтініш автоматты түрде жылжымайтын мүліктің бірыңғай мемлекеттік кадастрының ақпараттық жүйесіне көрсетілетін қызметті берушінің қарауына келіп түседі;</w:t>
      </w:r>
    </w:p>
    <w:bookmarkEnd w:id="87"/>
    <w:bookmarkStart w:name="z96" w:id="88"/>
    <w:p>
      <w:pPr>
        <w:spacing w:after="0"/>
        <w:ind w:left="0"/>
        <w:jc w:val="both"/>
      </w:pPr>
      <w:r>
        <w:rPr>
          <w:rFonts w:ascii="Times New Roman"/>
          <w:b w:val="false"/>
          <w:i w:val="false"/>
          <w:color w:val="000000"/>
          <w:sz w:val="28"/>
        </w:rPr>
        <w:t xml:space="preserve">
      2) өтінішті одан әрі қарау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бөлігінің 2), 3), 4), 5) тармақшаларына сәйкес жүзеге асырылады;</w:t>
      </w:r>
    </w:p>
    <w:bookmarkEnd w:id="88"/>
    <w:bookmarkStart w:name="z97" w:id="89"/>
    <w:p>
      <w:pPr>
        <w:spacing w:after="0"/>
        <w:ind w:left="0"/>
        <w:jc w:val="both"/>
      </w:pPr>
      <w:r>
        <w:rPr>
          <w:rFonts w:ascii="Times New Roman"/>
          <w:b w:val="false"/>
          <w:i w:val="false"/>
          <w:color w:val="000000"/>
          <w:sz w:val="28"/>
        </w:rPr>
        <w:t>
      3) сәулет және қала құрылысы саласындағы уәкілетті органның жауапты орындаушысы келісуші органдар мен ұйымнан оң қорытынды келіп түскен сәттен бастап 1 (бір) жұмыс күні ішінде жер учаскесінің бөлу схемасын көрсетілетін қызметті алушымен келісу үшін ЖКК-дағы оның жеке кабинетіне жібереді. Көрсетілетін қызметті алушы жер учаскесін бөлу схемасы ЖКК-дағы жеке кабинетіне келіп түскен сәттен бастап 10 (он) жұмыс күні ішінде оны келіседі.</w:t>
      </w:r>
    </w:p>
    <w:bookmarkEnd w:id="89"/>
    <w:p>
      <w:pPr>
        <w:spacing w:after="0"/>
        <w:ind w:left="0"/>
        <w:jc w:val="both"/>
      </w:pPr>
      <w:r>
        <w:rPr>
          <w:rFonts w:ascii="Times New Roman"/>
          <w:b w:val="false"/>
          <w:i w:val="false"/>
          <w:color w:val="000000"/>
          <w:sz w:val="28"/>
        </w:rPr>
        <w:t>
      Көрсетілетін қызметті алушының жер учаскесін бөлу схемасын келісу мерзімінің аяқталуы сәулет және қала құрылысы саласындағы уәкілетті орган көрсетілетін қызметті алушыға бір жұмыс күні ішінде оның ЖКК-дағы жеке кабинетіне жіберетін жер учаскесіне құқық беруден уәжді бас тарту үшін негіз болып табылады.</w:t>
      </w:r>
    </w:p>
    <w:p>
      <w:pPr>
        <w:spacing w:after="0"/>
        <w:ind w:left="0"/>
        <w:jc w:val="both"/>
      </w:pPr>
      <w:r>
        <w:rPr>
          <w:rFonts w:ascii="Times New Roman"/>
          <w:b w:val="false"/>
          <w:i w:val="false"/>
          <w:color w:val="000000"/>
          <w:sz w:val="28"/>
        </w:rPr>
        <w:t>
      Жер учаскесі құрылыс мақсаттары үшін сұралған жағдайда табиғи монополия субъектілерінен инженерлік желілерге қосуға арналған техникалық шарттар келіп түскен кезден бастап 2 (екі) жұмыс күні ішінде дайындалатын бөліп беру схемасына сәулет-жоспарлау тапсырмасы қоса беріледі.</w:t>
      </w:r>
    </w:p>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сәттен бастап 2 (екі) жұмыс күні ішінде жергілікті атқарушы органның сәулет және қала құрылысы саласындағы функцияларды жүзеге асыратын құрылымдық бөлімшесі көрсетілетін қызметті алушының ЖКК-дағы жеке кабинетіне жер учаскесіне құқық беруден уәжді бас тартуды жібереді.</w:t>
      </w:r>
    </w:p>
    <w:bookmarkStart w:name="z98" w:id="90"/>
    <w:p>
      <w:pPr>
        <w:spacing w:after="0"/>
        <w:ind w:left="0"/>
        <w:jc w:val="both"/>
      </w:pPr>
      <w:r>
        <w:rPr>
          <w:rFonts w:ascii="Times New Roman"/>
          <w:b w:val="false"/>
          <w:i w:val="false"/>
          <w:color w:val="000000"/>
          <w:sz w:val="28"/>
        </w:rPr>
        <w:t>
      4) сәулет және қала құрылысы саласындағы уәкілетті органның жауапты</w:t>
      </w:r>
    </w:p>
    <w:bookmarkEnd w:id="90"/>
    <w:p>
      <w:pPr>
        <w:spacing w:after="0"/>
        <w:ind w:left="0"/>
        <w:jc w:val="both"/>
      </w:pPr>
      <w:r>
        <w:rPr>
          <w:rFonts w:ascii="Times New Roman"/>
          <w:b w:val="false"/>
          <w:i w:val="false"/>
          <w:color w:val="000000"/>
          <w:sz w:val="28"/>
        </w:rPr>
        <w:t>
      орындаушысы келісілген жер учаскесінің бөлу схемасы келіп түскеннен кейін 2 (екі) жұмыс күні ішінде жер учаскесіндегі жер үлесі көрсетілген уақытша (қысқа мерзімді, ұзақ мерзімді) өтеулі (өтеусіз) жер пайдалану шешім жобасын дайындайды және шешім шығару үшін көрсетілетін қызметті берушіге жібереді;</w:t>
      </w:r>
    </w:p>
    <w:bookmarkStart w:name="z99" w:id="91"/>
    <w:p>
      <w:pPr>
        <w:spacing w:after="0"/>
        <w:ind w:left="0"/>
        <w:jc w:val="both"/>
      </w:pPr>
      <w:r>
        <w:rPr>
          <w:rFonts w:ascii="Times New Roman"/>
          <w:b w:val="false"/>
          <w:i w:val="false"/>
          <w:color w:val="000000"/>
          <w:sz w:val="28"/>
        </w:rPr>
        <w:t>
      5) көрсетілетін қызметті берушінің басшысы 2 (екі) жұмыс күні ішінде жер</w:t>
      </w:r>
    </w:p>
    <w:bookmarkEnd w:id="91"/>
    <w:p>
      <w:pPr>
        <w:spacing w:after="0"/>
        <w:ind w:left="0"/>
        <w:jc w:val="both"/>
      </w:pPr>
      <w:r>
        <w:rPr>
          <w:rFonts w:ascii="Times New Roman"/>
          <w:b w:val="false"/>
          <w:i w:val="false"/>
          <w:color w:val="000000"/>
          <w:sz w:val="28"/>
        </w:rPr>
        <w:t>
      учаскесіне құқық беру туралы шешімге қол қояды және жер учаскесін сатып алу-сату немесе уақытша (қысқа мерзімді, ұзақ мерзімді) өтеулі (өтеусіз) жер пайдалану (жалдау) шартын дайындау үшін жер қатынастары саласындағы уәкілетті органға жолдайды;</w:t>
      </w:r>
    </w:p>
    <w:bookmarkStart w:name="z100" w:id="92"/>
    <w:p>
      <w:pPr>
        <w:spacing w:after="0"/>
        <w:ind w:left="0"/>
        <w:jc w:val="both"/>
      </w:pPr>
      <w:r>
        <w:rPr>
          <w:rFonts w:ascii="Times New Roman"/>
          <w:b w:val="false"/>
          <w:i w:val="false"/>
          <w:color w:val="000000"/>
          <w:sz w:val="28"/>
        </w:rPr>
        <w:t>
      6) жер қатынастары саласындағы уәкілетті орган 3 (үш) жұмыс күні ішінде жер үлесін көрсете отырып, жер учаскесін сатып алу-сату немесе уақытша (қысқа мерзімді, ұзақ мерзімді) өтеулі (өтеусіз) жер пайдалану (жалдау) шартын дайындайды және қол қояды;</w:t>
      </w:r>
    </w:p>
    <w:bookmarkEnd w:id="92"/>
    <w:bookmarkStart w:name="z101" w:id="93"/>
    <w:p>
      <w:pPr>
        <w:spacing w:after="0"/>
        <w:ind w:left="0"/>
        <w:jc w:val="both"/>
      </w:pPr>
      <w:r>
        <w:rPr>
          <w:rFonts w:ascii="Times New Roman"/>
          <w:b w:val="false"/>
          <w:i w:val="false"/>
          <w:color w:val="000000"/>
          <w:sz w:val="28"/>
        </w:rPr>
        <w:t>
      7) көрсетілетін қызметті берушінің жер учаскесіне құқық беру туралы шешімі және жер қатынастары жөніндегі уәкілетті орган қол қойған жер учаскесін сатып алу-сату немесе уақытша (қысқа мерзімді, ұзақ мерзімді) өтеулі (өтеусіз) жер пайдалану шарты 1 (бір) жұмыс күні ішінде көрсетілетін қызметті берушінің ЭЦҚ-сы қойылған электрондық құжат нысанында көрсетілетін қызметті алушының ЖКК-дағы жеке кабинетіне, сондай-ақ жер-кадастрлық құжаттамада есепке алу үшін Мемлекеттік корпорацияға жіберіледі;</w:t>
      </w:r>
    </w:p>
    <w:bookmarkEnd w:id="93"/>
    <w:bookmarkStart w:name="z102" w:id="94"/>
    <w:p>
      <w:pPr>
        <w:spacing w:after="0"/>
        <w:ind w:left="0"/>
        <w:jc w:val="both"/>
      </w:pPr>
      <w:r>
        <w:rPr>
          <w:rFonts w:ascii="Times New Roman"/>
          <w:b w:val="false"/>
          <w:i w:val="false"/>
          <w:color w:val="000000"/>
          <w:sz w:val="28"/>
        </w:rPr>
        <w:t>
      8) көрсетілетін қызметті алушы хабарламаны алғаннан кейін 3 (үш) жұмыс күні ішінде жер учаскесінің жер үлесінің кадастрлық бағалау құнын айқындау бойынша көрсетілетін қызмет үшін ақы төлеуді жүргізеді (қажет болған жағдайда), жер учаскесін сатып алу-сату немесе уақытша (қысқа мерзімді, ұзақ мерзімді) өтеулі (өтеусіз) жер пайдалану шартына қол қояды.</w:t>
      </w:r>
    </w:p>
    <w:bookmarkEnd w:id="94"/>
    <w:bookmarkStart w:name="z103" w:id="95"/>
    <w:p>
      <w:pPr>
        <w:spacing w:after="0"/>
        <w:ind w:left="0"/>
        <w:jc w:val="both"/>
      </w:pPr>
      <w:r>
        <w:rPr>
          <w:rFonts w:ascii="Times New Roman"/>
          <w:b w:val="false"/>
          <w:i w:val="false"/>
          <w:color w:val="000000"/>
          <w:sz w:val="28"/>
        </w:rPr>
        <w:t>
      9. Жер учаскесін сатып алу-сату немесе уақытша (қысқа мерзімді, ұзақ мерзімді) өтеулі (өтеусіз) жер пайдалану (жалға алу) шартын уақтылы жасамау не оларды жасасудан бас тарту осындай шартты жасасу мерзімі өткен не бас тарту келіп түскен кезден бастап үш жұмыс күні ішінде жер учаскесіне құқық беру туралы шешімнің күшін жою үшін негіз болып табылады.</w:t>
      </w:r>
    </w:p>
    <w:bookmarkEnd w:id="95"/>
    <w:bookmarkStart w:name="z104" w:id="96"/>
    <w:p>
      <w:pPr>
        <w:spacing w:after="0"/>
        <w:ind w:left="0"/>
        <w:jc w:val="both"/>
      </w:pPr>
      <w:r>
        <w:rPr>
          <w:rFonts w:ascii="Times New Roman"/>
          <w:b w:val="false"/>
          <w:i w:val="false"/>
          <w:color w:val="000000"/>
          <w:sz w:val="28"/>
        </w:rPr>
        <w:t xml:space="preserve">
      10. Көрсетілетін қызметті алушының өтініші негізінде жер учаскесіне құқық беру туралы шешім қабылданғаннан кейін 1 (бір) ай ішінде "Шаруашылықішілік және шаруашылықаралық жерге орналастыру жобаларын жасау қағидаларын бекіту туралы" Қазақстан Республикасы Ауыл шаруашылығы министрінің 2022 жылғы 20 сәуірдегі № 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27790 болып тіркелген) сәйкес жергілікті жердегі жер учаскесінің шекараларын белгілеу жүзеге асырылады.</w:t>
      </w:r>
    </w:p>
    <w:bookmarkEnd w:id="96"/>
    <w:bookmarkStart w:name="z105" w:id="97"/>
    <w:p>
      <w:pPr>
        <w:spacing w:after="0"/>
        <w:ind w:left="0"/>
        <w:jc w:val="both"/>
      </w:pPr>
      <w:r>
        <w:rPr>
          <w:rFonts w:ascii="Times New Roman"/>
          <w:b w:val="false"/>
          <w:i w:val="false"/>
          <w:color w:val="000000"/>
          <w:sz w:val="28"/>
        </w:rPr>
        <w:t xml:space="preserve">
      11.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97"/>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Хабарлама жасалған күннен бастап 2 (екі) жұмыс күнінен кешіктірілмей тыңдалым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 бөлу схемасын қалыптастыру және келісу туралы, сәулет-жоспарлау тапсырмасын жасау, инженерлік желілерге қосылуға техникалық шарттарды жасау, жер учаскесін бөлу схемасын қоса бере отырып, жер учаскесіне жер пайдалану құқығын беру туралы шешім шығару, уақытша (қысқа мерзімді, ұзақ мерзімді) өтеулі (өтеусіз) шарт жасасу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Тыңдалым нәтижесі көрсетілетін қызметті берушінің уәкілетті адамының ЭЦҚ-сы қойылған электрондық құжат нысанында көрсетілетін қызметті алушының ЖКК-ғы жеке кабинетіне жіберіледі.</w:t>
      </w:r>
    </w:p>
    <w:bookmarkStart w:name="z106" w:id="98"/>
    <w:p>
      <w:pPr>
        <w:spacing w:after="0"/>
        <w:ind w:left="0"/>
        <w:jc w:val="both"/>
      </w:pPr>
      <w:r>
        <w:rPr>
          <w:rFonts w:ascii="Times New Roman"/>
          <w:b w:val="false"/>
          <w:i w:val="false"/>
          <w:color w:val="000000"/>
          <w:sz w:val="28"/>
        </w:rPr>
        <w:t xml:space="preserve">
      12. Көрсетілетін қызметті беруші </w:t>
      </w:r>
      <w:r>
        <w:rPr>
          <w:rFonts w:ascii="Times New Roman"/>
          <w:b w:val="false"/>
          <w:i w:val="false"/>
          <w:color w:val="000000"/>
          <w:sz w:val="28"/>
        </w:rPr>
        <w:t>Тізбенің</w:t>
      </w:r>
      <w:r>
        <w:rPr>
          <w:rFonts w:ascii="Times New Roman"/>
          <w:b w:val="false"/>
          <w:i w:val="false"/>
          <w:color w:val="000000"/>
          <w:sz w:val="28"/>
        </w:rPr>
        <w:t xml:space="preserve"> 9-тармағында көрсетілген негіздер бойынша мемлекеттік қызметті көрсетуден бас тартады.</w:t>
      </w:r>
    </w:p>
    <w:bookmarkEnd w:id="98"/>
    <w:bookmarkStart w:name="z107" w:id="99"/>
    <w:p>
      <w:pPr>
        <w:spacing w:after="0"/>
        <w:ind w:left="0"/>
        <w:jc w:val="both"/>
      </w:pPr>
      <w:r>
        <w:rPr>
          <w:rFonts w:ascii="Times New Roman"/>
          <w:b w:val="false"/>
          <w:i w:val="false"/>
          <w:color w:val="000000"/>
          <w:sz w:val="28"/>
        </w:rPr>
        <w:t>
      13.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99"/>
    <w:bookmarkStart w:name="z108" w:id="100"/>
    <w:p>
      <w:pPr>
        <w:spacing w:after="0"/>
        <w:ind w:left="0"/>
        <w:jc w:val="both"/>
      </w:pPr>
      <w:r>
        <w:rPr>
          <w:rFonts w:ascii="Times New Roman"/>
          <w:b w:val="false"/>
          <w:i w:val="false"/>
          <w:color w:val="000000"/>
          <w:sz w:val="28"/>
        </w:rPr>
        <w:t>
      14. Жер ресурстарын басқару жөніндегі уәкілетті орган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100"/>
    <w:bookmarkStart w:name="z109" w:id="101"/>
    <w:p>
      <w:pPr>
        <w:spacing w:after="0"/>
        <w:ind w:left="0"/>
        <w:jc w:val="both"/>
      </w:pPr>
      <w:r>
        <w:rPr>
          <w:rFonts w:ascii="Times New Roman"/>
          <w:b w:val="false"/>
          <w:i w:val="false"/>
          <w:color w:val="000000"/>
          <w:sz w:val="28"/>
        </w:rPr>
        <w:t>
      15.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01"/>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10" w:id="102"/>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02"/>
    <w:bookmarkStart w:name="z111" w:id="103"/>
    <w:p>
      <w:pPr>
        <w:spacing w:after="0"/>
        <w:ind w:left="0"/>
        <w:jc w:val="both"/>
      </w:pPr>
      <w:r>
        <w:rPr>
          <w:rFonts w:ascii="Times New Roman"/>
          <w:b w:val="false"/>
          <w:i w:val="false"/>
          <w:color w:val="000000"/>
          <w:sz w:val="28"/>
        </w:rPr>
        <w:t>
      16.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03"/>
    <w:p>
      <w:pPr>
        <w:spacing w:after="0"/>
        <w:ind w:left="0"/>
        <w:jc w:val="both"/>
      </w:pPr>
      <w:r>
        <w:rPr>
          <w:rFonts w:ascii="Times New Roman"/>
          <w:b w:val="false"/>
          <w:i w:val="false"/>
          <w:color w:val="000000"/>
          <w:sz w:val="28"/>
        </w:rPr>
        <w:t xml:space="preserve">
      Шағым Қазақстан Республикасы Әкімшілік рәсімдік-процессуалдық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шағымды жібермейді.</w:t>
      </w:r>
    </w:p>
    <w:bookmarkStart w:name="z112" w:id="104"/>
    <w:p>
      <w:pPr>
        <w:spacing w:after="0"/>
        <w:ind w:left="0"/>
        <w:jc w:val="both"/>
      </w:pPr>
      <w:r>
        <w:rPr>
          <w:rFonts w:ascii="Times New Roman"/>
          <w:b w:val="false"/>
          <w:i w:val="false"/>
          <w:color w:val="000000"/>
          <w:sz w:val="28"/>
        </w:rPr>
        <w:t xml:space="preserve">
      17.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04"/>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қарауға тиіс.</w:t>
      </w:r>
    </w:p>
    <w:bookmarkStart w:name="z113" w:id="105"/>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05"/>
    <w:bookmarkStart w:name="z114" w:id="10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06"/>
    <w:bookmarkStart w:name="z115" w:id="107"/>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07"/>
    <w:p>
      <w:pPr>
        <w:spacing w:after="0"/>
        <w:ind w:left="0"/>
        <w:jc w:val="both"/>
      </w:pPr>
      <w:r>
        <w:rPr>
          <w:rFonts w:ascii="Times New Roman"/>
          <w:b w:val="false"/>
          <w:i w:val="false"/>
          <w:color w:val="000000"/>
          <w:sz w:val="28"/>
        </w:rPr>
        <w:t>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w:t>
      </w:r>
    </w:p>
    <w:bookmarkStart w:name="z116" w:id="108"/>
    <w:p>
      <w:pPr>
        <w:spacing w:after="0"/>
        <w:ind w:left="0"/>
        <w:jc w:val="both"/>
      </w:pPr>
      <w:r>
        <w:rPr>
          <w:rFonts w:ascii="Times New Roman"/>
          <w:b w:val="false"/>
          <w:i w:val="false"/>
          <w:color w:val="000000"/>
          <w:sz w:val="28"/>
        </w:rPr>
        <w:t xml:space="preserve">
      18.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 астана, облыстық және </w:t>
            </w:r>
            <w:r>
              <w:br/>
            </w: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шегінде жер учаскесіне </w:t>
            </w:r>
            <w:r>
              <w:br/>
            </w:r>
            <w:r>
              <w:rPr>
                <w:rFonts w:ascii="Times New Roman"/>
                <w:b w:val="false"/>
                <w:i w:val="false"/>
                <w:color w:val="000000"/>
                <w:sz w:val="20"/>
              </w:rPr>
              <w:t xml:space="preserve">құқықтар алу"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118" w:id="109"/>
    <w:p>
      <w:pPr>
        <w:spacing w:after="0"/>
        <w:ind w:left="0"/>
        <w:jc w:val="left"/>
      </w:pPr>
      <w:r>
        <w:rPr>
          <w:rFonts w:ascii="Times New Roman"/>
          <w:b/>
          <w:i w:val="false"/>
          <w:color w:val="000000"/>
        </w:rPr>
        <w:t xml:space="preserve"> "Республикалық маңызы бар қала, астана, облыстық және аудандық маңызы бар қалалар шегінде жер учаскесіне құқықтар алу" мемлекеттік қызметін көрсетуге қойылатын негізгі талаптардың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облыстық маңызы бар қаланың жергілікті атқарушы органы және аудандық маңызы бар қаланың әкімі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келіп түскен сәттен бастап отыз жұмыс күніне дейін.</w:t>
            </w:r>
          </w:p>
          <w:p>
            <w:pPr>
              <w:spacing w:after="20"/>
              <w:ind w:left="20"/>
              <w:jc w:val="both"/>
            </w:pPr>
            <w:r>
              <w:rPr>
                <w:rFonts w:ascii="Times New Roman"/>
                <w:b w:val="false"/>
                <w:i w:val="false"/>
                <w:color w:val="000000"/>
                <w:sz w:val="20"/>
              </w:rPr>
              <w:t>
Бірінші кезең: сұралып отырған жер учаскесін мәлімделген нысаналы мақсаты бойынша пайдалану мүмкіндігін айқындау, сұралып отырған жер учаскесін қала құрылысы құжатына сәйкес мәлімделген нысаналы мақсаты бойынша беру;</w:t>
            </w:r>
          </w:p>
          <w:p>
            <w:pPr>
              <w:spacing w:after="20"/>
              <w:ind w:left="20"/>
              <w:jc w:val="both"/>
            </w:pPr>
            <w:r>
              <w:rPr>
                <w:rFonts w:ascii="Times New Roman"/>
                <w:b w:val="false"/>
                <w:i w:val="false"/>
                <w:color w:val="000000"/>
                <w:sz w:val="20"/>
              </w:rPr>
              <w:t>
Екінші кезең: көрсетілетін қызметті алушы жер учаскесін бөлу схемасын келіскен кезде жер учаскесіне құқық беру туралы шешім шығару, жер учаскесін сатып алу-сату немесе уақытша (қысқа мерзімді, ұзақ мерзімді) өтеулі (өтеусіз) жер пайдалану (жалдау) шартын жасасу.</w:t>
            </w:r>
          </w:p>
          <w:p>
            <w:pPr>
              <w:spacing w:after="20"/>
              <w:ind w:left="20"/>
              <w:jc w:val="both"/>
            </w:pPr>
            <w:r>
              <w:rPr>
                <w:rFonts w:ascii="Times New Roman"/>
                <w:b w:val="false"/>
                <w:i w:val="false"/>
                <w:color w:val="000000"/>
                <w:sz w:val="20"/>
              </w:rPr>
              <w:t>
Көрсетілген мерзімдерге мына кезеңдер кірмейді:</w:t>
            </w:r>
          </w:p>
          <w:p>
            <w:pPr>
              <w:spacing w:after="20"/>
              <w:ind w:left="20"/>
              <w:jc w:val="both"/>
            </w:pPr>
            <w:r>
              <w:rPr>
                <w:rFonts w:ascii="Times New Roman"/>
                <w:b w:val="false"/>
                <w:i w:val="false"/>
                <w:color w:val="000000"/>
                <w:sz w:val="20"/>
              </w:rPr>
              <w:t>
көрсетілетін қызметті алушының жер учаскесін бөлу схемасын келісуі;</w:t>
            </w:r>
          </w:p>
          <w:p>
            <w:pPr>
              <w:spacing w:after="20"/>
              <w:ind w:left="20"/>
              <w:jc w:val="both"/>
            </w:pPr>
            <w:r>
              <w:rPr>
                <w:rFonts w:ascii="Times New Roman"/>
                <w:b w:val="false"/>
                <w:i w:val="false"/>
                <w:color w:val="000000"/>
                <w:sz w:val="20"/>
              </w:rPr>
              <w:t>
жер учаскесін сатып алу-сату немесе уақытша (қысқа мерзімді, ұзақ мерзімді) өтеулі (өтеусіз) жер пайдалану (жалдау) шартын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учаскесін бөлу схемасын қоса бере отырып, көрсетілетін қызметті берушінің жер учаскесіне құқық беру туралы шешімі;</w:t>
            </w:r>
          </w:p>
          <w:p>
            <w:pPr>
              <w:spacing w:after="20"/>
              <w:ind w:left="20"/>
              <w:jc w:val="both"/>
            </w:pPr>
            <w:r>
              <w:rPr>
                <w:rFonts w:ascii="Times New Roman"/>
                <w:b w:val="false"/>
                <w:i w:val="false"/>
                <w:color w:val="000000"/>
                <w:sz w:val="20"/>
              </w:rPr>
              <w:t>
2) жер учаскесін сатып алу-сату немесе уақытша (қысқа мерзімді, ұзақ мерзімді) өтеулі (өтеусіз)жер пайдалану (жалдау) шарты;</w:t>
            </w:r>
          </w:p>
          <w:p>
            <w:pPr>
              <w:spacing w:after="20"/>
              <w:ind w:left="20"/>
              <w:jc w:val="both"/>
            </w:pPr>
            <w:r>
              <w:rPr>
                <w:rFonts w:ascii="Times New Roman"/>
                <w:b w:val="false"/>
                <w:i w:val="false"/>
                <w:color w:val="000000"/>
                <w:sz w:val="20"/>
              </w:rPr>
              <w:t>
3) сәулет-жоспарлау тапсырмасы;</w:t>
            </w:r>
          </w:p>
          <w:p>
            <w:pPr>
              <w:spacing w:after="20"/>
              <w:ind w:left="20"/>
              <w:jc w:val="both"/>
            </w:pPr>
            <w:r>
              <w:rPr>
                <w:rFonts w:ascii="Times New Roman"/>
                <w:b w:val="false"/>
                <w:i w:val="false"/>
                <w:color w:val="000000"/>
                <w:sz w:val="20"/>
              </w:rPr>
              <w:t>
4) инженерлік желілерге қосуға арналған техникалық шарттар;</w:t>
            </w:r>
          </w:p>
          <w:p>
            <w:pPr>
              <w:spacing w:after="20"/>
              <w:ind w:left="20"/>
              <w:jc w:val="both"/>
            </w:pPr>
            <w:r>
              <w:rPr>
                <w:rFonts w:ascii="Times New Roman"/>
                <w:b w:val="false"/>
                <w:i w:val="false"/>
                <w:color w:val="000000"/>
                <w:sz w:val="20"/>
              </w:rPr>
              <w:t>
Ортақ үлестік меншіктегі немесе ортақ үлестік жер пайдаланудағы жер учаскесіндегі жер үлесін рәсімдеу кезінде:</w:t>
            </w:r>
          </w:p>
          <w:p>
            <w:pPr>
              <w:spacing w:after="20"/>
              <w:ind w:left="20"/>
              <w:jc w:val="both"/>
            </w:pPr>
            <w:r>
              <w:rPr>
                <w:rFonts w:ascii="Times New Roman"/>
                <w:b w:val="false"/>
                <w:i w:val="false"/>
                <w:color w:val="000000"/>
                <w:sz w:val="20"/>
              </w:rPr>
              <w:t>
1) көрсетілетін қызметті берушінің жер үлесін көрсете отырып және жер учаскесін бөлу схемасымен қоса бере отырып, жер учаскесіне құқық беру туралы шешімі;</w:t>
            </w:r>
          </w:p>
          <w:p>
            <w:pPr>
              <w:spacing w:after="20"/>
              <w:ind w:left="20"/>
              <w:jc w:val="both"/>
            </w:pPr>
            <w:r>
              <w:rPr>
                <w:rFonts w:ascii="Times New Roman"/>
                <w:b w:val="false"/>
                <w:i w:val="false"/>
                <w:color w:val="000000"/>
                <w:sz w:val="20"/>
              </w:rPr>
              <w:t>
2) жер үлесі көрсетілген жер учаскесін сатып алу-сату немесе уақытша (қысқа мерзімді, ұзақ мерзімді) өтеулі (өтеусіз)жер пайдалану (жалдау) шарты;</w:t>
            </w:r>
          </w:p>
          <w:p>
            <w:pPr>
              <w:spacing w:after="20"/>
              <w:ind w:left="20"/>
              <w:jc w:val="both"/>
            </w:pPr>
            <w:r>
              <w:rPr>
                <w:rFonts w:ascii="Times New Roman"/>
                <w:b w:val="false"/>
                <w:i w:val="false"/>
                <w:color w:val="000000"/>
                <w:sz w:val="20"/>
              </w:rPr>
              <w:t>
3) сәулет-жоспарлау тапсырмасы;</w:t>
            </w:r>
          </w:p>
          <w:p>
            <w:pPr>
              <w:spacing w:after="20"/>
              <w:ind w:left="20"/>
              <w:jc w:val="both"/>
            </w:pPr>
            <w:r>
              <w:rPr>
                <w:rFonts w:ascii="Times New Roman"/>
                <w:b w:val="false"/>
                <w:i w:val="false"/>
                <w:color w:val="000000"/>
                <w:sz w:val="20"/>
              </w:rPr>
              <w:t>
4) инженерлік желілерге қосуға арналған техникалық шарттар;</w:t>
            </w:r>
          </w:p>
          <w:p>
            <w:pPr>
              <w:spacing w:after="20"/>
              <w:ind w:left="20"/>
              <w:jc w:val="both"/>
            </w:pPr>
            <w:r>
              <w:rPr>
                <w:rFonts w:ascii="Times New Roman"/>
                <w:b w:val="false"/>
                <w:i w:val="false"/>
                <w:color w:val="000000"/>
                <w:sz w:val="20"/>
              </w:rPr>
              <w:t>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көрсетілетін қызметтер – тегін.</w:t>
            </w:r>
          </w:p>
          <w:p>
            <w:pPr>
              <w:spacing w:after="20"/>
              <w:ind w:left="20"/>
              <w:jc w:val="both"/>
            </w:pPr>
            <w:r>
              <w:rPr>
                <w:rFonts w:ascii="Times New Roman"/>
                <w:b w:val="false"/>
                <w:i w:val="false"/>
                <w:color w:val="000000"/>
                <w:sz w:val="20"/>
              </w:rPr>
              <w:t>
 "Азаматтарға арналған үкімет" мемлекеттік корпорациясы көрсететін қызметтер – ақылы.</w:t>
            </w:r>
          </w:p>
          <w:p>
            <w:pPr>
              <w:spacing w:after="20"/>
              <w:ind w:left="20"/>
              <w:jc w:val="both"/>
            </w:pPr>
            <w:r>
              <w:rPr>
                <w:rFonts w:ascii="Times New Roman"/>
                <w:b w:val="false"/>
                <w:i w:val="false"/>
                <w:color w:val="000000"/>
                <w:sz w:val="20"/>
              </w:rPr>
              <w:t xml:space="preserve">
Көрсетілетін қызметтің құны "Қазақстан Республикасының Мемлекеттік жер кадастрын жүргізу жөніндегі қызмет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бағаларын бекіту туралы" Қазақстан Республикасы Цифрлық даму, инновациялар және аэроғарыш өнеркәсібі министрінің 2024 жылғы 16 қаңтардағы № 23/НҚ </w:t>
            </w:r>
            <w:r>
              <w:rPr>
                <w:rFonts w:ascii="Times New Roman"/>
                <w:b w:val="false"/>
                <w:i w:val="false"/>
                <w:color w:val="000000"/>
                <w:sz w:val="20"/>
              </w:rPr>
              <w:t>бұйрығына</w:t>
            </w:r>
            <w:r>
              <w:rPr>
                <w:rFonts w:ascii="Times New Roman"/>
                <w:b w:val="false"/>
                <w:i w:val="false"/>
                <w:color w:val="000000"/>
                <w:sz w:val="20"/>
              </w:rPr>
              <w:t xml:space="preserve"> сәйкес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белгіленген жұмыс графигіне сәйкес дүйсенбіден бастап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"Азаматтарға арналған үкімет" мемлекеттік корпорациясы – дүйсенбіден бастап жұманы қоса алғанда түскі үзіліссіз сағат 9.00-ден 18.00-ге дейін, халыққа қызмет көрсететін кезекші бөлімдер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p>
            <w:pPr>
              <w:spacing w:after="20"/>
              <w:ind w:left="20"/>
              <w:jc w:val="both"/>
            </w:pPr>
            <w:r>
              <w:rPr>
                <w:rFonts w:ascii="Times New Roman"/>
                <w:b w:val="false"/>
                <w:i w:val="false"/>
                <w:color w:val="000000"/>
                <w:sz w:val="20"/>
              </w:rPr>
              <w:t xml:space="preserve">
1. Қазақстан Республикасы Кәсіпкерлік кодексінің </w:t>
            </w:r>
            <w:r>
              <w:rPr>
                <w:rFonts w:ascii="Times New Roman"/>
                <w:b w:val="false"/>
                <w:i w:val="false"/>
                <w:color w:val="000000"/>
                <w:sz w:val="20"/>
              </w:rPr>
              <w:t>284-бабына</w:t>
            </w:r>
            <w:r>
              <w:rPr>
                <w:rFonts w:ascii="Times New Roman"/>
                <w:b w:val="false"/>
                <w:i w:val="false"/>
                <w:color w:val="000000"/>
                <w:sz w:val="20"/>
              </w:rPr>
              <w:t xml:space="preserve"> сәйкес инвестициялық жобаларды іске асыру үшін:</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бұйрығымен (Нормативтік құқықтық актілерді мемлекеттік тіркеу тізілімінде 21336 болып тіркелген) бекітілген "Республикалық маңызы бар қала, астана, облыстық және аудандық маңызы бар қалалар шегінде жер учаскесіне құқықтар алу" мемлекеттік қызметін көрсету қағидаларына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жер учаскелерін мемлекеттік меншіктен беру үшін инвестициялық жобаны айқындау туралы шешімінің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2. Өздеріне меншік құқығымен және (немесе) өзге де заттай құқықтармен тиесілі ғимараттарды (құрылыстарды, құрылысжайларды) пайдалану және күтіп-ұстау үшін, оның ішінде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 іргелес аумақтағы үйлерді (құрылыстарды, құрылысжайларды) кеңейту және реконструкциялау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жер учаскесінде орналасқан ғимараттарды (құрылыстарды, құрылысжайларды) пайдалануға беру актісінің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xml:space="preserve">
3. Қазақстан Республикасы Жер кодексінің (бұдан әрі – Жер кодексі) </w:t>
            </w:r>
            <w:r>
              <w:rPr>
                <w:rFonts w:ascii="Times New Roman"/>
                <w:b w:val="false"/>
                <w:i w:val="false"/>
                <w:color w:val="000000"/>
                <w:sz w:val="20"/>
              </w:rPr>
              <w:t>71-бабына</w:t>
            </w:r>
            <w:r>
              <w:rPr>
                <w:rFonts w:ascii="Times New Roman"/>
                <w:b w:val="false"/>
                <w:i w:val="false"/>
                <w:color w:val="000000"/>
                <w:sz w:val="20"/>
              </w:rPr>
              <w:t xml:space="preserve"> сәйкес құрылыс мақсаттары үшін олар бұрын іздестіру жұмыстарын жүргізген аумақта ғимараттар (құрылыстар, құрылысжайлар) және олардың инженерлік-коммуникациялық желілерін салу үшін, егер олар бұрын егжей-тегжейлі жоспарлау жобасына сәйкес жоспарланған құрылыс үшінші тұлғаларға тиесілі жер учаскелеріне құқықтарды сатып алған жағдайда:</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іздестіру жұмыстарын жүргізуге арналған рұқсаттың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4. Қазақстан Республикасының сәулет, қала құрылысы және құрылыс қызметі туралы заңнамасында белгіленген тәртіппен сәулет және қала құрылысы органдары инженерлік желілерге қосылуға арналған техникалық шарттармен және сәулет-жоспарлау тапсырмасымен бірге беретін трассалар схемаларына сәйкес оларға меншік және жер пайдалану құқығымен тиесілі, елді мекеннен тыс жерде орналасқан жер учаскелеріне инженерлік-коммуникациялық желілер мен жүйелерді салу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техникалық шарттары бар сәулет-жоспарлау тапсырмасының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5. Кондоминиум объектісін пайдалану және күтіп-ұстау үшін кондоминиум қатысушылары:</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кондоминиум құру туралы хаттаманың электрондық көшірмесі;</w:t>
            </w:r>
          </w:p>
          <w:p>
            <w:pPr>
              <w:spacing w:after="20"/>
              <w:ind w:left="20"/>
              <w:jc w:val="both"/>
            </w:pPr>
            <w:r>
              <w:rPr>
                <w:rFonts w:ascii="Times New Roman"/>
                <w:b w:val="false"/>
                <w:i w:val="false"/>
                <w:color w:val="000000"/>
                <w:sz w:val="20"/>
              </w:rPr>
              <w:t>
4) кондоминиум объектісін пайдалану және күтіп ұстау туралы көппәтерлі тұрғын үйлер тұрғындарының жалпы жиналысы хаттамасының электрондық көшірмесі.</w:t>
            </w:r>
          </w:p>
          <w:p>
            <w:pPr>
              <w:spacing w:after="20"/>
              <w:ind w:left="20"/>
              <w:jc w:val="both"/>
            </w:pPr>
            <w:r>
              <w:rPr>
                <w:rFonts w:ascii="Times New Roman"/>
                <w:b w:val="false"/>
                <w:i w:val="false"/>
                <w:color w:val="000000"/>
                <w:sz w:val="20"/>
              </w:rPr>
              <w:t xml:space="preserve">
6.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қажетті инженерлік, көліктік және өзге де инфрақұрылымды салу және (немесе) орналастыру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жер қойнауын пайдалануға арналған келісімшарттың электрондық көшірмесі;</w:t>
            </w:r>
          </w:p>
          <w:p>
            <w:pPr>
              <w:spacing w:after="20"/>
              <w:ind w:left="20"/>
              <w:jc w:val="both"/>
            </w:pPr>
            <w:r>
              <w:rPr>
                <w:rFonts w:ascii="Times New Roman"/>
                <w:b w:val="false"/>
                <w:i w:val="false"/>
                <w:color w:val="000000"/>
                <w:sz w:val="20"/>
              </w:rPr>
              <w:t>
4) жер учаскесін беру жоғары тұрған атқарушы органның құзыретіне кірген жағдайда – төмен тұрған жергілікті атқарушы органның жер учаскесіне құқық беру мүмкіндігі туралы шешімінің электрондық көшірмесі.</w:t>
            </w:r>
          </w:p>
          <w:p>
            <w:pPr>
              <w:spacing w:after="20"/>
              <w:ind w:left="20"/>
              <w:jc w:val="both"/>
            </w:pPr>
            <w:r>
              <w:rPr>
                <w:rFonts w:ascii="Times New Roman"/>
                <w:b w:val="false"/>
                <w:i w:val="false"/>
                <w:color w:val="000000"/>
                <w:sz w:val="20"/>
              </w:rPr>
              <w:t>
7. Арнайы экономикалық аймақтың немесе республикалық немесе өңірлік маңызы бар индустриялық аймақтың қатысушысы, Қазақстан Республикасының арнайы экономикалық және индустриялық аймақтар туралы заңнамасына сәйкес арнайы экономикалық аймақтың немесе индустриялық аймақтың басқарушы компаниясы:</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арнайы экономикалық аймақтың немесе индустриялық аймақтың қатысуын растаушы құжаттың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8. Жасанды құрылысжайлар салу үшін аумақтық сулар алып жатқан су қоры жерлерінің құрамынан: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су шаруашылығы және қоршаған ортаны қорғау органдарының жер учаскесінің орналасқан жерінің координаттары бар қорытындыларының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xml:space="preserve">
9. Теміржол, автомобиль, теңіз және ішкі су, әуе, құбыр көлігінің мұқтаждықтары үшін, байланыс және энергетика мұқтаждары үшін, оның ішінде Жер кодексінің </w:t>
            </w:r>
            <w:r>
              <w:rPr>
                <w:rFonts w:ascii="Times New Roman"/>
                <w:b w:val="false"/>
                <w:i w:val="false"/>
                <w:color w:val="000000"/>
                <w:sz w:val="20"/>
              </w:rPr>
              <w:t>119-бабына</w:t>
            </w:r>
            <w:r>
              <w:rPr>
                <w:rFonts w:ascii="Times New Roman"/>
                <w:b w:val="false"/>
                <w:i w:val="false"/>
                <w:color w:val="000000"/>
                <w:sz w:val="20"/>
              </w:rPr>
              <w:t xml:space="preserve"> сәйкес антенна-діңгекті құрылысжайларды және (немесе) ұялы, спутниктік байланыс жабдығына тіреуіштер салу үшін, сондай-ақ мемлекеттік маңызы бар өзге де объектілерді салу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теміржол, автомобиль, теңіз және ішкі су, әуе, құбыр көлігі және байланыс және энергетика уәкілетті органдарының келісу парағының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xml:space="preserve">
10. Жер кодексінің 107-бабы </w:t>
            </w:r>
            <w:r>
              <w:rPr>
                <w:rFonts w:ascii="Times New Roman"/>
                <w:b w:val="false"/>
                <w:i w:val="false"/>
                <w:color w:val="000000"/>
                <w:sz w:val="20"/>
              </w:rPr>
              <w:t>3-тармағының</w:t>
            </w:r>
            <w:r>
              <w:rPr>
                <w:rFonts w:ascii="Times New Roman"/>
                <w:b w:val="false"/>
                <w:i w:val="false"/>
                <w:color w:val="000000"/>
                <w:sz w:val="20"/>
              </w:rPr>
              <w:t xml:space="preserve"> бесінші бөлігінің</w:t>
            </w:r>
          </w:p>
          <w:p>
            <w:pPr>
              <w:spacing w:after="20"/>
              <w:ind w:left="20"/>
              <w:jc w:val="both"/>
            </w:pPr>
            <w:r>
              <w:rPr>
                <w:rFonts w:ascii="Times New Roman"/>
                <w:b w:val="false"/>
                <w:i w:val="false"/>
                <w:color w:val="000000"/>
                <w:sz w:val="20"/>
              </w:rPr>
              <w:t>
8) тармақшасына сәйкес халықтың мұқтаждықтарын қанағаттандыруға арналған ортақ пайдаланылатын объектілер (су құбырлары, жылу трассалары, тазарту құрылысжайлары және басқа да инженерлік-коммуникациялық желілер мен жүйелер, қатты тұрмыстық қалдықтарды бөлек жинауға арналған инфрақұрылым) үшін, сондай-ақ арнайы мақсаттағы объектілер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коммуникациялар төсеу схемасының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xml:space="preserve">
11. Жер кодексінің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тұрғын үй құрылыстары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арнайы есепке қою туралы хабарламаның электрондық көшірмесі.</w:t>
            </w:r>
          </w:p>
          <w:p>
            <w:pPr>
              <w:spacing w:after="20"/>
              <w:ind w:left="20"/>
              <w:jc w:val="both"/>
            </w:pPr>
            <w:r>
              <w:rPr>
                <w:rFonts w:ascii="Times New Roman"/>
                <w:b w:val="false"/>
                <w:i w:val="false"/>
                <w:color w:val="000000"/>
                <w:sz w:val="20"/>
              </w:rPr>
              <w:t>
12. Қазақстан Республикасының Мемлекеттік жоспарлау жүйесінің құжаттарында көзделген объектілерді, мемлекеттік мүдделерді және қоғамдық маңызы бар мақсаттарға қол жеткізуді қамтамасыз ететін инвестициялық жобаларды салу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жергілікті атқарушы органның жобаны инвестициялық жоба деп тану туралы шешімінің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xml:space="preserve">
13. Жер кодексінің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отандық өнеркәсіп кәсіпорындары:</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14. Жекеше әріптестер мемлекеттік-жекешелік әріптестік жобаларын не концессионерлер концессиялық жобаларды іске асыру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мемлекеттік-жекешелік әріптестік туралы шарттың немесе концессия шартының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15. Инвестициялық және инновациялық жобаларды іске асыру үшін әлеуметтік-кәсіпкерлік корпорациялар:</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мемлекеттік-жекешелік әріптестік туралы шарттың немесе концессия шартының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парағының электрондық көшірмесі.</w:t>
            </w:r>
          </w:p>
          <w:p>
            <w:pPr>
              <w:spacing w:after="20"/>
              <w:ind w:left="20"/>
              <w:jc w:val="both"/>
            </w:pPr>
            <w:r>
              <w:rPr>
                <w:rFonts w:ascii="Times New Roman"/>
                <w:b w:val="false"/>
                <w:i w:val="false"/>
                <w:color w:val="000000"/>
                <w:sz w:val="20"/>
              </w:rPr>
              <w:t>
16. Өнеркәсіптік-инновациялық жобаларды іске асыру үшін өнеркәсіптік-инновациялық қызмет субъектілері: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сұралып отырған жер учаскесі схемасының (жоспарының) электрондық көшірмесі;</w:t>
            </w:r>
          </w:p>
          <w:p>
            <w:pPr>
              <w:spacing w:after="20"/>
              <w:ind w:left="20"/>
              <w:jc w:val="both"/>
            </w:pPr>
            <w:r>
              <w:rPr>
                <w:rFonts w:ascii="Times New Roman"/>
                <w:b w:val="false"/>
                <w:i w:val="false"/>
                <w:color w:val="000000"/>
                <w:sz w:val="20"/>
              </w:rPr>
              <w:t>
3) жергілікті атқарушы органның жобаны инвестициялық жоба деп тану туралы шешімінің электрондық көшірмесі;</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қосуға арналған сауалнама парағының электрондық көшірмесі.</w:t>
            </w:r>
          </w:p>
          <w:p>
            <w:pPr>
              <w:spacing w:after="20"/>
              <w:ind w:left="20"/>
              <w:jc w:val="both"/>
            </w:pPr>
            <w:r>
              <w:rPr>
                <w:rFonts w:ascii="Times New Roman"/>
                <w:b w:val="false"/>
                <w:i w:val="false"/>
                <w:color w:val="000000"/>
                <w:sz w:val="20"/>
              </w:rPr>
              <w:t>
17. Ортақ үлестік меншіктегі немесе ортақ үлестік жер пайдаланудағы жер учаскесіндегі жер үлесін ресімдеу кезінде: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құқық беру туралы өтініш;</w:t>
            </w:r>
          </w:p>
          <w:p>
            <w:pPr>
              <w:spacing w:after="20"/>
              <w:ind w:left="20"/>
              <w:jc w:val="both"/>
            </w:pPr>
            <w:r>
              <w:rPr>
                <w:rFonts w:ascii="Times New Roman"/>
                <w:b w:val="false"/>
                <w:i w:val="false"/>
                <w:color w:val="000000"/>
                <w:sz w:val="20"/>
              </w:rPr>
              <w:t>
2) құқық белгілейтін құжаттардың электрондық көшірмелері;</w:t>
            </w:r>
          </w:p>
          <w:p>
            <w:pPr>
              <w:spacing w:after="20"/>
              <w:ind w:left="20"/>
              <w:jc w:val="both"/>
            </w:pPr>
            <w:r>
              <w:rPr>
                <w:rFonts w:ascii="Times New Roman"/>
                <w:b w:val="false"/>
                <w:i w:val="false"/>
                <w:color w:val="000000"/>
                <w:sz w:val="20"/>
              </w:rPr>
              <w:t>
3) жер учаскесіндегі жер үлесін есептеу бойынша құжаттың электрондық көшірмесі;</w:t>
            </w:r>
          </w:p>
          <w:p>
            <w:pPr>
              <w:spacing w:after="20"/>
              <w:ind w:left="20"/>
              <w:jc w:val="both"/>
            </w:pPr>
            <w:r>
              <w:rPr>
                <w:rFonts w:ascii="Times New Roman"/>
                <w:b w:val="false"/>
                <w:i w:val="false"/>
                <w:color w:val="000000"/>
                <w:sz w:val="20"/>
              </w:rPr>
              <w:t>
3) жер учаскесінің кадастрлық (бағалау) құнын айқындау туралы актісінің (қажет болған жағдайда) электрондық көшірмесі.</w:t>
            </w:r>
          </w:p>
          <w:p>
            <w:pPr>
              <w:spacing w:after="20"/>
              <w:ind w:left="20"/>
              <w:jc w:val="both"/>
            </w:pPr>
            <w:r>
              <w:rPr>
                <w:rFonts w:ascii="Times New Roman"/>
                <w:b w:val="false"/>
                <w:i w:val="false"/>
                <w:color w:val="000000"/>
                <w:sz w:val="20"/>
              </w:rPr>
              <w:t>
Екінші кезең:</w:t>
            </w:r>
          </w:p>
          <w:p>
            <w:pPr>
              <w:spacing w:after="20"/>
              <w:ind w:left="20"/>
              <w:jc w:val="both"/>
            </w:pPr>
            <w:r>
              <w:rPr>
                <w:rFonts w:ascii="Times New Roman"/>
                <w:b w:val="false"/>
                <w:i w:val="false"/>
                <w:color w:val="000000"/>
                <w:sz w:val="20"/>
              </w:rPr>
              <w:t>
көрсетілетін қызметті алушымен келісілген жер учаскесін бөлу схемасы.</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 мен мәліметтердің Жер кодексінің 43-бабы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49-2-бабы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бөлігінде, 50-бабының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Жер кодексінің 44-2-бабының </w:t>
            </w:r>
            <w:r>
              <w:rPr>
                <w:rFonts w:ascii="Times New Roman"/>
                <w:b w:val="false"/>
                <w:i w:val="false"/>
                <w:color w:val="000000"/>
                <w:sz w:val="20"/>
              </w:rPr>
              <w:t>10-тармағының</w:t>
            </w:r>
            <w:r>
              <w:rPr>
                <w:rFonts w:ascii="Times New Roman"/>
                <w:b w:val="false"/>
                <w:i w:val="false"/>
                <w:color w:val="000000"/>
                <w:sz w:val="20"/>
              </w:rPr>
              <w:t xml:space="preserve"> тоғызыншы бөлігіне сәйкес келісу туралы сұранымына келісуші органдардың теріс жауабы;</w:t>
            </w:r>
          </w:p>
          <w:p>
            <w:pPr>
              <w:spacing w:after="20"/>
              <w:ind w:left="20"/>
              <w:jc w:val="both"/>
            </w:pPr>
            <w:r>
              <w:rPr>
                <w:rFonts w:ascii="Times New Roman"/>
                <w:b w:val="false"/>
                <w:i w:val="false"/>
                <w:color w:val="000000"/>
                <w:sz w:val="20"/>
              </w:rPr>
              <w:t xml:space="preserve">
4)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 көрсетілген мерзімде көрсетiлетiн қызметтiң нәтижесiне өтiнiш жасамаған жағдайда, көрсетілетін қызметті беруші көрсетiлетiн қызметтiң бір ай бойы сақталуын қамтамасыз етеді, содан кейін олар құжаттарды жүйелеу және сақтау бөліміне (техникалық "мұрағат") одан әрі сақтау үшін береді.</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 астана, облыстық және </w:t>
            </w:r>
            <w:r>
              <w:br/>
            </w: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шегінде жер учаскесіне </w:t>
            </w:r>
            <w:r>
              <w:br/>
            </w:r>
            <w:r>
              <w:rPr>
                <w:rFonts w:ascii="Times New Roman"/>
                <w:b w:val="false"/>
                <w:i w:val="false"/>
                <w:color w:val="000000"/>
                <w:sz w:val="20"/>
              </w:rPr>
              <w:t xml:space="preserve">құқықтар алу"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__________________әкімдігіне</w:t>
            </w:r>
            <w:r>
              <w:br/>
            </w:r>
            <w:r>
              <w:rPr>
                <w:rFonts w:ascii="Times New Roman"/>
                <w:b w:val="false"/>
                <w:i w:val="false"/>
                <w:color w:val="000000"/>
                <w:sz w:val="20"/>
              </w:rPr>
              <w:t>(облыс, қала, аудан)</w:t>
            </w:r>
            <w:r>
              <w:br/>
            </w:r>
            <w:r>
              <w:rPr>
                <w:rFonts w:ascii="Times New Roman"/>
                <w:b w:val="false"/>
                <w:i w:val="false"/>
                <w:color w:val="000000"/>
                <w:sz w:val="20"/>
              </w:rPr>
              <w:t>____________________________</w:t>
            </w:r>
            <w:r>
              <w:br/>
            </w:r>
            <w:r>
              <w:rPr>
                <w:rFonts w:ascii="Times New Roman"/>
                <w:b w:val="false"/>
                <w:i w:val="false"/>
                <w:color w:val="000000"/>
                <w:sz w:val="20"/>
              </w:rPr>
              <w:t>кімнен 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не</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 заңды</w:t>
            </w:r>
            <w:r>
              <w:br/>
            </w:r>
            <w:r>
              <w:rPr>
                <w:rFonts w:ascii="Times New Roman"/>
                <w:b w:val="false"/>
                <w:i w:val="false"/>
                <w:color w:val="000000"/>
                <w:sz w:val="20"/>
              </w:rPr>
              <w:t>тұлғаның немесе өкілінің жеке</w:t>
            </w:r>
            <w:r>
              <w:br/>
            </w:r>
            <w:r>
              <w:rPr>
                <w:rFonts w:ascii="Times New Roman"/>
                <w:b w:val="false"/>
                <w:i w:val="false"/>
                <w:color w:val="000000"/>
                <w:sz w:val="20"/>
              </w:rPr>
              <w:t>басын куәландыратын</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орналасқан жерінің мекенжайы</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(жеке тұлғалар үшін))</w:t>
            </w:r>
          </w:p>
        </w:tc>
      </w:tr>
    </w:tbl>
    <w:bookmarkStart w:name="z120" w:id="110"/>
    <w:p>
      <w:pPr>
        <w:spacing w:after="0"/>
        <w:ind w:left="0"/>
        <w:jc w:val="left"/>
      </w:pPr>
      <w:r>
        <w:rPr>
          <w:rFonts w:ascii="Times New Roman"/>
          <w:b/>
          <w:i w:val="false"/>
          <w:color w:val="000000"/>
        </w:rPr>
        <w:t xml:space="preserve"> Жер учаскесіне құқық беру туралы өтініш</w:t>
      </w:r>
    </w:p>
    <w:bookmarkEnd w:id="110"/>
    <w:p>
      <w:pPr>
        <w:spacing w:after="0"/>
        <w:ind w:left="0"/>
        <w:jc w:val="both"/>
      </w:pPr>
      <w:r>
        <w:rPr>
          <w:rFonts w:ascii="Times New Roman"/>
          <w:b w:val="false"/>
          <w:i w:val="false"/>
          <w:color w:val="000000"/>
          <w:sz w:val="28"/>
        </w:rPr>
        <w:t xml:space="preserve">
      Сізден _________________________________________________________ </w:t>
      </w:r>
    </w:p>
    <w:p>
      <w:pPr>
        <w:spacing w:after="0"/>
        <w:ind w:left="0"/>
        <w:jc w:val="both"/>
      </w:pPr>
      <w:r>
        <w:rPr>
          <w:rFonts w:ascii="Times New Roman"/>
          <w:b w:val="false"/>
          <w:i w:val="false"/>
          <w:color w:val="000000"/>
          <w:sz w:val="28"/>
        </w:rPr>
        <w:t xml:space="preserve">
      (жер учаскесінің орналасқан жері) </w:t>
      </w:r>
    </w:p>
    <w:p>
      <w:pPr>
        <w:spacing w:after="0"/>
        <w:ind w:left="0"/>
        <w:jc w:val="both"/>
      </w:pPr>
      <w:r>
        <w:rPr>
          <w:rFonts w:ascii="Times New Roman"/>
          <w:b w:val="false"/>
          <w:i w:val="false"/>
          <w:color w:val="000000"/>
          <w:sz w:val="28"/>
        </w:rPr>
        <w:t xml:space="preserve">
      ______________________________________________________ орналасқан </w:t>
      </w:r>
    </w:p>
    <w:p>
      <w:pPr>
        <w:spacing w:after="0"/>
        <w:ind w:left="0"/>
        <w:jc w:val="both"/>
      </w:pPr>
      <w:r>
        <w:rPr>
          <w:rFonts w:ascii="Times New Roman"/>
          <w:b w:val="false"/>
          <w:i w:val="false"/>
          <w:color w:val="000000"/>
          <w:sz w:val="28"/>
        </w:rPr>
        <w:t xml:space="preserve">
      ауданы __________ гектар мемлекеттік меншіктегі/ортақ үлестік меншіктегі </w:t>
      </w:r>
    </w:p>
    <w:p>
      <w:pPr>
        <w:spacing w:after="0"/>
        <w:ind w:left="0"/>
        <w:jc w:val="both"/>
      </w:pPr>
      <w:r>
        <w:rPr>
          <w:rFonts w:ascii="Times New Roman"/>
          <w:b w:val="false"/>
          <w:i w:val="false"/>
          <w:color w:val="000000"/>
          <w:sz w:val="28"/>
        </w:rPr>
        <w:t xml:space="preserve">
      немесе ортақ үлестік жер пайдаланудағы жер учаскесін/жер учаскесіндегі жер </w:t>
      </w:r>
    </w:p>
    <w:p>
      <w:pPr>
        <w:spacing w:after="0"/>
        <w:ind w:left="0"/>
        <w:jc w:val="both"/>
      </w:pPr>
      <w:r>
        <w:rPr>
          <w:rFonts w:ascii="Times New Roman"/>
          <w:b w:val="false"/>
          <w:i w:val="false"/>
          <w:color w:val="000000"/>
          <w:sz w:val="28"/>
        </w:rPr>
        <w:t xml:space="preserve">
      үлесін _______________________________________________________________ </w:t>
      </w:r>
    </w:p>
    <w:p>
      <w:pPr>
        <w:spacing w:after="0"/>
        <w:ind w:left="0"/>
        <w:jc w:val="both"/>
      </w:pPr>
      <w:r>
        <w:rPr>
          <w:rFonts w:ascii="Times New Roman"/>
          <w:b w:val="false"/>
          <w:i w:val="false"/>
          <w:color w:val="000000"/>
          <w:sz w:val="28"/>
        </w:rPr>
        <w:t>
      құқық түрі көрсетіледі</w:t>
      </w:r>
    </w:p>
    <w:p>
      <w:pPr>
        <w:spacing w:after="0"/>
        <w:ind w:left="0"/>
        <w:jc w:val="both"/>
      </w:pPr>
      <w:r>
        <w:rPr>
          <w:rFonts w:ascii="Times New Roman"/>
          <w:b w:val="false"/>
          <w:i w:val="false"/>
          <w:color w:val="000000"/>
          <w:sz w:val="28"/>
        </w:rPr>
        <w:t xml:space="preserve">
      құқығымен ____________жыл мерзімге беруіңізді сұраймын. </w:t>
      </w:r>
    </w:p>
    <w:p>
      <w:pPr>
        <w:spacing w:after="0"/>
        <w:ind w:left="0"/>
        <w:jc w:val="both"/>
      </w:pPr>
      <w:r>
        <w:rPr>
          <w:rFonts w:ascii="Times New Roman"/>
          <w:b w:val="false"/>
          <w:i w:val="false"/>
          <w:color w:val="000000"/>
          <w:sz w:val="28"/>
        </w:rPr>
        <w:t xml:space="preserve">
      Жер учаскесінің кадастрлық нөмірі/идентификаторы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Сұралып отырған нысаналы мақсаты:________________________________ </w:t>
      </w:r>
    </w:p>
    <w:p>
      <w:pPr>
        <w:spacing w:after="0"/>
        <w:ind w:left="0"/>
        <w:jc w:val="both"/>
      </w:pPr>
      <w:r>
        <w:rPr>
          <w:rFonts w:ascii="Times New Roman"/>
          <w:b w:val="false"/>
          <w:i w:val="false"/>
          <w:color w:val="000000"/>
          <w:sz w:val="28"/>
        </w:rPr>
        <w:t xml:space="preserve">
      Дербес деректерімді "Азаматтарға арналған үкімет" мемлекеттік корпорациясы" акционерлік қоғамына (бизнес сәйкестендіру нөмірі 180541001313) "Республикалық маңызы бар қала, астана, облыстық және аудандық маңызы бар қалалар шегінде жер учаскесіне құқықтар алу" мемлекеттік көрсетілетін қызметін алу үшін қажетті дербес деректерімді және заңмен қорғалатын құпияны құрайтын мәліметтерді жинауға және өңдеуге, оның ішінде үшінші тұлғаларға беруге келісім беремін. </w:t>
      </w:r>
    </w:p>
    <w:p>
      <w:pPr>
        <w:spacing w:after="0"/>
        <w:ind w:left="0"/>
        <w:jc w:val="both"/>
      </w:pPr>
      <w:r>
        <w:rPr>
          <w:rFonts w:ascii="Times New Roman"/>
          <w:b w:val="false"/>
          <w:i w:val="false"/>
          <w:color w:val="000000"/>
          <w:sz w:val="28"/>
        </w:rPr>
        <w:t xml:space="preserve">
      Дербес деректердің трансшекаралық берілуінің жоқтығы туралы, сондай-ақ жалпыға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Жиналатын деректер тізбесі: жеке тұлғаның аты, әкесінің аты (бар болса), тегі, заңды тұлғаның атауы, жеке сәйкестендіру нөмірі, бизнес сәйкестендіру нөмірі, электрондық почтасы, телефон нөмірі. </w:t>
      </w:r>
    </w:p>
    <w:p>
      <w:pPr>
        <w:spacing w:after="0"/>
        <w:ind w:left="0"/>
        <w:jc w:val="both"/>
      </w:pPr>
      <w:r>
        <w:rPr>
          <w:rFonts w:ascii="Times New Roman"/>
          <w:b w:val="false"/>
          <w:i w:val="false"/>
          <w:color w:val="000000"/>
          <w:sz w:val="28"/>
        </w:rPr>
        <w:t xml:space="preserve">
      Өтінішке жария кадастрлық картада қалыптастырылған жер учаскесінің схемасы қоса беріледі. </w:t>
      </w:r>
    </w:p>
    <w:p>
      <w:pPr>
        <w:spacing w:after="0"/>
        <w:ind w:left="0"/>
        <w:jc w:val="both"/>
      </w:pPr>
      <w:r>
        <w:rPr>
          <w:rFonts w:ascii="Times New Roman"/>
          <w:b w:val="false"/>
          <w:i w:val="false"/>
          <w:color w:val="000000"/>
          <w:sz w:val="28"/>
        </w:rPr>
        <w:t xml:space="preserve">
      Өтініштің берілген күні: __________________________________________ </w:t>
      </w:r>
    </w:p>
    <w:p>
      <w:pPr>
        <w:spacing w:after="0"/>
        <w:ind w:left="0"/>
        <w:jc w:val="both"/>
      </w:pPr>
      <w:r>
        <w:rPr>
          <w:rFonts w:ascii="Times New Roman"/>
          <w:b w:val="false"/>
          <w:i w:val="false"/>
          <w:color w:val="000000"/>
          <w:sz w:val="28"/>
        </w:rPr>
        <w:t xml:space="preserve">
      Көрсетілетін қызметті алушы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құқық алу</w:t>
            </w:r>
            <w:r>
              <w:br/>
            </w:r>
            <w:r>
              <w:rPr>
                <w:rFonts w:ascii="Times New Roman"/>
                <w:b w:val="false"/>
                <w:i w:val="false"/>
                <w:color w:val="000000"/>
                <w:sz w:val="20"/>
              </w:rPr>
              <w:t xml:space="preserve">туралы өтінішке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Жария кадастрлық карта 20__ жылғы "___" _________</w:t>
      </w:r>
    </w:p>
    <w:bookmarkStart w:name="z122" w:id="111"/>
    <w:p>
      <w:pPr>
        <w:spacing w:after="0"/>
        <w:ind w:left="0"/>
        <w:jc w:val="left"/>
      </w:pPr>
      <w:r>
        <w:rPr>
          <w:rFonts w:ascii="Times New Roman"/>
          <w:b/>
          <w:i w:val="false"/>
          <w:color w:val="000000"/>
        </w:rPr>
        <w:t xml:space="preserve"> Жер учаскесін бөлу схемасы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идентификаторы*/Кадастрлық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 / шаршы 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 учаскесі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жер учаскесі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2"/>
    <w:p>
      <w:pPr>
        <w:spacing w:after="0"/>
        <w:ind w:left="0"/>
        <w:jc w:val="both"/>
      </w:pPr>
      <w:r>
        <w:rPr>
          <w:rFonts w:ascii="Times New Roman"/>
          <w:b w:val="false"/>
          <w:i w:val="false"/>
          <w:color w:val="000000"/>
          <w:sz w:val="28"/>
        </w:rPr>
        <w:t>
      Ескертпе:</w:t>
      </w:r>
    </w:p>
    <w:bookmarkEnd w:id="112"/>
    <w:p>
      <w:pPr>
        <w:spacing w:after="0"/>
        <w:ind w:left="0"/>
        <w:jc w:val="both"/>
      </w:pPr>
      <w:r>
        <w:rPr>
          <w:rFonts w:ascii="Times New Roman"/>
          <w:b w:val="false"/>
          <w:i w:val="false"/>
          <w:color w:val="000000"/>
          <w:sz w:val="28"/>
        </w:rPr>
        <w:t>
      * жер учаскесінің идентификаторы жария кадастрлық картада (жиырма таңбалы сандық код) автоматты түрде қалыптастырылады.</w:t>
      </w:r>
    </w:p>
    <w:p>
      <w:pPr>
        <w:spacing w:after="0"/>
        <w:ind w:left="0"/>
        <w:jc w:val="both"/>
      </w:pPr>
      <w:r>
        <w:rPr>
          <w:rFonts w:ascii="Times New Roman"/>
          <w:b w:val="false"/>
          <w:i w:val="false"/>
          <w:color w:val="000000"/>
          <w:sz w:val="28"/>
        </w:rPr>
        <w:t>
      ** қосымша жер учаскесінің ауданының үлесі бар болса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 астана, облыстық және </w:t>
            </w:r>
            <w:r>
              <w:br/>
            </w: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шегінде жер учаскесіне </w:t>
            </w:r>
            <w:r>
              <w:br/>
            </w:r>
            <w:r>
              <w:rPr>
                <w:rFonts w:ascii="Times New Roman"/>
                <w:b w:val="false"/>
                <w:i w:val="false"/>
                <w:color w:val="000000"/>
                <w:sz w:val="20"/>
              </w:rPr>
              <w:t xml:space="preserve">құқықтар алу"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25" w:id="113"/>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113"/>
    <w:p>
      <w:pPr>
        <w:spacing w:after="0"/>
        <w:ind w:left="0"/>
        <w:jc w:val="both"/>
      </w:pPr>
      <w:r>
        <w:rPr>
          <w:rFonts w:ascii="Times New Roman"/>
          <w:b w:val="false"/>
          <w:i w:val="false"/>
          <w:color w:val="000000"/>
          <w:sz w:val="28"/>
        </w:rPr>
        <w:t xml:space="preserve">
      Құрметті _____________________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"Республикалық маңызы бар қала, астана, облыстық және аудандық маңызы бар қалалар шегінде жер учаскесіне құқықтар алу" мемлекеттік қызметін көрсетуден бас тартылатыны туралы хабарлаймыз, себебі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(бас тарту себебін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жұмыс күнінен кейін жүзеге асырылады, Сіз осы шешім бойынша өз ұстанымыңызды білдіре аласыз (қажеттісін жазасыз):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(тыңдалым өткізу күні мен уақыты, тыңдалым өтетін орны (тәсілі): </w:t>
      </w:r>
    </w:p>
    <w:p>
      <w:pPr>
        <w:spacing w:after="0"/>
        <w:ind w:left="0"/>
        <w:jc w:val="both"/>
      </w:pPr>
      <w:r>
        <w:rPr>
          <w:rFonts w:ascii="Times New Roman"/>
          <w:b w:val="false"/>
          <w:i w:val="false"/>
          <w:color w:val="000000"/>
          <w:sz w:val="28"/>
        </w:rPr>
        <w:t xml:space="preserve">
      мекенжайдағы ғимаратта/бейнеконференцбайланыс/өзге де коммуникация құралдары арқылы) </w:t>
      </w:r>
    </w:p>
    <w:p>
      <w:pPr>
        <w:spacing w:after="0"/>
        <w:ind w:left="0"/>
        <w:jc w:val="both"/>
      </w:pPr>
      <w:r>
        <w:rPr>
          <w:rFonts w:ascii="Times New Roman"/>
          <w:b w:val="false"/>
          <w:i w:val="false"/>
          <w:color w:val="000000"/>
          <w:sz w:val="28"/>
        </w:rPr>
        <w:t xml:space="preserve">
      Көрсетілетін қызметті беруші _______________________________________________ </w:t>
      </w:r>
    </w:p>
    <w:p>
      <w:pPr>
        <w:spacing w:after="0"/>
        <w:ind w:left="0"/>
        <w:jc w:val="both"/>
      </w:pPr>
      <w:r>
        <w:rPr>
          <w:rFonts w:ascii="Times New Roman"/>
          <w:b w:val="false"/>
          <w:i w:val="false"/>
          <w:color w:val="000000"/>
          <w:sz w:val="28"/>
        </w:rPr>
        <w:t xml:space="preserve">
      (басшының қолы/электрондық цифрлық қолтаңбасы, аты, әкесінің аты (бар болса),тегі) </w:t>
      </w:r>
    </w:p>
    <w:p>
      <w:pPr>
        <w:spacing w:after="0"/>
        <w:ind w:left="0"/>
        <w:jc w:val="both"/>
      </w:pPr>
      <w:r>
        <w:rPr>
          <w:rFonts w:ascii="Times New Roman"/>
          <w:b w:val="false"/>
          <w:i w:val="false"/>
          <w:color w:val="000000"/>
          <w:sz w:val="28"/>
        </w:rPr>
        <w:t>
      20 ___жылғы " "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