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0520" w14:textId="f910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әкімдігінің 2013 жылғы 27 қарашадағы № 3407 "Коммуналдық меншікке келіп түскен қараусыз қалған жануарларды пайдалану Қағидасын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Ақтөбе қаласы әкімдігінің 2025 жылғы 15 қаңтардағы № 102 қаулысы. Ақтөбе облысының Әділет департаментінде 2025 жылғы 20 қаңтарда № 8679-04 болып тіркелді</w:t>
      </w:r>
    </w:p>
    <w:p>
      <w:pPr>
        <w:spacing w:after="0"/>
        <w:ind w:left="0"/>
        <w:jc w:val="both"/>
      </w:pPr>
      <w:bookmarkStart w:name="z2" w:id="0"/>
      <w:r>
        <w:rPr>
          <w:rFonts w:ascii="Times New Roman"/>
          <w:b w:val="false"/>
          <w:i w:val="false"/>
          <w:color w:val="000000"/>
          <w:sz w:val="28"/>
        </w:rPr>
        <w:t>
      Ақтөбе қаласының әкімдігі ҚАУЛЫ ЕТЕДI:</w:t>
      </w:r>
    </w:p>
    <w:bookmarkEnd w:id="0"/>
    <w:bookmarkStart w:name="z3" w:id="1"/>
    <w:p>
      <w:pPr>
        <w:spacing w:after="0"/>
        <w:ind w:left="0"/>
        <w:jc w:val="both"/>
      </w:pPr>
      <w:r>
        <w:rPr>
          <w:rFonts w:ascii="Times New Roman"/>
          <w:b w:val="false"/>
          <w:i w:val="false"/>
          <w:color w:val="000000"/>
          <w:sz w:val="28"/>
        </w:rPr>
        <w:t xml:space="preserve">
      1. Ақтөбе қаласының әкімдігінің 2013 жылғы 27 қарашадағы № 3407 "Коммуналдық меншікке келіп түскен қараусыз қалған жануарларды пайдалану Қағидаларын бекіту туралы" (Нормативтік құқықтық актілердің мемлекеттік тіркеу тізілімінде № 3715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Ақтөбе қаласы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2025 жылғы 15 қаңтардағы </w:t>
            </w:r>
            <w:r>
              <w:br/>
            </w:r>
            <w:r>
              <w:rPr>
                <w:rFonts w:ascii="Times New Roman"/>
                <w:b w:val="false"/>
                <w:i w:val="false"/>
                <w:color w:val="000000"/>
                <w:sz w:val="20"/>
              </w:rPr>
              <w:t>№ 102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2013 жылғы 27 қарашадағы </w:t>
            </w:r>
            <w:r>
              <w:br/>
            </w:r>
            <w:r>
              <w:rPr>
                <w:rFonts w:ascii="Times New Roman"/>
                <w:b w:val="false"/>
                <w:i w:val="false"/>
                <w:color w:val="000000"/>
                <w:sz w:val="20"/>
              </w:rPr>
              <w:t>№ 3407 қаулысымен бекітілген</w:t>
            </w:r>
          </w:p>
        </w:tc>
      </w:tr>
    </w:tbl>
    <w:bookmarkStart w:name="z8" w:id="5"/>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5"/>
    <w:bookmarkStart w:name="z9" w:id="6"/>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Осы Қағидаларда пайдаланылатын негізгі ұғымдар:</w:t>
      </w:r>
    </w:p>
    <w:bookmarkEnd w:id="8"/>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қала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қалалық коммуналдық меншігін басқаруға уәкілетті мемлекеттік атқарушы орган.</w:t>
      </w:r>
    </w:p>
    <w:bookmarkStart w:name="z12" w:id="9"/>
    <w:p>
      <w:pPr>
        <w:spacing w:after="0"/>
        <w:ind w:left="0"/>
        <w:jc w:val="left"/>
      </w:pPr>
      <w:r>
        <w:rPr>
          <w:rFonts w:ascii="Times New Roman"/>
          <w:b/>
          <w:i w:val="false"/>
          <w:color w:val="000000"/>
        </w:rPr>
        <w:t xml:space="preserve"> 2. Иесіз жануарларды пайдалану</w:t>
      </w:r>
    </w:p>
    <w:bookmarkEnd w:id="9"/>
    <w:bookmarkStart w:name="z13" w:id="10"/>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10"/>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4" w:id="11"/>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1"/>
    <w:bookmarkStart w:name="z15" w:id="12"/>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2"/>
    <w:bookmarkStart w:name="z16" w:id="13"/>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3"/>
    <w:bookmarkStart w:name="z17" w:id="14"/>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4"/>
    <w:bookmarkStart w:name="z18" w:id="15"/>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5"/>
    <w:bookmarkStart w:name="z19" w:id="16"/>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6"/>
    <w:bookmarkStart w:name="z20" w:id="17"/>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bookmarkEnd w:id="17"/>
    <w:bookmarkStart w:name="z21" w:id="18"/>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8"/>
    <w:bookmarkStart w:name="z22" w:id="19"/>
    <w:p>
      <w:pPr>
        <w:spacing w:after="0"/>
        <w:ind w:left="0"/>
        <w:jc w:val="left"/>
      </w:pPr>
      <w:r>
        <w:rPr>
          <w:rFonts w:ascii="Times New Roman"/>
          <w:b/>
          <w:i w:val="false"/>
          <w:color w:val="000000"/>
        </w:rPr>
        <w:t xml:space="preserve"> 4. Қорытынды ережелер</w:t>
      </w:r>
    </w:p>
    <w:bookmarkEnd w:id="19"/>
    <w:bookmarkStart w:name="z23" w:id="20"/>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20"/>
    <w:bookmarkStart w:name="z24" w:id="21"/>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1"/>
    <w:bookmarkStart w:name="z25" w:id="22"/>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