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9788" w14:textId="6cf9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арналған басым дақылдар тiзбесін және субсидия нормаларын, сондай-ақ өсімдік шаруашылығы өнімінің шығымдылығы мен сапасын арттыруға арналған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2025 жылғы 26 ақпандағы № 51 қаулысы. Алматы облысы Әділет департаментінде 2025 жылы 26 ақпанда № 6219-05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бұйрығына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2025 жылға арналған өсімдік шаруашылығы өнімінің шығымдылығы мен сапасын арттыруға арналған басым дақылдар тізбесі және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2025 жылға арналған өсімдік шаруашылығы өнімінің шығымдылығы мен сапасын арттыруға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оның ресми жарияланғанынан кейін Алматы облысы әкімдігінің интернет-ресурсында орналастырылуын қамтамасыз етсін.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облыс әкімінің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басым дақылдардың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тоннаға, 1 гектарға арналған бюджеттік субсидияның нормасы,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жылыжайдағы көкөніс (га)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жылыжайдағы көкөніс (га)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4 858 142,8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өсімдік шаруашылығы өнімінің шығымдылығы мен сапасын арттыруға арналған бюджет қаражатының көлемі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субсидияның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