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6a3d" w14:textId="d696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Жетісу облысы Ескелді ауданы әкімдігінің 2025 жылғы 26 наурыздағы № 88 қаулысы. Жетісу облысы Әділет департаментінде 2025 жылы 27 наурызда № 285-19 болып тіркелді</w:t>
      </w:r>
    </w:p>
    <w:p>
      <w:pPr>
        <w:spacing w:after="0"/>
        <w:ind w:left="0"/>
        <w:jc w:val="both"/>
      </w:pPr>
      <w:bookmarkStart w:name="z7" w:id="0"/>
      <w:r>
        <w:rPr>
          <w:rFonts w:ascii="Times New Roman"/>
          <w:b w:val="false"/>
          <w:i w:val="false"/>
          <w:color w:val="000000"/>
          <w:sz w:val="28"/>
        </w:rPr>
        <w:t>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сәйкес Ескелді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Ескелді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Ескелді ауданы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26 наурыздағы № 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қосымша</w:t>
            </w:r>
          </w:p>
        </w:tc>
      </w:tr>
    </w:tbl>
    <w:bookmarkStart w:name="z15" w:id="4"/>
    <w:p>
      <w:pPr>
        <w:spacing w:after="0"/>
        <w:ind w:left="0"/>
        <w:jc w:val="left"/>
      </w:pPr>
      <w:r>
        <w:rPr>
          <w:rFonts w:ascii="Times New Roman"/>
          <w:b/>
          <w:i w:val="false"/>
          <w:color w:val="000000"/>
        </w:rPr>
        <w:t xml:space="preserve"> Ескелді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Ескелді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Ескелді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8"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9" w:id="8"/>
    <w:p>
      <w:pPr>
        <w:spacing w:after="0"/>
        <w:ind w:left="0"/>
        <w:jc w:val="both"/>
      </w:pPr>
      <w:r>
        <w:rPr>
          <w:rFonts w:ascii="Times New Roman"/>
          <w:b w:val="false"/>
          <w:i w:val="false"/>
          <w:color w:val="000000"/>
          <w:sz w:val="28"/>
        </w:rPr>
        <w:t>
      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8"/>
    <w:bookmarkStart w:name="z20" w:id="9"/>
    <w:p>
      <w:pPr>
        <w:spacing w:after="0"/>
        <w:ind w:left="0"/>
        <w:jc w:val="both"/>
      </w:pPr>
      <w:r>
        <w:rPr>
          <w:rFonts w:ascii="Times New Roman"/>
          <w:b w:val="false"/>
          <w:i w:val="false"/>
          <w:color w:val="000000"/>
          <w:sz w:val="28"/>
        </w:rPr>
        <w:t>
      2)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9"/>
    <w:bookmarkStart w:name="z21" w:id="1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0"/>
    <w:bookmarkStart w:name="z22" w:id="11"/>
    <w:p>
      <w:pPr>
        <w:spacing w:after="0"/>
        <w:ind w:left="0"/>
        <w:jc w:val="both"/>
      </w:pPr>
      <w:r>
        <w:rPr>
          <w:rFonts w:ascii="Times New Roman"/>
          <w:b w:val="false"/>
          <w:i w:val="false"/>
          <w:color w:val="000000"/>
          <w:sz w:val="28"/>
        </w:rPr>
        <w:t>
      3. "Ескелді ауданының тұрғын үй-коммуналдық шаруашылығы, жолаушылар көлігі, автомобильдер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11"/>
    <w:bookmarkStart w:name="z23" w:id="12"/>
    <w:p>
      <w:pPr>
        <w:spacing w:after="0"/>
        <w:ind w:left="0"/>
        <w:jc w:val="both"/>
      </w:pPr>
      <w:r>
        <w:rPr>
          <w:rFonts w:ascii="Times New Roman"/>
          <w:b w:val="false"/>
          <w:i w:val="false"/>
          <w:color w:val="000000"/>
          <w:sz w:val="28"/>
        </w:rPr>
        <w:t>
      4."Ескелді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12"/>
    <w:bookmarkStart w:name="z24" w:id="13"/>
    <w:p>
      <w:pPr>
        <w:spacing w:after="0"/>
        <w:ind w:left="0"/>
        <w:jc w:val="both"/>
      </w:pPr>
      <w:r>
        <w:rPr>
          <w:rFonts w:ascii="Times New Roman"/>
          <w:b w:val="false"/>
          <w:i w:val="false"/>
          <w:color w:val="000000"/>
          <w:sz w:val="28"/>
        </w:rPr>
        <w:t>
      5. Ескелді ауданының әкімдігі мынадай іс-шараларды ұйымдастырады:</w:t>
      </w:r>
    </w:p>
    <w:bookmarkEnd w:id="13"/>
    <w:bookmarkStart w:name="z25" w:id="14"/>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4"/>
    <w:bookmarkStart w:name="z26" w:id="1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5"/>
    <w:bookmarkStart w:name="z27" w:id="16"/>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6"/>
    <w:bookmarkStart w:name="z28" w:id="1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7"/>
    <w:bookmarkStart w:name="z29" w:id="1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ағымдағы немесе күрделі жөндеу жөніндегі бірыңғай сәулеттік келбет беруге бағытталған жұмыстар жүргізілмейді.</w:t>
      </w:r>
    </w:p>
    <w:bookmarkEnd w:id="18"/>
    <w:bookmarkStart w:name="z30" w:id="1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19"/>
    <w:bookmarkStart w:name="z31" w:id="2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0"/>
    <w:bookmarkStart w:name="z32" w:id="2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bookmarkEnd w:id="21"/>
    <w:bookmarkStart w:name="z33" w:id="22"/>
    <w:p>
      <w:pPr>
        <w:spacing w:after="0"/>
        <w:ind w:left="0"/>
        <w:jc w:val="both"/>
      </w:pPr>
      <w:r>
        <w:rPr>
          <w:rFonts w:ascii="Times New Roman"/>
          <w:b w:val="false"/>
          <w:i w:val="false"/>
          <w:color w:val="000000"/>
          <w:sz w:val="28"/>
        </w:rPr>
        <w:t>
      10. Көппәтерлі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қабырғаны, шатырды реконструкциялау, ағымдағы немесе күрделі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2"/>
    <w:bookmarkStart w:name="z34" w:id="23"/>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сыртқы қабырғасын, шатырын реконструкциялау, ағымдағы немесе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23"/>
    <w:bookmarkStart w:name="z35" w:id="2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4"/>
    <w:bookmarkStart w:name="z36" w:id="2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5"/>
    <w:bookmarkStart w:name="z37" w:id="26"/>
    <w:p>
      <w:pPr>
        <w:spacing w:after="0"/>
        <w:ind w:left="0"/>
        <w:jc w:val="left"/>
      </w:pPr>
      <w:r>
        <w:rPr>
          <w:rFonts w:ascii="Times New Roman"/>
          <w:b/>
          <w:i w:val="false"/>
          <w:color w:val="000000"/>
        </w:rPr>
        <w:t xml:space="preserve"> 4-тарау. Қорытынды ереже</w:t>
      </w:r>
    </w:p>
    <w:bookmarkEnd w:id="26"/>
    <w:bookmarkStart w:name="z38" w:id="27"/>
    <w:p>
      <w:pPr>
        <w:spacing w:after="0"/>
        <w:ind w:left="0"/>
        <w:jc w:val="both"/>
      </w:pPr>
      <w:r>
        <w:rPr>
          <w:rFonts w:ascii="Times New Roman"/>
          <w:b w:val="false"/>
          <w:i w:val="false"/>
          <w:color w:val="000000"/>
          <w:sz w:val="28"/>
        </w:rPr>
        <w:t>
      14. Ескелді ауданының елді мекендеріне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