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09bb" w14:textId="f0a0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61 шешіміне өзгеріс енгізу туралы</w:t>
      </w:r>
    </w:p>
    <w:p>
      <w:pPr>
        <w:spacing w:after="0"/>
        <w:ind w:left="0"/>
        <w:jc w:val="both"/>
      </w:pPr>
      <w:r>
        <w:rPr>
          <w:rFonts w:ascii="Times New Roman"/>
          <w:b w:val="false"/>
          <w:i w:val="false"/>
          <w:color w:val="000000"/>
          <w:sz w:val="28"/>
        </w:rPr>
        <w:t>Қостанай облысы Қостанай қаласы мәслихатының 2025 жылғы 17 қаңтардағы № 152 шешімі. Қостанай облысының Әділет департаментінде 2025 жылғы 28 қаңтарда № 10361-10 болып тіркелді</w:t>
      </w:r>
    </w:p>
    <w:p>
      <w:pPr>
        <w:spacing w:after="0"/>
        <w:ind w:left="0"/>
        <w:jc w:val="both"/>
      </w:pPr>
      <w:bookmarkStart w:name="z4" w:id="0"/>
      <w:r>
        <w:rPr>
          <w:rFonts w:ascii="Times New Roman"/>
          <w:b w:val="false"/>
          <w:i w:val="false"/>
          <w:color w:val="000000"/>
          <w:sz w:val="28"/>
        </w:rPr>
        <w:t>
      Қостанай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10081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24"/>
    <w:bookmarkStart w:name="z38" w:id="25"/>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5"/>
    <w:bookmarkStart w:name="z39" w:id="26"/>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26"/>
    <w:bookmarkStart w:name="z40" w:id="27"/>
    <w:p>
      <w:pPr>
        <w:spacing w:after="0"/>
        <w:ind w:left="0"/>
        <w:jc w:val="both"/>
      </w:pPr>
      <w:r>
        <w:rPr>
          <w:rFonts w:ascii="Times New Roman"/>
          <w:b w:val="false"/>
          <w:i w:val="false"/>
          <w:color w:val="000000"/>
          <w:sz w:val="28"/>
        </w:rPr>
        <w:t>
      3) Отан қорғаушы күні – 7 мамыр;</w:t>
      </w:r>
    </w:p>
    <w:bookmarkEnd w:id="27"/>
    <w:bookmarkStart w:name="z41" w:id="28"/>
    <w:p>
      <w:pPr>
        <w:spacing w:after="0"/>
        <w:ind w:left="0"/>
        <w:jc w:val="both"/>
      </w:pPr>
      <w:r>
        <w:rPr>
          <w:rFonts w:ascii="Times New Roman"/>
          <w:b w:val="false"/>
          <w:i w:val="false"/>
          <w:color w:val="000000"/>
          <w:sz w:val="28"/>
        </w:rPr>
        <w:t>
      4) Жеңіс күні – 9 мамыр;</w:t>
      </w:r>
    </w:p>
    <w:bookmarkEnd w:id="28"/>
    <w:bookmarkStart w:name="z42" w:id="29"/>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9"/>
    <w:bookmarkStart w:name="z43" w:id="30"/>
    <w:p>
      <w:pPr>
        <w:spacing w:after="0"/>
        <w:ind w:left="0"/>
        <w:jc w:val="both"/>
      </w:pPr>
      <w:r>
        <w:rPr>
          <w:rFonts w:ascii="Times New Roman"/>
          <w:b w:val="false"/>
          <w:i w:val="false"/>
          <w:color w:val="000000"/>
          <w:sz w:val="28"/>
        </w:rPr>
        <w:t>
      6) Тәуелсіздік күні – 16 желтоқсан.</w:t>
      </w:r>
    </w:p>
    <w:bookmarkEnd w:id="30"/>
    <w:bookmarkStart w:name="z44" w:id="3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1"/>
    <w:bookmarkStart w:name="z45" w:id="32"/>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32"/>
    <w:bookmarkStart w:name="z46" w:id="33"/>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33"/>
    <w:bookmarkStart w:name="z47" w:id="3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4"/>
    <w:bookmarkStart w:name="z48" w:id="3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5"/>
    <w:bookmarkStart w:name="z49" w:id="3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6"/>
    <w:bookmarkStart w:name="z50" w:id="3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7"/>
    <w:bookmarkStart w:name="z51" w:id="3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9"/>
    <w:bookmarkStart w:name="z53" w:id="40"/>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0"/>
    <w:bookmarkStart w:name="z54" w:id="41"/>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41"/>
    <w:bookmarkStart w:name="z55" w:id="42"/>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42"/>
    <w:bookmarkStart w:name="z56" w:id="43"/>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43"/>
    <w:bookmarkStart w:name="z57" w:id="4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44"/>
    <w:bookmarkStart w:name="z58" w:id="45"/>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6"/>
    <w:bookmarkStart w:name="z60" w:id="47"/>
    <w:p>
      <w:pPr>
        <w:spacing w:after="0"/>
        <w:ind w:left="0"/>
        <w:jc w:val="both"/>
      </w:pPr>
      <w:r>
        <w:rPr>
          <w:rFonts w:ascii="Times New Roman"/>
          <w:b w:val="false"/>
          <w:i w:val="false"/>
          <w:color w:val="000000"/>
          <w:sz w:val="28"/>
        </w:rPr>
        <w:t>
      3) Отан қорғаушы күні – 7 мамыр:</w:t>
      </w:r>
    </w:p>
    <w:bookmarkEnd w:id="47"/>
    <w:bookmarkStart w:name="z61" w:id="48"/>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8"/>
    <w:bookmarkStart w:name="z62"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9"/>
    <w:bookmarkStart w:name="z63"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50"/>
    <w:bookmarkStart w:name="z64"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51"/>
    <w:bookmarkStart w:name="z65" w:id="52"/>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52"/>
    <w:bookmarkStart w:name="z66" w:id="5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53"/>
    <w:bookmarkStart w:name="z67"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4"/>
    <w:bookmarkStart w:name="z68" w:id="55"/>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55"/>
    <w:bookmarkStart w:name="z69" w:id="56"/>
    <w:p>
      <w:pPr>
        <w:spacing w:after="0"/>
        <w:ind w:left="0"/>
        <w:jc w:val="both"/>
      </w:pPr>
      <w:r>
        <w:rPr>
          <w:rFonts w:ascii="Times New Roman"/>
          <w:b w:val="false"/>
          <w:i w:val="false"/>
          <w:color w:val="000000"/>
          <w:sz w:val="28"/>
        </w:rPr>
        <w:t>
      4) Жеңіс күні – 9 мамыр:</w:t>
      </w:r>
    </w:p>
    <w:bookmarkEnd w:id="56"/>
    <w:bookmarkStart w:name="z70" w:id="57"/>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57"/>
    <w:bookmarkStart w:name="z71" w:id="58"/>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8"/>
    <w:bookmarkStart w:name="z72" w:id="5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60"/>
    <w:bookmarkStart w:name="z74" w:id="6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3"/>
    <w:bookmarkStart w:name="z77" w:id="64"/>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4"/>
    <w:bookmarkStart w:name="z78" w:id="6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5"/>
    <w:bookmarkStart w:name="z79" w:id="6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6"/>
    <w:bookmarkStart w:name="z80" w:id="6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7"/>
    <w:bookmarkStart w:name="z81" w:id="6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70"/>
    <w:bookmarkStart w:name="z84" w:id="7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71"/>
    <w:bookmarkStart w:name="z85" w:id="72"/>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72"/>
    <w:bookmarkStart w:name="z86" w:id="7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3"/>
    <w:bookmarkStart w:name="z87" w:id="7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4"/>
    <w:bookmarkStart w:name="z88" w:id="75"/>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5"/>
    <w:bookmarkStart w:name="z89" w:id="7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6"/>
    <w:bookmarkStart w:name="z90" w:id="7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7"/>
    <w:bookmarkStart w:name="z91" w:id="7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8"/>
    <w:bookmarkStart w:name="z92" w:id="79"/>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81"/>
    <w:bookmarkStart w:name="z95" w:id="82"/>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83"/>
    <w:bookmarkStart w:name="z97" w:id="84"/>
    <w:p>
      <w:pPr>
        <w:spacing w:after="0"/>
        <w:ind w:left="0"/>
        <w:jc w:val="both"/>
      </w:pPr>
      <w:r>
        <w:rPr>
          <w:rFonts w:ascii="Times New Roman"/>
          <w:b w:val="false"/>
          <w:i w:val="false"/>
          <w:color w:val="000000"/>
          <w:sz w:val="28"/>
        </w:rPr>
        <w:t>
      6) Тәуелсіздік күні – 16 желтоқсан:</w:t>
      </w:r>
    </w:p>
    <w:bookmarkEnd w:id="84"/>
    <w:bookmarkStart w:name="z98" w:id="85"/>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қатысушылар қатарынан саяси қуғын-сүргіндер құрбандарына 200 000 (екі жүз мың) теңге мөлшерінде.</w:t>
      </w:r>
    </w:p>
    <w:bookmarkEnd w:id="85"/>
    <w:bookmarkStart w:name="z99" w:id="86"/>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6"/>
    <w:bookmarkStart w:name="z100" w:id="87"/>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w:t>
      </w:r>
      <w:r>
        <w:rPr>
          <w:rFonts w:ascii="Times New Roman"/>
          <w:b w:val="false"/>
          <w:i w:val="false"/>
          <w:color w:val="000000"/>
          <w:sz w:val="28"/>
        </w:rPr>
        <w:t>8-бабының</w:t>
      </w:r>
      <w:r>
        <w:rPr>
          <w:rFonts w:ascii="Times New Roman"/>
          <w:b w:val="false"/>
          <w:i w:val="false"/>
          <w:color w:val="000000"/>
          <w:sz w:val="28"/>
        </w:rPr>
        <w:t xml:space="preserve"> 1) - 3) тармақшаларында көрсетілген ардагерлерге және басқа де адамдарғаға, тұрмыстық қажеттіліктерге, табыстарын есепке алмай, ай сайын, 3 айлық есептік көрсеткіш мөлшерінде;</w:t>
      </w:r>
    </w:p>
    <w:bookmarkEnd w:id="88"/>
    <w:bookmarkStart w:name="z102" w:id="89"/>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ең төмен күнкөріс деңгейінің екі еселік мөлшерінде;</w:t>
      </w:r>
    </w:p>
    <w:bookmarkEnd w:id="89"/>
    <w:bookmarkStart w:name="z103" w:id="90"/>
    <w:p>
      <w:pPr>
        <w:spacing w:after="0"/>
        <w:ind w:left="0"/>
        <w:jc w:val="both"/>
      </w:pPr>
      <w:r>
        <w:rPr>
          <w:rFonts w:ascii="Times New Roman"/>
          <w:b w:val="false"/>
          <w:i w:val="false"/>
          <w:color w:val="000000"/>
          <w:sz w:val="28"/>
        </w:rPr>
        <w:t>
      4) туберкулезбен ауыратын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bookmarkEnd w:id="90"/>
    <w:bookmarkStart w:name="z104" w:id="91"/>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91"/>
    <w:bookmarkStart w:name="z105" w:id="92"/>
    <w:p>
      <w:pPr>
        <w:spacing w:after="0"/>
        <w:ind w:left="0"/>
        <w:jc w:val="both"/>
      </w:pPr>
      <w:r>
        <w:rPr>
          <w:rFonts w:ascii="Times New Roman"/>
          <w:b w:val="false"/>
          <w:i w:val="false"/>
          <w:color w:val="000000"/>
          <w:sz w:val="28"/>
        </w:rPr>
        <w:t>
      6) оқу жылы ішінде екі бөлікпен аударылатын Қазақстан Республикасында білім алуға байланысты нақты құны бойынша оқу ақысын төлеу үшін 400 айлық есептік көрсеткіштен аспайтын мөлшерде, жартыжылдықта 1 рет, бiлiм беру гранттарының иелерi, мемлекеттiк бюджет төлемдерінің өзге де түрлерiн алушылар болып табылатын тұлғаларды қоспағанда, алғашқы техникалық және кәсiптiк, орта бiлiмнен кейiнгi не жоғары бiлiм (бұдан әрi - бiлiм) алушы тұлғаларға, оның ішінде:</w:t>
      </w:r>
    </w:p>
    <w:bookmarkEnd w:id="92"/>
    <w:bookmarkStart w:name="z106" w:id="93"/>
    <w:p>
      <w:pPr>
        <w:spacing w:after="0"/>
        <w:ind w:left="0"/>
        <w:jc w:val="both"/>
      </w:pPr>
      <w:r>
        <w:rPr>
          <w:rFonts w:ascii="Times New Roman"/>
          <w:b w:val="false"/>
          <w:i w:val="false"/>
          <w:color w:val="000000"/>
          <w:sz w:val="28"/>
        </w:rPr>
        <w:t>
      күндізгі оқу нысаны бойынша, өтiнiш берудің алдындағы соңғы он екi айда ең төмен күнкөрiс деңгейi шамасынан төмен жан басына шаққандағы орташа табысы бар отбасылардың жастарына;</w:t>
      </w:r>
    </w:p>
    <w:bookmarkEnd w:id="93"/>
    <w:bookmarkStart w:name="z107" w:id="94"/>
    <w:p>
      <w:pPr>
        <w:spacing w:after="0"/>
        <w:ind w:left="0"/>
        <w:jc w:val="both"/>
      </w:pPr>
      <w:r>
        <w:rPr>
          <w:rFonts w:ascii="Times New Roman"/>
          <w:b w:val="false"/>
          <w:i w:val="false"/>
          <w:color w:val="000000"/>
          <w:sz w:val="28"/>
        </w:rPr>
        <w:t>
      күндізгі оқу нысаны бойынша,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94"/>
    <w:bookmarkStart w:name="z108" w:id="95"/>
    <w:p>
      <w:pPr>
        <w:spacing w:after="0"/>
        <w:ind w:left="0"/>
        <w:jc w:val="both"/>
      </w:pPr>
      <w:r>
        <w:rPr>
          <w:rFonts w:ascii="Times New Roman"/>
          <w:b w:val="false"/>
          <w:i w:val="false"/>
          <w:color w:val="000000"/>
          <w:sz w:val="28"/>
        </w:rPr>
        <w:t>
      табыстарын есепке алмай, мүгедектігі бар адамды абилитациялаудың және оңалтудың жеке бағдарламасында ұсынымы бар мүгедектігі бар адамдарға.</w:t>
      </w:r>
    </w:p>
    <w:bookmarkEnd w:id="95"/>
    <w:bookmarkStart w:name="z109" w:id="96"/>
    <w:p>
      <w:pPr>
        <w:spacing w:after="0"/>
        <w:ind w:left="0"/>
        <w:jc w:val="both"/>
      </w:pPr>
      <w:r>
        <w:rPr>
          <w:rFonts w:ascii="Times New Roman"/>
          <w:b w:val="false"/>
          <w:i w:val="false"/>
          <w:color w:val="000000"/>
          <w:sz w:val="28"/>
        </w:rPr>
        <w:t>
      Бір білім алу үшін оқу ақысына әлеуметтік көмек көрсетіледі;</w:t>
      </w:r>
    </w:p>
    <w:bookmarkEnd w:id="96"/>
    <w:bookmarkStart w:name="z110" w:id="97"/>
    <w:p>
      <w:pPr>
        <w:spacing w:after="0"/>
        <w:ind w:left="0"/>
        <w:jc w:val="both"/>
      </w:pPr>
      <w:r>
        <w:rPr>
          <w:rFonts w:ascii="Times New Roman"/>
          <w:b w:val="false"/>
          <w:i w:val="false"/>
          <w:color w:val="000000"/>
          <w:sz w:val="28"/>
        </w:rPr>
        <w:t>
      7) мүгедектігі бар адамдарға емделуге және тегін медициналық тексеруге, табыстарын есепке алмай, нақты шығындар мөлшерінде жартыжылдықта 1 рет, бірақ жылына 50 айлық есептік көрсеткіштен артық емес;</w:t>
      </w:r>
    </w:p>
    <w:bookmarkEnd w:id="97"/>
    <w:bookmarkStart w:name="z111" w:id="98"/>
    <w:p>
      <w:pPr>
        <w:spacing w:after="0"/>
        <w:ind w:left="0"/>
        <w:jc w:val="both"/>
      </w:pPr>
      <w:r>
        <w:rPr>
          <w:rFonts w:ascii="Times New Roman"/>
          <w:b w:val="false"/>
          <w:i w:val="false"/>
          <w:color w:val="000000"/>
          <w:sz w:val="28"/>
        </w:rPr>
        <w:t>
      8) мүгедектігі бойынша мемлекеттік жәрдемақыдан басқа табысы жоқ, жалғыз басты тұратын мүгедектігі бар адамдарға, жылына 1 рет, 15 айлық есептік көрсеткіштен артық емес мөлшерде;</w:t>
      </w:r>
    </w:p>
    <w:bookmarkEnd w:id="98"/>
    <w:bookmarkStart w:name="z112" w:id="99"/>
    <w:p>
      <w:pPr>
        <w:spacing w:after="0"/>
        <w:ind w:left="0"/>
        <w:jc w:val="both"/>
      </w:pPr>
      <w:r>
        <w:rPr>
          <w:rFonts w:ascii="Times New Roman"/>
          <w:b w:val="false"/>
          <w:i w:val="false"/>
          <w:color w:val="000000"/>
          <w:sz w:val="28"/>
        </w:rPr>
        <w:t>
      9) азаматқа (отбасына) дүлей апаттың немесе өрттің салдарынан не оның мүлкіне зиян келуіне байланысты, табыстарын есепке алмай, біржолғы, 100 айлық есептік көрсеткіштен артық емес мөлшерде;</w:t>
      </w:r>
    </w:p>
    <w:bookmarkEnd w:id="99"/>
    <w:bookmarkStart w:name="z113" w:id="100"/>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15 айлық есептік көрсеткіштен артық емес мөлшерде;</w:t>
      </w:r>
    </w:p>
    <w:bookmarkEnd w:id="100"/>
    <w:bookmarkStart w:name="z114" w:id="101"/>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біржолғы, 15 айлық есептік көрсеткіш мөлшерінде;</w:t>
      </w:r>
    </w:p>
    <w:bookmarkEnd w:id="101"/>
    <w:bookmarkStart w:name="z115" w:id="102"/>
    <w:p>
      <w:pPr>
        <w:spacing w:after="0"/>
        <w:ind w:left="0"/>
        <w:jc w:val="both"/>
      </w:pPr>
      <w:r>
        <w:rPr>
          <w:rFonts w:ascii="Times New Roman"/>
          <w:b w:val="false"/>
          <w:i w:val="false"/>
          <w:color w:val="000000"/>
          <w:sz w:val="28"/>
        </w:rPr>
        <w:t>
      12) бас бостандығынан айыру орындарынан босатылған адамдарға, бас бостандығынан айыру орындарынан босатылғаннан кейін пробация қызметінің есебінде тұрған адамдарға, табыстарын есепке алмай, біржолғы 10 айлық есептік көрсеткіш мөлшерінде;</w:t>
      </w:r>
    </w:p>
    <w:bookmarkEnd w:id="102"/>
    <w:bookmarkStart w:name="z116" w:id="103"/>
    <w:p>
      <w:pPr>
        <w:spacing w:after="0"/>
        <w:ind w:left="0"/>
        <w:jc w:val="both"/>
      </w:pPr>
      <w:r>
        <w:rPr>
          <w:rFonts w:ascii="Times New Roman"/>
          <w:b w:val="false"/>
          <w:i w:val="false"/>
          <w:color w:val="000000"/>
          <w:sz w:val="28"/>
        </w:rPr>
        <w:t>
      13) мүгедектiгі бар адамды абилитациялаудың және оңалтудың жеке бағдарламасына сәйкес бiрiншi топтағы мүгедектігі бар адамдардың және оларды шипажайлық-курорттық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w:t>
      </w:r>
    </w:p>
    <w:bookmarkEnd w:id="103"/>
    <w:bookmarkStart w:name="z117" w:id="104"/>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Ұлы Отан соғысының ардагерлеріне, ардагерлерге және өзге де адамдарға,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104"/>
    <w:bookmarkStart w:name="z118" w:id="105"/>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105"/>
    <w:bookmarkStart w:name="z119" w:id="106"/>
    <w:p>
      <w:pPr>
        <w:spacing w:after="0"/>
        <w:ind w:left="0"/>
        <w:jc w:val="both"/>
      </w:pPr>
      <w:r>
        <w:rPr>
          <w:rFonts w:ascii="Times New Roman"/>
          <w:b w:val="false"/>
          <w:i w:val="false"/>
          <w:color w:val="000000"/>
          <w:sz w:val="28"/>
        </w:rPr>
        <w:t>
      Санаторийлік-курорттық емделу орнына бару және кері қайтуға жолақысын төлеу санаторийлік-курорттық емдеуді алушының өз қаражаты есебінен жүргізіледі.</w:t>
      </w:r>
    </w:p>
    <w:bookmarkEnd w:id="106"/>
    <w:bookmarkStart w:name="z120" w:id="107"/>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107"/>
    <w:bookmarkStart w:name="z121" w:id="10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8"/>
    <w:bookmarkStart w:name="z122" w:id="109"/>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9"/>
    <w:bookmarkStart w:name="z123" w:id="110"/>
    <w:p>
      <w:pPr>
        <w:spacing w:after="0"/>
        <w:ind w:left="0"/>
        <w:jc w:val="both"/>
      </w:pPr>
      <w:r>
        <w:rPr>
          <w:rFonts w:ascii="Times New Roman"/>
          <w:b w:val="false"/>
          <w:i w:val="false"/>
          <w:color w:val="000000"/>
          <w:sz w:val="28"/>
        </w:rPr>
        <w:t>
      3) әлеуметтік маңызы бар аурудың болуы;</w:t>
      </w:r>
    </w:p>
    <w:bookmarkEnd w:id="110"/>
    <w:bookmarkStart w:name="z124" w:id="111"/>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11"/>
    <w:bookmarkStart w:name="z125" w:id="112"/>
    <w:p>
      <w:pPr>
        <w:spacing w:after="0"/>
        <w:ind w:left="0"/>
        <w:jc w:val="both"/>
      </w:pPr>
      <w:r>
        <w:rPr>
          <w:rFonts w:ascii="Times New Roman"/>
          <w:b w:val="false"/>
          <w:i w:val="false"/>
          <w:color w:val="000000"/>
          <w:sz w:val="28"/>
        </w:rPr>
        <w:t>
      5) жетімдік, ата-ана қамқорлығының болмауы;</w:t>
      </w:r>
    </w:p>
    <w:bookmarkEnd w:id="112"/>
    <w:bookmarkStart w:name="z126" w:id="113"/>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13"/>
    <w:bookmarkStart w:name="z127" w:id="114"/>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14"/>
    <w:bookmarkStart w:name="z128" w:id="11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5"/>
    <w:bookmarkStart w:name="z129" w:id="116"/>
    <w:p>
      <w:pPr>
        <w:spacing w:after="0"/>
        <w:ind w:left="0"/>
        <w:jc w:val="both"/>
      </w:pPr>
      <w:r>
        <w:rPr>
          <w:rFonts w:ascii="Times New Roman"/>
          <w:b w:val="false"/>
          <w:i w:val="false"/>
          <w:color w:val="000000"/>
          <w:sz w:val="28"/>
        </w:rPr>
        <w:t>
      8. Қостанай облысы бойынша жан басына шаққандағы орташа табыстың шегі бір еселік ең төмен күнкөрiс деңгейi мөлшерінде белгіленеді.</w:t>
      </w:r>
    </w:p>
    <w:bookmarkEnd w:id="116"/>
    <w:bookmarkStart w:name="z130" w:id="117"/>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тармақшаларында көрсетілген негіздер бойынша әлеуметтік көмек көрсетілген оқиғалар туындаған күннен бастап үш айдан кешіктірілмей көрсетіледі.</w:t>
      </w:r>
    </w:p>
    <w:bookmarkEnd w:id="117"/>
    <w:bookmarkStart w:name="z131" w:id="118"/>
    <w:p>
      <w:pPr>
        <w:spacing w:after="0"/>
        <w:ind w:left="0"/>
        <w:jc w:val="both"/>
      </w:pPr>
      <w:r>
        <w:rPr>
          <w:rFonts w:ascii="Times New Roman"/>
          <w:b w:val="false"/>
          <w:i w:val="false"/>
          <w:color w:val="000000"/>
          <w:sz w:val="28"/>
        </w:rPr>
        <w:t>
      Мүгедектігі бар адамдарға емделуге және медициналық тексерілуге әлеуметтік көмек емделген және (немесе) медициналық тексерілуден өткен күннен бастап он екі айдан кешіктірілмей көрсетіледі.</w:t>
      </w:r>
    </w:p>
    <w:bookmarkEnd w:id="118"/>
    <w:bookmarkStart w:name="z132" w:id="119"/>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9"/>
    <w:bookmarkStart w:name="z133" w:id="120"/>
    <w:p>
      <w:pPr>
        <w:spacing w:after="0"/>
        <w:ind w:left="0"/>
        <w:jc w:val="left"/>
      </w:pPr>
      <w:r>
        <w:rPr>
          <w:rFonts w:ascii="Times New Roman"/>
          <w:b/>
          <w:i w:val="false"/>
          <w:color w:val="000000"/>
        </w:rPr>
        <w:t xml:space="preserve"> 3. Әлеуметтік көмек көрсету тәртібі</w:t>
      </w:r>
    </w:p>
    <w:bookmarkEnd w:id="120"/>
    <w:bookmarkStart w:name="z134" w:id="121"/>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алушылардың өтініштері талап етілмей көрсетіледі.</w:t>
      </w:r>
    </w:p>
    <w:bookmarkEnd w:id="121"/>
    <w:bookmarkStart w:name="z135" w:id="122"/>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22"/>
    <w:bookmarkStart w:name="z136" w:id="12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23"/>
    <w:bookmarkStart w:name="z137" w:id="124"/>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4"/>
    <w:bookmarkStart w:name="z138" w:id="125"/>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5"/>
    <w:bookmarkStart w:name="z139" w:id="12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6"/>
    <w:bookmarkStart w:name="z140" w:id="12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7"/>
    <w:bookmarkStart w:name="z141" w:id="12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бірінші рет өтініш жасаған адамдар өтініш берушінің әлеуметтік мәртебесін растайтын құжатты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 адамның иммун тапшылығы вирусы ауруын растайтын құжатты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үшінші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тағайындауды және (немесе) емделуден немесе медициналық тексеруден өтуді және емделуге және (немесе) медициналық тексеруге ақы төленгенін растайтын құжаттарды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құжатты ұсынады.</w:t>
      </w:r>
    </w:p>
    <w:bookmarkEnd w:id="136"/>
    <w:bookmarkStart w:name="z150"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құжатты ұсынады.</w:t>
      </w:r>
    </w:p>
    <w:bookmarkEnd w:id="137"/>
    <w:bookmarkStart w:name="z151" w:id="1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санаторийлік-курорттық ұйым бірінші топтағы мүгедектігі бар адамға және оны алып жүретін адамға берген орындалған жұмыстар (көрсетілген қызметтер) актісін ұсынады.</w:t>
      </w:r>
    </w:p>
    <w:bookmarkEnd w:id="138"/>
    <w:bookmarkStart w:name="z152" w:id="13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растайтын құжаттарды, санаторийлік-курорттық емделуге ақы төленгенін, санаторийлік-курорттық ұйым берген орындалған жұмыстар (көрсетілген қызметтер) актінсін ұсынады.</w:t>
      </w:r>
    </w:p>
    <w:bookmarkEnd w:id="139"/>
    <w:bookmarkStart w:name="z153" w:id="140"/>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40"/>
    <w:bookmarkStart w:name="z154" w:id="141"/>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41"/>
    <w:bookmarkStart w:name="z155" w:id="14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42"/>
    <w:bookmarkStart w:name="z156" w:id="14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3"/>
    <w:bookmarkStart w:name="z157" w:id="144"/>
    <w:p>
      <w:pPr>
        <w:spacing w:after="0"/>
        <w:ind w:left="0"/>
        <w:jc w:val="both"/>
      </w:pPr>
      <w:r>
        <w:rPr>
          <w:rFonts w:ascii="Times New Roman"/>
          <w:b w:val="false"/>
          <w:i w:val="false"/>
          <w:color w:val="000000"/>
          <w:sz w:val="28"/>
        </w:rPr>
        <w:t>
      13. Әлеуметтік көмек өтініш берілген айдан бастап тағайындалады.</w:t>
      </w:r>
    </w:p>
    <w:bookmarkEnd w:id="144"/>
    <w:bookmarkStart w:name="z158" w:id="145"/>
    <w:p>
      <w:pPr>
        <w:spacing w:after="0"/>
        <w:ind w:left="0"/>
        <w:jc w:val="both"/>
      </w:pPr>
      <w:r>
        <w:rPr>
          <w:rFonts w:ascii="Times New Roman"/>
          <w:b w:val="false"/>
          <w:i w:val="false"/>
          <w:color w:val="000000"/>
          <w:sz w:val="28"/>
        </w:rPr>
        <w:t xml:space="preserve">
      14. Құжаттарды қарау тәртібі, әлеуметтік көмек көрсету мерзімдері, бас тарту негіздері, әлеуметтік көмек төлеуді тоқтату,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белгіленді.</w:t>
      </w:r>
    </w:p>
    <w:bookmarkEnd w:id="145"/>
    <w:bookmarkStart w:name="z159" w:id="146"/>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6"/>
    <w:bookmarkStart w:name="z160" w:id="147"/>
    <w:p>
      <w:pPr>
        <w:spacing w:after="0"/>
        <w:ind w:left="0"/>
        <w:jc w:val="both"/>
      </w:pPr>
      <w:r>
        <w:rPr>
          <w:rFonts w:ascii="Times New Roman"/>
          <w:b w:val="false"/>
          <w:i w:val="false"/>
          <w:color w:val="000000"/>
          <w:sz w:val="28"/>
        </w:rPr>
        <w:t>
      16.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7"/>
    <w:bookmarkStart w:name="z161" w:id="14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8"/>
    <w:bookmarkStart w:name="z162" w:id="149"/>
    <w:p>
      <w:pPr>
        <w:spacing w:after="0"/>
        <w:ind w:left="0"/>
        <w:jc w:val="both"/>
      </w:pPr>
      <w:r>
        <w:rPr>
          <w:rFonts w:ascii="Times New Roman"/>
          <w:b w:val="false"/>
          <w:i w:val="false"/>
          <w:color w:val="000000"/>
          <w:sz w:val="28"/>
        </w:rPr>
        <w:t xml:space="preserve">
      17.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9"/>
    <w:bookmarkStart w:name="z163" w:id="150"/>
    <w:p>
      <w:pPr>
        <w:spacing w:after="0"/>
        <w:ind w:left="0"/>
        <w:jc w:val="both"/>
      </w:pPr>
      <w:r>
        <w:rPr>
          <w:rFonts w:ascii="Times New Roman"/>
          <w:b w:val="false"/>
          <w:i w:val="false"/>
          <w:color w:val="000000"/>
          <w:sz w:val="28"/>
        </w:rPr>
        <w:t>
      18.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