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5eba" w14:textId="e01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2022 жылғы 11 шілдедегі № 1441 және Қостанай қалалық мәслихатының 2022 жылғы 11 шілдедегі № 130 "Қостанай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26 мамырдағы № 1 св және Қостанай облысы Қостанай қаласы мәслихатының 2025 жылғы 26 мамырдағы № 173 бірлескен қаулысы және шешімі. Қостанай облысының Әділет департаментінде 2025 жылғы 27 мамырда № 10476-10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 және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 мен Қостанай қалалық мәслихатының "Қостанай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туралы" 2022 жылғы 11 шілдедегі № 1441 және 2022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қаулысына және шешіміне (Нормативтік құқықтық актілерді мемлекеттік тіркеу тізілімінде № 28843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 азаматтарының келесі санаттарына қалалық және қала маңындағы қоғамдық көлікте (таксиден басқа) тегін жол жүру түріндегі жеңілдік белгіленсін: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бойынша Ұлы Отан соғысының ардагерлеріне теңестірілген ардагерлерге;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сегіз жасқа дейінгі мүгедектігі бар балаларға;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 және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аналарға;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бірінші және екінші топтағы мүгедектігі бар адамдарға;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 сегіз жасқа толмаған мүгедектігі бар балаларды алып жүретін адамдарға;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егер олар жеке орын алмаса, жеті жасқа дейінгі балаларға.";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Қостанай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жеңілдікпен жол жүру белгіленсін: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балаларға;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жастан 18 жасқа дейінгі адамдарға.".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