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37ac" w14:textId="e063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2023 жылғы 13 қазандағы № 9-1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2025 жылғы 28 наурыздағы № 27-6 шешімі. Солтүстік Қазақстан облысының Әділет департаментінде 2025 жылғы 31 наурызда № 7878-15 болып тіркелді</w:t>
      </w:r>
    </w:p>
    <w:p>
      <w:pPr>
        <w:spacing w:after="0"/>
        <w:ind w:left="0"/>
        <w:jc w:val="both"/>
      </w:pPr>
      <w:bookmarkStart w:name="z4" w:id="0"/>
      <w:r>
        <w:rPr>
          <w:rFonts w:ascii="Times New Roman"/>
          <w:b w:val="false"/>
          <w:i w:val="false"/>
          <w:color w:val="000000"/>
          <w:sz w:val="28"/>
        </w:rPr>
        <w:t>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2023 жылғы 13 қазандағы № 9-1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7599-15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p>
    <w:bookmarkEnd w:id="3"/>
    <w:bookmarkStart w:name="z8" w:id="4"/>
    <w:p>
      <w:pPr>
        <w:spacing w:after="0"/>
        <w:ind w:left="0"/>
        <w:jc w:val="both"/>
      </w:pPr>
      <w:r>
        <w:rPr>
          <w:rFonts w:ascii="Times New Roman"/>
          <w:b w:val="false"/>
          <w:i w:val="false"/>
          <w:color w:val="000000"/>
          <w:sz w:val="28"/>
        </w:rPr>
        <w:t>
      "4) 9 мамыр – Жеңіс күніне:</w:t>
      </w:r>
    </w:p>
    <w:bookmarkEnd w:id="4"/>
    <w:bookmarkStart w:name="z9" w:id="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 2025 жылғы 9 мамырды қоспағанда, 2025 жылғы 9 мамырға Жеңіс күнінің 80 жылдығын мерекелеуге байланысты 382 (үш жүз сексен екі) айлық есептік көрсеткіш мөлшерінде 5 000 000 (бес миллион) теңге мөлшерінде;</w:t>
      </w:r>
    </w:p>
    <w:bookmarkEnd w:id="5"/>
    <w:bookmarkStart w:name="z10"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2025 жылғы 9 мамырды қоспағанда, 2025 жылғы 9 мамырға Жеңіс күнінің 80 жылдығын мерекелеуге байланысты 382 (үш жүз сексен екі) айлық есептік көрсеткіш мөлшерінде 5 000 000 (бес миллион) теңге мөлшерінде;</w:t>
      </w:r>
    </w:p>
    <w:bookmarkEnd w:id="6"/>
    <w:bookmarkStart w:name="z11" w:id="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7"/>
    <w:bookmarkStart w:name="z12" w:id="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26 (жиырма алты) айлық есептік көрсеткіш мөлшерінде;</w:t>
      </w:r>
    </w:p>
    <w:bookmarkEnd w:id="8"/>
    <w:bookmarkStart w:name="z13" w:id="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11"/>
    <w:bookmarkStart w:name="z16" w:id="1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16 (он алты) айлық есептік көрсеткіш мөлшерінде;</w:t>
      </w:r>
    </w:p>
    <w:bookmarkEnd w:id="12"/>
    <w:bookmarkStart w:name="z17" w:id="1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w:t>
      </w:r>
    </w:p>
    <w:bookmarkEnd w:id="15"/>
    <w:bookmarkStart w:name="z20" w:id="1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2025 жылғы 9 мамырды қоспағанда, 2025 жылғы 9 мамырға Жеңіс күнінің 80 жылдығын мерекелеуге байланысты 8 (сегіз) айлық есептік көрсеткіш мөлшерінде 50 000 (елу мың) теңге мөлшерінде;</w:t>
      </w:r>
    </w:p>
    <w:bookmarkEnd w:id="17"/>
    <w:bookmarkStart w:name="z22" w:id="1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2025 жылғы 9 мамырды қоспағанда, 2025 жылғы 9 мамырға Жеңіс күнінің 80 жылдығын мерекелеуге байланысты 8 (сегіз) айлық есептік көрсеткіш мөлшерінде 50 000 (елу мың) теңге мөлшерінде;</w:t>
      </w:r>
    </w:p>
    <w:bookmarkEnd w:id="18"/>
    <w:bookmarkStart w:name="z23" w:id="1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жылғы 9 мамырды қоспағанда, 2025 жылғы 9 мамырға Жеңіс күнінің 80 жылдығын мерекелеуге байланысты 50 000 (елу мың) айлық есептік көрсеткіш мөлшерінде;";</w:t>
      </w:r>
    </w:p>
    <w:bookmarkEnd w:id="19"/>
    <w:bookmarkStart w:name="z24" w:id="2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жазылсын:</w:t>
      </w:r>
    </w:p>
    <w:bookmarkEnd w:id="20"/>
    <w:bookmarkStart w:name="z25" w:id="21"/>
    <w:p>
      <w:pPr>
        <w:spacing w:after="0"/>
        <w:ind w:left="0"/>
        <w:jc w:val="both"/>
      </w:pPr>
      <w:r>
        <w:rPr>
          <w:rFonts w:ascii="Times New Roman"/>
          <w:b w:val="false"/>
          <w:i w:val="false"/>
          <w:color w:val="000000"/>
          <w:sz w:val="28"/>
        </w:rPr>
        <w:t>
      "8) 16 желтоқсан - Қазақстан Республикасының Тәуелсіздік күніне:</w:t>
      </w:r>
    </w:p>
    <w:bookmarkEnd w:id="21"/>
    <w:bookmarkStart w:name="z26" w:id="22"/>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51 (елу бір) айлық есептік көрсеткіш мөлшерінде.";</w:t>
      </w:r>
    </w:p>
    <w:bookmarkEnd w:id="22"/>
    <w:bookmarkStart w:name="z27" w:id="2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p>
    <w:bookmarkEnd w:id="23"/>
    <w:bookmarkStart w:name="z28" w:id="24"/>
    <w:p>
      <w:pPr>
        <w:spacing w:after="0"/>
        <w:ind w:left="0"/>
        <w:jc w:val="both"/>
      </w:pPr>
      <w:r>
        <w:rPr>
          <w:rFonts w:ascii="Times New Roman"/>
          <w:b w:val="false"/>
          <w:i w:val="false"/>
          <w:color w:val="000000"/>
          <w:sz w:val="28"/>
        </w:rPr>
        <w:t>
      "4) туберкулезбен ауыратын және амбулаториялық емделуде жүрген адамдарға ай сайын – 6 (алты) айлық есептік көрсеткіш мөлшерінде;";</w:t>
      </w:r>
    </w:p>
    <w:bookmarkEnd w:id="24"/>
    <w:bookmarkStart w:name="z29" w:id="2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жазылсын:</w:t>
      </w:r>
    </w:p>
    <w:bookmarkEnd w:id="25"/>
    <w:bookmarkStart w:name="z30" w:id="26"/>
    <w:p>
      <w:pPr>
        <w:spacing w:after="0"/>
        <w:ind w:left="0"/>
        <w:jc w:val="both"/>
      </w:pPr>
      <w:r>
        <w:rPr>
          <w:rFonts w:ascii="Times New Roman"/>
          <w:b w:val="false"/>
          <w:i w:val="false"/>
          <w:color w:val="000000"/>
          <w:sz w:val="28"/>
        </w:rPr>
        <w:t>
      "5) қатерлі ісікпен ауыратын адамдарға жылына 1 (бір) рет – 10 (он) айлық есептік көрсеткіш мөлшерінде;</w:t>
      </w:r>
    </w:p>
    <w:bookmarkEnd w:id="26"/>
    <w:bookmarkStart w:name="z31" w:id="27"/>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