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3a31" w14:textId="9d83a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Кентау қалалық мәслихатының 2025 жылғы 28 наурыздағы № 178 шешiмi. Түркістан облысының Әдiлет департаментiнде 2025 жылғы 31 наурызда № 6672-13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кодексіне, "Қазақстан Республикасындағы жергілікті мемлекеттік басқару және өзін-өзі басқару туралы" Қазақстан Республикасының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№183871 болып тiркелген) сәйкес, Кентау қалалық мәслихаты ШЕШІМ ҚАБЫЛДАДЫ:</w:t>
      </w:r>
    </w:p>
    <w:bookmarkEnd w:id="0"/>
    <w:bookmarkStart w:name="z2" w:id="1"/>
    <w:p>
      <w:pPr>
        <w:spacing w:after="0"/>
        <w:ind w:left="0"/>
        <w:jc w:val="both"/>
      </w:pPr>
      <w:r>
        <w:rPr>
          <w:rFonts w:ascii="Times New Roman"/>
          <w:b w:val="false"/>
          <w:i w:val="false"/>
          <w:color w:val="000000"/>
          <w:sz w:val="28"/>
        </w:rPr>
        <w:t>
      1. Осы шешімнің қосымшасына сәйкес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p>
    <w:bookmarkEnd w:id="1"/>
    <w:bookmarkStart w:name="z3" w:id="2"/>
    <w:p>
      <w:pPr>
        <w:spacing w:after="0"/>
        <w:ind w:left="0"/>
        <w:jc w:val="both"/>
      </w:pPr>
      <w:r>
        <w:rPr>
          <w:rFonts w:ascii="Times New Roman"/>
          <w:b w:val="false"/>
          <w:i w:val="false"/>
          <w:color w:val="000000"/>
          <w:sz w:val="28"/>
        </w:rPr>
        <w:t xml:space="preserve">
      2. Кентау қалалық мәслихатының келесі шешімдерінің күші жойылды деп танылсын: </w:t>
      </w:r>
    </w:p>
    <w:bookmarkEnd w:id="2"/>
    <w:p>
      <w:pPr>
        <w:spacing w:after="0"/>
        <w:ind w:left="0"/>
        <w:jc w:val="both"/>
      </w:pPr>
      <w:r>
        <w:rPr>
          <w:rFonts w:ascii="Times New Roman"/>
          <w:b w:val="false"/>
          <w:i w:val="false"/>
          <w:color w:val="000000"/>
          <w:sz w:val="28"/>
        </w:rPr>
        <w:t xml:space="preserve">
      1) Кентау қалалық мәслихатының 2023 жылғы 15 желтоқсандағы №68 "Әлеуметтік көмек көрсету, оның мөлшерлерін белгілеу және мұқтаж азаматтардың жекелеген санаттарының тізбесін айқындаудың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6423-13 болып тiркелген);</w:t>
      </w:r>
    </w:p>
    <w:p>
      <w:pPr>
        <w:spacing w:after="0"/>
        <w:ind w:left="0"/>
        <w:jc w:val="both"/>
      </w:pPr>
      <w:r>
        <w:rPr>
          <w:rFonts w:ascii="Times New Roman"/>
          <w:b w:val="false"/>
          <w:i w:val="false"/>
          <w:color w:val="000000"/>
          <w:sz w:val="28"/>
        </w:rPr>
        <w:t xml:space="preserve">
      2) Кентау қалалық мәслихатының 2024 жылғы 24 сәуірдегі №105 "Кентау қалалық мәслихатының 2023 жылғы 15 желтоқсандағы №68 "Әлеуметтік көмек көрсету, оның мөлшерлерін белгілеу және мұқтаж азаматтардың жекелеген санаттарының тізбесін айқындаудың қағидаларын бекіту туралы" шешіміне өзгеріс енгізу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6526-13 болып тiркелген);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Елеусизов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Түркістан облысының "Жұмыспен</w:t>
      </w:r>
    </w:p>
    <w:p>
      <w:pPr>
        <w:spacing w:after="0"/>
        <w:ind w:left="0"/>
        <w:jc w:val="both"/>
      </w:pPr>
      <w:r>
        <w:rPr>
          <w:rFonts w:ascii="Times New Roman"/>
          <w:b w:val="false"/>
          <w:i w:val="false"/>
          <w:color w:val="000000"/>
          <w:sz w:val="28"/>
        </w:rPr>
        <w:t xml:space="preserve">қамтуды үйлестіру және әлеуметтік </w:t>
      </w:r>
    </w:p>
    <w:p>
      <w:pPr>
        <w:spacing w:after="0"/>
        <w:ind w:left="0"/>
        <w:jc w:val="both"/>
      </w:pPr>
      <w:r>
        <w:rPr>
          <w:rFonts w:ascii="Times New Roman"/>
          <w:b w:val="false"/>
          <w:i w:val="false"/>
          <w:color w:val="000000"/>
          <w:sz w:val="28"/>
        </w:rPr>
        <w:t xml:space="preserve">бағдарламалар басқармасы" </w:t>
      </w:r>
    </w:p>
    <w:p>
      <w:pPr>
        <w:spacing w:after="0"/>
        <w:ind w:left="0"/>
        <w:jc w:val="both"/>
      </w:pPr>
      <w:r>
        <w:rPr>
          <w:rFonts w:ascii="Times New Roman"/>
          <w:b w:val="false"/>
          <w:i w:val="false"/>
          <w:color w:val="000000"/>
          <w:sz w:val="28"/>
        </w:rPr>
        <w:t>мемлекеттік мекемесі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2025 жылғы 28 наурыздағы</w:t>
            </w:r>
            <w:r>
              <w:br/>
            </w:r>
            <w:r>
              <w:rPr>
                <w:rFonts w:ascii="Times New Roman"/>
                <w:b w:val="false"/>
                <w:i w:val="false"/>
                <w:color w:val="000000"/>
                <w:sz w:val="20"/>
              </w:rPr>
              <w:t>№ 178 шешіміне қосымша</w:t>
            </w:r>
          </w:p>
        </w:tc>
      </w:tr>
    </w:tbl>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p>
      <w:pPr>
        <w:spacing w:after="0"/>
        <w:ind w:left="0"/>
        <w:jc w:val="both"/>
      </w:pPr>
      <w:r>
        <w:rPr>
          <w:rFonts w:ascii="Times New Roman"/>
          <w:b w:val="false"/>
          <w:i w:val="false"/>
          <w:color w:val="000000"/>
          <w:sz w:val="28"/>
        </w:rPr>
        <w:t xml:space="preserve">
      1. Осы Әлеуметтiк көмек көрсетудiң, оның мөлшерлерiн белгiлеудiң және мұқтаж азаматтардың жекелеген санаттарының тiзбесiн айқындаудың қағидасы (бұдан әрі – Қағида) Қазақстан Республикасы Үкiметiнiң 2023 жылғы 30 маусымдағы № 523 "Әлеуметтiк көмек көрсетудiң, оның мөлшерлерiн белгiлеудiң және мұқтаж азаматтардың жекелеген санаттарының тiзбесiн айқындаудың Үлгiлiк қағидаларын бекiту туралы"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№183871 болып тiркелген) (бұдан әрі - Үлгілік қағидалар) сәйкес әзiрлендi және әлеуметтiк көмек көрсетудiң, оның мөлшерлерiн белгiлеудiң және мұқтаж азаматтардың жекелеген санаттарының тiзбесiн айқындаудың тәртiбiн белгiлейдi.</w:t>
      </w:r>
    </w:p>
    <w:p>
      <w:pPr>
        <w:spacing w:after="0"/>
        <w:ind w:left="0"/>
        <w:jc w:val="both"/>
      </w:pPr>
      <w:r>
        <w:rPr>
          <w:rFonts w:ascii="Times New Roman"/>
          <w:b w:val="false"/>
          <w:i w:val="false"/>
          <w:color w:val="000000"/>
          <w:sz w:val="28"/>
        </w:rPr>
        <w:t>
      2. Әлеуметтiк көмек Кентау қаласының аумағында тұрақты тұратын мұқтаж азаматтардың жекелеген санаттарына көрсетiледi.</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3. Осы қағидаларға пайдаланылатын негізгі терминдер мен ұғымдар:</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қызметтерін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Кентау қаласы әкімінің шешімімен құрылатын комиссия;</w:t>
      </w:r>
    </w:p>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p>
      <w:pPr>
        <w:spacing w:after="0"/>
        <w:ind w:left="0"/>
        <w:jc w:val="both"/>
      </w:pPr>
      <w:r>
        <w:rPr>
          <w:rFonts w:ascii="Times New Roman"/>
          <w:b w:val="false"/>
          <w:i w:val="false"/>
          <w:color w:val="000000"/>
          <w:sz w:val="28"/>
        </w:rPr>
        <w:t>
      4) әлеуметтік көмек көрсету жөніндегі уәкілетті орган – жергілікті бюджет есебінен қаржыландырылатын, әлеуметтік көмекті көрсетуді жүзеге асыратын "Кентау қалалық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7) жан басына шаққандағы орташа кіріс–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жағдайына зерттеп қарау үшін және қорытындылар дайындау үшін Кентау қаласы әкімінің шешімімен құрылатын арнайы комиссия;</w:t>
      </w:r>
    </w:p>
    <w:p>
      <w:pPr>
        <w:spacing w:after="0"/>
        <w:ind w:left="0"/>
        <w:jc w:val="both"/>
      </w:pPr>
      <w:r>
        <w:rPr>
          <w:rFonts w:ascii="Times New Roman"/>
          <w:b w:val="false"/>
          <w:i w:val="false"/>
          <w:color w:val="000000"/>
          <w:sz w:val="28"/>
        </w:rPr>
        <w:t>
      12) шекті шама – әлеуметтік көмектің бекітілген ең жоғары мөлшері;</w:t>
      </w:r>
    </w:p>
    <w:p>
      <w:pPr>
        <w:spacing w:after="0"/>
        <w:ind w:left="0"/>
        <w:jc w:val="both"/>
      </w:pPr>
      <w:r>
        <w:rPr>
          <w:rFonts w:ascii="Times New Roman"/>
          <w:b w:val="false"/>
          <w:i w:val="false"/>
          <w:color w:val="000000"/>
          <w:sz w:val="28"/>
        </w:rPr>
        <w:t>
      13) цифрлық құжаттар сервисі – "электрондық үкімет" ақпараттық 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xml:space="preserve">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 </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"Ардагерлер туралы" Қазақстан Республикасы Заңы 10–бабының 1-тармағының 2) тармақшасында, 11–бабының 1-тармағының 2) тармақшасында, 12-бабының 1-тармағының 2) тармақшасында және 13–бабының 2) тармақшасында, 17-бабында көрсетілген тұлғаларға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5. Әлеуметтік көмек ай сайын, тоқсан сайын, жартыжылдықта бір рет көрсетіледі.</w:t>
      </w:r>
    </w:p>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w:t>
      </w:r>
    </w:p>
    <w:p>
      <w:pPr>
        <w:spacing w:after="0"/>
        <w:ind w:left="0"/>
        <w:jc w:val="both"/>
      </w:pPr>
      <w:r>
        <w:rPr>
          <w:rFonts w:ascii="Times New Roman"/>
          <w:b w:val="false"/>
          <w:i w:val="false"/>
          <w:color w:val="000000"/>
          <w:sz w:val="28"/>
        </w:rPr>
        <w:t>
      7. Учаскелiк және арнайы комиссиялар өз қызметiн Түркістан облысы әкiмдiгi бекiтетiн ережелердiң негiзiнде жүзеге асырады.</w:t>
      </w:r>
    </w:p>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p>
      <w:pPr>
        <w:spacing w:after="0"/>
        <w:ind w:left="0"/>
        <w:jc w:val="both"/>
      </w:pPr>
      <w:r>
        <w:rPr>
          <w:rFonts w:ascii="Times New Roman"/>
          <w:b w:val="false"/>
          <w:i w:val="false"/>
          <w:color w:val="000000"/>
          <w:sz w:val="28"/>
        </w:rPr>
        <w:t>
      8. Мереке күндері мен атаулы күндерге орай әлеуметтік көмек бір рет ақшалай төлем түрінде азаматтардың келесі санаттарына көрсетіледі:</w:t>
      </w:r>
    </w:p>
    <w:p>
      <w:pPr>
        <w:spacing w:after="0"/>
        <w:ind w:left="0"/>
        <w:jc w:val="both"/>
      </w:pPr>
      <w:r>
        <w:rPr>
          <w:rFonts w:ascii="Times New Roman"/>
          <w:b w:val="false"/>
          <w:i w:val="false"/>
          <w:color w:val="000000"/>
          <w:sz w:val="28"/>
        </w:rPr>
        <w:t>
      1)15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- 30 (отыз) айлық есептік көрсеткіш мөлшерінде;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- 30 (отыз) айлық есептік көрсеткіш мөлшерінде;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- 30 (отыз) айлық есептік көрсеткіш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- 30 (отыз) айлық есептік көрсеткіш мөлшерінде;</w:t>
      </w:r>
    </w:p>
    <w:p>
      <w:pPr>
        <w:spacing w:after="0"/>
        <w:ind w:left="0"/>
        <w:jc w:val="both"/>
      </w:pPr>
      <w:r>
        <w:rPr>
          <w:rFonts w:ascii="Times New Roman"/>
          <w:b w:val="false"/>
          <w:i w:val="false"/>
          <w:color w:val="000000"/>
          <w:sz w:val="28"/>
        </w:rPr>
        <w:t>
      2)8 наурыз - Халықаралық әйелдер күні:</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 балалы аналарға -2 (екі) айлық есептік көрсеткіш мөлшерінде.</w:t>
      </w:r>
    </w:p>
    <w:p>
      <w:pPr>
        <w:spacing w:after="0"/>
        <w:ind w:left="0"/>
        <w:jc w:val="both"/>
      </w:pPr>
      <w:r>
        <w:rPr>
          <w:rFonts w:ascii="Times New Roman"/>
          <w:b w:val="false"/>
          <w:i w:val="false"/>
          <w:color w:val="000000"/>
          <w:sz w:val="28"/>
        </w:rPr>
        <w:t xml:space="preserve">
      3)26 сәуір - Чернобыль атом электр станциясындағы апатты еске алу күні: </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адамдарға- 30 (отыз)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- 20 (жиырма) айлық есептік көрсеткіш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20 (жиырма) айлық есептік көрсеткіш мөлшерінде;</w:t>
      </w:r>
    </w:p>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20 (жиырма) айлық есептік көрсеткіш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25 (жиырма бес) айлық есептік көрсеткіш мөлшерінде;</w:t>
      </w:r>
    </w:p>
    <w:p>
      <w:pPr>
        <w:spacing w:after="0"/>
        <w:ind w:left="0"/>
        <w:jc w:val="both"/>
      </w:pPr>
      <w:r>
        <w:rPr>
          <w:rFonts w:ascii="Times New Roman"/>
          <w:b w:val="false"/>
          <w:i w:val="false"/>
          <w:color w:val="000000"/>
          <w:sz w:val="28"/>
        </w:rPr>
        <w:t>
      4)7 мамыр - Отан қорғаушылар күні:</w:t>
      </w:r>
    </w:p>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- 30 (отыз) айлық есептік көрсеткіш мөлшерінде;</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қызметшілеріне- 30 (отыз)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- 30 (отыз)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5)9 Мамыр- Жеңіс күні:</w:t>
      </w:r>
    </w:p>
    <w:p>
      <w:pPr>
        <w:spacing w:after="0"/>
        <w:ind w:left="0"/>
        <w:jc w:val="both"/>
      </w:pPr>
      <w:r>
        <w:rPr>
          <w:rFonts w:ascii="Times New Roman"/>
          <w:b w:val="false"/>
          <w:i w:val="false"/>
          <w:color w:val="000000"/>
          <w:sz w:val="28"/>
        </w:rPr>
        <w:t>
      Ұлы Отан соғысының ардагерлеріне - 5000000 (бес миллион) тенге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адамдарға- 30 (отыз) айлық есептік көрсеткіш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- 30 (отыз) айлық есептік көрсеткіш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- 20 (жиырма)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- 30 (отыз) айлық есептік көрсеткіш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- 30 (отыз) айлық есептік көрсеткіш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- 20 (жиырма)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сондай-ақ 1941 жылғы 22 маусым - 1945 жылғы 9 мамыр аралығында кемінде алты ай жұмыс істеген (қызмет өткерген) және Ұлы Отан соғысы жылдарында тылдағы қажырлы еңбегі және мінсіз әскери қызметі үшін бұрынғы КСР Одағының ордендерімен және медальдарымен наградталмаған адамдарға - 15 (он бес) айлық есептік көрсеткіш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бір рет 15 (он бес) айлық есептік көрсеткіш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 (жұбайы),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- 20 (жиырма) айлық есептік көрсеткіш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 екінші рет некеге тұрмаған зайыбына (жұбайына) - 20 (жиырма) айлық есептік көрсеткіш мөлшерінде;</w:t>
      </w:r>
    </w:p>
    <w:p>
      <w:pPr>
        <w:spacing w:after="0"/>
        <w:ind w:left="0"/>
        <w:jc w:val="both"/>
      </w:pPr>
      <w:r>
        <w:rPr>
          <w:rFonts w:ascii="Times New Roman"/>
          <w:b w:val="false"/>
          <w:i w:val="false"/>
          <w:color w:val="000000"/>
          <w:sz w:val="28"/>
        </w:rPr>
        <w:t xml:space="preserve">
      6)31 мамыр - Cаяси қуғын-сүргін және ашаршылық құрбандарын еске алу күні: </w:t>
      </w:r>
    </w:p>
    <w:p>
      <w:pPr>
        <w:spacing w:after="0"/>
        <w:ind w:left="0"/>
        <w:jc w:val="both"/>
      </w:pPr>
      <w:r>
        <w:rPr>
          <w:rFonts w:ascii="Times New Roman"/>
          <w:b w:val="false"/>
          <w:i w:val="false"/>
          <w:color w:val="000000"/>
          <w:sz w:val="28"/>
        </w:rPr>
        <w:t>
      Осы Қағиданың 8-тармағы 12) тармақшасында көрсетілген адамдарды қоспағанда, саяси қуғын-сүргін және ашаршылық құрбандарына (отбасыларына), саяси қуғын-сүргіннен зардап шеккен адамдарға - 10 (он) айлық есептік көрсеткіш мөлшерінде;</w:t>
      </w:r>
    </w:p>
    <w:p>
      <w:pPr>
        <w:spacing w:after="0"/>
        <w:ind w:left="0"/>
        <w:jc w:val="both"/>
      </w:pPr>
      <w:r>
        <w:rPr>
          <w:rFonts w:ascii="Times New Roman"/>
          <w:b w:val="false"/>
          <w:i w:val="false"/>
          <w:color w:val="000000"/>
          <w:sz w:val="28"/>
        </w:rPr>
        <w:t>
      7)29 тамыз - Семей ядролық сынақ полигонының жабылған күні:</w:t>
      </w:r>
    </w:p>
    <w:p>
      <w:pPr>
        <w:spacing w:after="0"/>
        <w:ind w:left="0"/>
        <w:jc w:val="both"/>
      </w:pPr>
      <w:r>
        <w:rPr>
          <w:rFonts w:ascii="Times New Roman"/>
          <w:b w:val="false"/>
          <w:i w:val="false"/>
          <w:color w:val="000000"/>
          <w:sz w:val="28"/>
        </w:rPr>
        <w:t>
      Осы Қағиданың 8-тармағы 3) тармақшасында көрсетілген адамдарды қоспағанда, Семей ядролық сынақ полигонындағы ядролық сынақтардың салдарынан мүгедектік белгіленген адамдар, сондай-ақ ядролық сынақтарға тікелей қатысқан адамдарға - 30 (отыз) айлық есептік көрсеткіш мөлшерінде;</w:t>
      </w:r>
    </w:p>
    <w:p>
      <w:pPr>
        <w:spacing w:after="0"/>
        <w:ind w:left="0"/>
        <w:jc w:val="both"/>
      </w:pPr>
      <w:r>
        <w:rPr>
          <w:rFonts w:ascii="Times New Roman"/>
          <w:b w:val="false"/>
          <w:i w:val="false"/>
          <w:color w:val="000000"/>
          <w:sz w:val="28"/>
        </w:rPr>
        <w:t>
      8)30 тамыз - Қазақстан Республикасының Конституция күні:</w:t>
      </w:r>
    </w:p>
    <w:p>
      <w:pPr>
        <w:spacing w:after="0"/>
        <w:ind w:left="0"/>
        <w:jc w:val="both"/>
      </w:pPr>
      <w:r>
        <w:rPr>
          <w:rFonts w:ascii="Times New Roman"/>
          <w:b w:val="false"/>
          <w:i w:val="false"/>
          <w:color w:val="000000"/>
          <w:sz w:val="28"/>
        </w:rPr>
        <w:t>
      Жетімдік, ата-ана қамқорлығының болмауы, жетім балалар мен түрлі себептерге байланысты ата-ана қамқорлығынсыз қалған балаларға - 10 (он) айлық есептік көрсеткіш мөлшерінде;</w:t>
      </w:r>
    </w:p>
    <w:p>
      <w:pPr>
        <w:spacing w:after="0"/>
        <w:ind w:left="0"/>
        <w:jc w:val="both"/>
      </w:pPr>
      <w:r>
        <w:rPr>
          <w:rFonts w:ascii="Times New Roman"/>
          <w:b w:val="false"/>
          <w:i w:val="false"/>
          <w:color w:val="000000"/>
          <w:sz w:val="28"/>
        </w:rPr>
        <w:t xml:space="preserve">
      9)1 қазан - Қарттар күні: </w:t>
      </w:r>
    </w:p>
    <w:p>
      <w:pPr>
        <w:spacing w:after="0"/>
        <w:ind w:left="0"/>
        <w:jc w:val="both"/>
      </w:pPr>
      <w:r>
        <w:rPr>
          <w:rFonts w:ascii="Times New Roman"/>
          <w:b w:val="false"/>
          <w:i w:val="false"/>
          <w:color w:val="000000"/>
          <w:sz w:val="28"/>
        </w:rPr>
        <w:t>
      үйде арнаулы әлеуметтік қызметтер алатын жалғызілікті қарттарға - 5 (бес) айлық есептік көрсеткіш мөлшерінде;</w:t>
      </w:r>
    </w:p>
    <w:p>
      <w:pPr>
        <w:spacing w:after="0"/>
        <w:ind w:left="0"/>
        <w:jc w:val="both"/>
      </w:pPr>
      <w:r>
        <w:rPr>
          <w:rFonts w:ascii="Times New Roman"/>
          <w:b w:val="false"/>
          <w:i w:val="false"/>
          <w:color w:val="000000"/>
          <w:sz w:val="28"/>
        </w:rPr>
        <w:t>
      10) Қазанның екінші жексенбісі – мүгедектігі бар адамдардың құқықтарын қорғау күні:</w:t>
      </w:r>
    </w:p>
    <w:p>
      <w:pPr>
        <w:spacing w:after="0"/>
        <w:ind w:left="0"/>
        <w:jc w:val="both"/>
      </w:pPr>
      <w:r>
        <w:rPr>
          <w:rFonts w:ascii="Times New Roman"/>
          <w:b w:val="false"/>
          <w:i w:val="false"/>
          <w:color w:val="000000"/>
          <w:sz w:val="28"/>
        </w:rPr>
        <w:t>
      Үйде күтім көрсету жағдайында арнаулы әлеуметтік қызмет алушы мүгедектігі бар балаларға – 4 (төрт) айлық есептік көрсеткіш мөлшерінде;</w:t>
      </w:r>
    </w:p>
    <w:p>
      <w:pPr>
        <w:spacing w:after="0"/>
        <w:ind w:left="0"/>
        <w:jc w:val="both"/>
      </w:pPr>
      <w:r>
        <w:rPr>
          <w:rFonts w:ascii="Times New Roman"/>
          <w:b w:val="false"/>
          <w:i w:val="false"/>
          <w:color w:val="000000"/>
          <w:sz w:val="28"/>
        </w:rPr>
        <w:t>
      11) 25 қазан- Республика күні:</w:t>
      </w:r>
    </w:p>
    <w:p>
      <w:pPr>
        <w:spacing w:after="0"/>
        <w:ind w:left="0"/>
        <w:jc w:val="both"/>
      </w:pPr>
      <w:r>
        <w:rPr>
          <w:rFonts w:ascii="Times New Roman"/>
          <w:b w:val="false"/>
          <w:i w:val="false"/>
          <w:color w:val="000000"/>
          <w:sz w:val="28"/>
        </w:rPr>
        <w:t>
      Осы Қағиданың 8-тармағы 10) тармақшасында көрсетілген адамдарды қоспағанда, бала кезінен он сегіз жасқа дейінгі бірінші, екінші, үшінші топтағы мүгедектігі бар балаларға - 3 айлық есептік көрсеткіш мөлшерінде;</w:t>
      </w:r>
    </w:p>
    <w:p>
      <w:pPr>
        <w:spacing w:after="0"/>
        <w:ind w:left="0"/>
        <w:jc w:val="both"/>
      </w:pPr>
      <w:r>
        <w:rPr>
          <w:rFonts w:ascii="Times New Roman"/>
          <w:b w:val="false"/>
          <w:i w:val="false"/>
          <w:color w:val="000000"/>
          <w:sz w:val="28"/>
        </w:rPr>
        <w:t>
      12) 16 желтоқсан - Тәуелсіздік күні:</w:t>
      </w:r>
    </w:p>
    <w:p>
      <w:pPr>
        <w:spacing w:after="0"/>
        <w:ind w:left="0"/>
        <w:jc w:val="both"/>
      </w:pPr>
      <w:r>
        <w:rPr>
          <w:rFonts w:ascii="Times New Roman"/>
          <w:b w:val="false"/>
          <w:i w:val="false"/>
          <w:color w:val="000000"/>
          <w:sz w:val="28"/>
        </w:rPr>
        <w:t>
      "Жаппай саяси қуғын-сүргіндер құрбандарын ақтау туралы" Қазақстан Республикасының 1993 жылғы 14 сәуірдегі Заңына сәйкес Қазақстандағы 1986 жылғы 17-18 желтоқсан оқиғаларына қатысқандар қатарындағы ақталған адамдарға, бір рет 60 (алпыс) айлық есептік көрсеткіш мөлшерінде көрсетіледі;</w:t>
      </w:r>
    </w:p>
    <w:p>
      <w:pPr>
        <w:spacing w:after="0"/>
        <w:ind w:left="0"/>
        <w:jc w:val="both"/>
      </w:pPr>
      <w:r>
        <w:rPr>
          <w:rFonts w:ascii="Times New Roman"/>
          <w:b w:val="false"/>
          <w:i w:val="false"/>
          <w:color w:val="000000"/>
          <w:sz w:val="28"/>
        </w:rPr>
        <w:t>
      9. Әлеуметтік көмекке мұқтаж азаматтардың жекелеген санаттарына бір рет және (немесе) мерзімді (ай сайын, жартыжылдықта 1 рет) азаматтардың мынадай санаттарына көрсетіледі:</w:t>
      </w:r>
    </w:p>
    <w:p>
      <w:pPr>
        <w:spacing w:after="0"/>
        <w:ind w:left="0"/>
        <w:jc w:val="both"/>
      </w:pPr>
      <w:r>
        <w:rPr>
          <w:rFonts w:ascii="Times New Roman"/>
          <w:b w:val="false"/>
          <w:i w:val="false"/>
          <w:color w:val="000000"/>
          <w:sz w:val="28"/>
        </w:rPr>
        <w:t>
      1) Дүлей апат немесе өрт салдарынан мүлкіне залал келген азаматтарға (отбасыларға), әлеуметтік көмек залал келген мүлік орналасқан жер бойынша меншік иесінің тіркелген жеріне қарамастан, бір рет - 300 (үш жүз) айлық есептік көрсеткіш мөлшерінде;</w:t>
      </w:r>
    </w:p>
    <w:p>
      <w:pPr>
        <w:spacing w:after="0"/>
        <w:ind w:left="0"/>
        <w:jc w:val="both"/>
      </w:pPr>
      <w:r>
        <w:rPr>
          <w:rFonts w:ascii="Times New Roman"/>
          <w:b w:val="false"/>
          <w:i w:val="false"/>
          <w:color w:val="000000"/>
          <w:sz w:val="28"/>
        </w:rPr>
        <w:t>
      2) туберкулездің әртүрлі түрімен ауыратын науқастарға, созылмалы бүйрек созылмалы бүйрек жетіспеушілігі бар, амбулаториялық гемодиализге тәуелді науқастарға "Кентау қалалық емханасы" шаруашылық жүргізу құқығындағы мемлекеттік коммуналдық кәсіпорынның ұсынатын тізіміне сәйкес, амбулаториялық ем алу кезеңіне әлеуметтік көмек жан басына шаққандағы орташа табысы есепке алынбай, ай сайын 10 (он) айлық есептік көрсеткіш мөлшерінде;</w:t>
      </w:r>
    </w:p>
    <w:p>
      <w:pPr>
        <w:spacing w:after="0"/>
        <w:ind w:left="0"/>
        <w:jc w:val="both"/>
      </w:pPr>
      <w:r>
        <w:rPr>
          <w:rFonts w:ascii="Times New Roman"/>
          <w:b w:val="false"/>
          <w:i w:val="false"/>
          <w:color w:val="000000"/>
          <w:sz w:val="28"/>
        </w:rPr>
        <w:t>
      3) Адамның иммунитет тапшылығы вирусы (АИТВ) инфекциясын жұқтырған немесе жұқтырылған иммун тапшылығының синдромы ауруы медицина қызметкерлерінің және тұрмыстық қызмет көрсету саласы қызметкерлерінің кінәсінен болған, олардың өміріне немесе денсаулығына келтірілген зиянды өтеуге өтемақы, сонымен қатар адамның иммун тапшылығы вирусын жұқтырған балалары бар отбасыларына, ай сайын ең төменгі күнкөріс деңгейінің екі еселенген мөлшерінде;</w:t>
      </w:r>
    </w:p>
    <w:p>
      <w:pPr>
        <w:spacing w:after="0"/>
        <w:ind w:left="0"/>
        <w:jc w:val="both"/>
      </w:pPr>
      <w:r>
        <w:rPr>
          <w:rFonts w:ascii="Times New Roman"/>
          <w:b w:val="false"/>
          <w:i w:val="false"/>
          <w:color w:val="000000"/>
          <w:sz w:val="28"/>
        </w:rPr>
        <w:t>
      4) 80 жастан асқан жалғызілікті қарттарға - ай сайын 1 (бір) айлық есептiк көрсеткiш мөлшерiнде;</w:t>
      </w:r>
    </w:p>
    <w:p>
      <w:pPr>
        <w:spacing w:after="0"/>
        <w:ind w:left="0"/>
        <w:jc w:val="both"/>
      </w:pPr>
      <w:r>
        <w:rPr>
          <w:rFonts w:ascii="Times New Roman"/>
          <w:b w:val="false"/>
          <w:i w:val="false"/>
          <w:color w:val="000000"/>
          <w:sz w:val="28"/>
        </w:rPr>
        <w:t>
      5) үйде оқып және тәрбиеленіп жатқан мүгедектігі бар балаларға - ай сайын 1 (бір) айлық есептік көрсеткіш мөлшерінде;</w:t>
      </w:r>
    </w:p>
    <w:p>
      <w:pPr>
        <w:spacing w:after="0"/>
        <w:ind w:left="0"/>
        <w:jc w:val="both"/>
      </w:pPr>
      <w:r>
        <w:rPr>
          <w:rFonts w:ascii="Times New Roman"/>
          <w:b w:val="false"/>
          <w:i w:val="false"/>
          <w:color w:val="000000"/>
          <w:sz w:val="28"/>
        </w:rPr>
        <w:t>
      6) Ұлы Отан соғысының қатысушыларына, оларға теңестірілгендер, ардагерлер және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адамдарды мерзімді басылымдарға жазылуды рәсімдеуге жартыжылдықта 1 рет 2 (екі) айлық есептік көрсеткіш мөлшерінде;</w:t>
      </w:r>
    </w:p>
    <w:p>
      <w:pPr>
        <w:spacing w:after="0"/>
        <w:ind w:left="0"/>
        <w:jc w:val="both"/>
      </w:pPr>
      <w:r>
        <w:rPr>
          <w:rFonts w:ascii="Times New Roman"/>
          <w:b w:val="false"/>
          <w:i w:val="false"/>
          <w:color w:val="000000"/>
          <w:sz w:val="28"/>
        </w:rPr>
        <w:t>
      7) Бас бостандығынан айыру орындарынан босатылған адамдарға және пробация қызметінің есебінде тұрған адамдарға, бір рет - 5 (бес) айлық есептік көрсеткіш мөлшерінде;</w:t>
      </w:r>
    </w:p>
    <w:p>
      <w:pPr>
        <w:spacing w:after="0"/>
        <w:ind w:left="0"/>
        <w:jc w:val="both"/>
      </w:pPr>
      <w:r>
        <w:rPr>
          <w:rFonts w:ascii="Times New Roman"/>
          <w:b w:val="false"/>
          <w:i w:val="false"/>
          <w:color w:val="000000"/>
          <w:sz w:val="28"/>
        </w:rPr>
        <w:t>
      8) Жүріп-тұруы қиын бірінші топтағы мүгедектігі бар адамға Қазақстан Республикасы шегінде санаторийлік-курорттық емдеуде бірге алып жүру бойынша қызметтер көрсететін адамға (жеке көмекші), бір рет - 40 (қырық) айлық есептік көрсеткіш мөлшерінде;</w:t>
      </w:r>
    </w:p>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left"/>
      </w:pPr>
      <w:r>
        <w:rPr>
          <w:rFonts w:ascii="Times New Roman"/>
          <w:b/>
          <w:i w:val="false"/>
          <w:color w:val="000000"/>
        </w:rPr>
        <w:t xml:space="preserve"> 3-тарау. Әлеуметтік көмек көрсету тәртібі</w:t>
      </w:r>
    </w:p>
    <w:p>
      <w:pPr>
        <w:spacing w:after="0"/>
        <w:ind w:left="0"/>
        <w:jc w:val="both"/>
      </w:pPr>
      <w:r>
        <w:rPr>
          <w:rFonts w:ascii="Times New Roman"/>
          <w:b w:val="false"/>
          <w:i w:val="false"/>
          <w:color w:val="000000"/>
          <w:sz w:val="28"/>
        </w:rPr>
        <w:t>
      11. Атаулы күндер мен мереке күндеріне орай әлеуметтік көмек мемлекеттік корпорацияға не өзге ұйымдарға сұрау салу негізінде не уәкілетті мемлекеттік органның ақпараттық жүйелерінен электрондық түрде ұсынған, Кентау қаласының әкімдігі бекіткен тізімдер бойынша оны алушылардан өтініштер талап етілмей көрсетіледі.</w:t>
      </w:r>
    </w:p>
    <w:p>
      <w:pPr>
        <w:spacing w:after="0"/>
        <w:ind w:left="0"/>
        <w:jc w:val="both"/>
      </w:pPr>
      <w:r>
        <w:rPr>
          <w:rFonts w:ascii="Times New Roman"/>
          <w:b w:val="false"/>
          <w:i w:val="false"/>
          <w:color w:val="000000"/>
          <w:sz w:val="28"/>
        </w:rPr>
        <w:t>
      12. Әлеуметтік көмек көрсетуге жұмсалатын шығыстарды қаржыландыру Кентау қаласының бюджетінде көзделген, ағымдағы қаржы жылына арналған қаражат шегінде жүзеге асырылады.</w:t>
      </w:r>
    </w:p>
    <w:p>
      <w:pPr>
        <w:spacing w:after="0"/>
        <w:ind w:left="0"/>
        <w:jc w:val="both"/>
      </w:pPr>
      <w:r>
        <w:rPr>
          <w:rFonts w:ascii="Times New Roman"/>
          <w:b w:val="false"/>
          <w:i w:val="false"/>
          <w:color w:val="000000"/>
          <w:sz w:val="28"/>
        </w:rPr>
        <w:t>
      Кентау қаласының жұмыспен қамту және әлеуметтік бағдарламалар бөлімі мемлекеттік корпорацияға әлеуметтік көмек көрсету сомаларын аударады.</w:t>
      </w:r>
    </w:p>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 операцияларының тиісті түрлеріне лицензиясы бар ұйымдар арқылы алушылардың шоттарына аудару жолымен көрсетіледі.</w:t>
      </w:r>
    </w:p>
    <w:p>
      <w:pPr>
        <w:spacing w:after="0"/>
        <w:ind w:left="0"/>
        <w:jc w:val="both"/>
      </w:pPr>
      <w:r>
        <w:rPr>
          <w:rFonts w:ascii="Times New Roman"/>
          <w:b w:val="false"/>
          <w:i w:val="false"/>
          <w:color w:val="000000"/>
          <w:sz w:val="28"/>
        </w:rPr>
        <w:t>
      14. Әлеуметтік көмек көрсету тәртібі Үлгілік қағидалардың 3-тарауымен анықталады.</w:t>
      </w:r>
    </w:p>
    <w:p>
      <w:pPr>
        <w:spacing w:after="0"/>
        <w:ind w:left="0"/>
        <w:jc w:val="both"/>
      </w:pPr>
      <w:r>
        <w:rPr>
          <w:rFonts w:ascii="Times New Roman"/>
          <w:b w:val="false"/>
          <w:i w:val="false"/>
          <w:color w:val="000000"/>
          <w:sz w:val="28"/>
        </w:rPr>
        <w:t>
      15. Әлеуметтік көмек көрсетуден мынадай:</w:t>
      </w:r>
    </w:p>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 белгілеген шектен артық болған;</w:t>
      </w:r>
    </w:p>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p>
      <w:pPr>
        <w:spacing w:after="0"/>
        <w:ind w:left="0"/>
        <w:jc w:val="both"/>
      </w:pPr>
      <w:r>
        <w:rPr>
          <w:rFonts w:ascii="Times New Roman"/>
          <w:b w:val="false"/>
          <w:i w:val="false"/>
          <w:color w:val="000000"/>
          <w:sz w:val="28"/>
        </w:rPr>
        <w:t>
      16. Әлеуметтік көмек көрсету:</w:t>
      </w:r>
    </w:p>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p>
      <w:pPr>
        <w:spacing w:after="0"/>
        <w:ind w:left="0"/>
        <w:jc w:val="both"/>
      </w:pPr>
      <w:r>
        <w:rPr>
          <w:rFonts w:ascii="Times New Roman"/>
          <w:b w:val="false"/>
          <w:i w:val="false"/>
          <w:color w:val="000000"/>
          <w:sz w:val="28"/>
        </w:rPr>
        <w:t>
      3) алушы мемлекеттік медициналық-әлеуметтік мекемелерге тұруға жіберілген;</w:t>
      </w:r>
    </w:p>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тоқтатылады.</w:t>
      </w:r>
    </w:p>
    <w:p>
      <w:pPr>
        <w:spacing w:after="0"/>
        <w:ind w:left="0"/>
        <w:jc w:val="both"/>
      </w:pPr>
      <w:r>
        <w:rPr>
          <w:rFonts w:ascii="Times New Roman"/>
          <w:b w:val="false"/>
          <w:i w:val="false"/>
          <w:color w:val="000000"/>
          <w:sz w:val="28"/>
        </w:rPr>
        <w:t>
      Осы тармақтың 3) тармақшасы осы қағидалардың 8-тармағының 1) және 2) тармақшаларында көрсетілген негіздер бойынша тағайындалған әлеуметтік көмекті төлеуге қолданылмайды.</w:t>
      </w:r>
    </w:p>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p>
      <w:pPr>
        <w:spacing w:after="0"/>
        <w:ind w:left="0"/>
        <w:jc w:val="both"/>
      </w:pPr>
      <w:r>
        <w:rPr>
          <w:rFonts w:ascii="Times New Roman"/>
          <w:b w:val="false"/>
          <w:i w:val="false"/>
          <w:color w:val="000000"/>
          <w:sz w:val="28"/>
        </w:rPr>
        <w:t>
      17.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18.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both"/>
      </w:pPr>
      <w:r>
        <w:rPr>
          <w:rFonts w:ascii="Times New Roman"/>
          <w:b w:val="false"/>
          <w:i w:val="false"/>
          <w:color w:val="000000"/>
          <w:sz w:val="28"/>
        </w:rPr>
        <w:t>
      19. Атаулы күндер мен мереке күндеріне төленетін әлеуметтік көмек алушылардың санаттарын қалыптастыру және әлеуметтік көмек көрсету мемлекеттік корпорация арқылы төлеу процесіне бастама жасау Үлгілік қағиданың 26-33 тармақтарымен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