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2626" w14:textId="b3c2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пестицидтердің, биоагенттердiң (энтомофагтардың) тізбесі мен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2025 жылғы 25 сәуірдегі № 101 қаулысы. Шығыс Қазақстан облысының Әділет департаментінде 2025 жылғы 30 сәуірде № 9193-16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бұйрығымен (Нормативтік құқықтық актілерді мемлекеттік тіркеу тізілімінде № 20209 болып тіркелген) бекітілген Өсiмдiк шаруашылығы өнiмiнiң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пестицидтердің, биоагенттердің (энтомофагтардың) тізбесі мен субсидиялар нормалары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облысының ауыл шаруашылығы басқармасы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 Әділет департаментінде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Шығыс Қазақстан облысы әкімдігінің сайтында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Шығыс Қазақстан облысы әкімінің агроөнеркәсіп кешені мәселелері жөніндегі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ығыс 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Қаулысына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пестицидтердің, биоагенттердің (энтомофагтардың) тізбесі мен субсидиялар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 етуші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Пестицидтің, биоагенттің (энтомофагтың) 1 литріне (килограмына, грамына,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СУПЕРМЕН,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суда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сулы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этилгексил эфирі түріндегі 2,4-Д дихлорфеноксисірке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дихлорфеноксисірке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дихлорфеноксисірке қышқылы,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дихлорфеноксисірке қышқылы,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эмульсияланатын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 ұшпайтын эфирлер түрінде,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420 грамм/литр + дикамба қышқылының 2-этилгексил эфирі,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 + 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зауыттық бинарлық орау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зауыттық бинарлық орау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коллоидті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дикамба қышқылы,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клопиралид, күрделі 2-этилгексил эфирі түріндегі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диметиламин, калий және натрий тұздары түріндегі 500 грамм/литр МЦПА қышқылы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ГЕРБИКС, сулы еритін концентрат.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ЭФИРОМАКС 950,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калий тұзы,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дикамбалар диметиламин тұзы түріндегі қышқыл,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2,4-Д,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ДЕНТАЙР,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хлоримурон-этил,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11,3 грамм/килограмм + тиенкарбазон-метил, 22,5 грамм/килограмм + мефенпир-диэтил-антидот,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25 грамм/литр + амидосульфурон, 100 грамм/литр + мефенпир-диэтил-антидот,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майлы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эмульсия май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клоквинтоцет-мексил,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450 грамм/литр клопиралид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майлы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суспензия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суланатын ұнтақ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суланатын ұнтақ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сулы 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390 грамм/килограмм + трибенурон-метил,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тифенсульфурон-метил,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ПИЛАРДЭН,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сулы 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 + метсульфурон-метила,164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сулы 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АГРАСТАР, сулы дисперленген түйіршіктер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сулы 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 дисперленген түйіршіктер.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ТРИБИН 750, сулы 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сулы 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ГРИНСТАР ГОЛД, сулы 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ЭКСТРА,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фенклоразол-этил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йодосульфурон-метил-натрия, 1,0 грамм/литр + тиенкарбазон-метил, 10 грамм/литр + ципросульфид-антидот,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эмульсия май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АМИРА,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ДРАГУН,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эмульсия май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метсульфурон-метил,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эмульсия май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410 грамм/литр + флорасулам, 5 грамм/литр + флуроксопир,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хизалафоп-п-тефурил,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диквата (дибромида)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90 грамм/литр + клодинафоп-пропаргил 90 грамм/литр + мефенпир-диэтил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грамм/литр + дикват,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1 645,00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су-суспензия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эмульсия май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2,4-Д,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300 грам/литр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эмульсия май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фроласулам, 7,4 грамм/литр + изооктил, 2,4-Д дихлорфеноксисірке қышқылы,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суда еритін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 эфирі, 470 грамм/литр) + 2,4-Д қышқылы, 160 грамм/литр (диметилалкиламин тұзы)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24 554,00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2-этил-гексил эфирі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кислота,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4 911,00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сулы 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коллоидті ерітінді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сулы 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Д қышқылы,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(аз ұшатын эфирлер С7-С9),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418 грамм/литр + флорасулам,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сулы дисперленген түйіршіктер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эфира,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 + 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коллоидті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коллоидті ерітінді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коллоидті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коллоидті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коллоидті ерітінді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ТАНДЕМ PRO, коллоидті ерітінді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 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ГРАНБЕРГ,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микроэмульсия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КОМИССАР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суспензиялық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КЕРБЕН 500,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140 грамм/литр + тебуконазол, 140 грамм/литр + эпоксиконазол,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Инсектицидтер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ГЮХАРАД, 5%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СТЭЙТ, м.суспензия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 суспензия концентраттар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суда еритін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ИМПЕРАТОР, 20 %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210 грамм/литр + бета-цифлутрин,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300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грамм/литр + тиаметоксам, 40 грамм/литр + альфа-циперметрин,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су-суспензия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ДИТОКС,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ШАНСИТЕК,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20% суда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сулы 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суспензия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 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ЕЛНУР-Д,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КОМАНДОР 70%,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100 грамм/литр + лямбда-цигалатрин,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 60%,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DARINA,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 300грамм/литр + лямбда-цигалотрин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EVA PLUS,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FORTEK,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 PLUS,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VEPR 540,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ГЛИФОР ФОРТЕ,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АВАНГАРД,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грамм/литр + хизалофоп-п-этил, 25 грамм/литр + кломазон, 230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 35%,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АЙТРИБУМ,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48%,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АЛЬФАПЛАН,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м.суспензия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ПИЛАРФЕНД ZC, м.суспензия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LERO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грамм/литр + тиаметоксам, 180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грамм/литр + азоксистробин,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индазифлам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грамм/литр + пираклостробин, 83 грамм/литр + ципроконазол, 97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этилгексил эфирі түріндегі 2,4-Д қышқылы 453 г / л + флорасулам 7,4 г /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БОЛЕРО,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грамм/литр + тиаметоксам, 126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БУЛЬДОГ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ТИЛАД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110 грамм/литр + лямбда-цигалотрин, 55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грамм/литр + ацетамиприд,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 тұзы,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ДИКАМБА 480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175 грамм/литр + трифлоксистробин,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ВИНКИ ТАЙГЕР,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грамм/литр клотианидина + 100 грамм/литр лямбда-цигалотрина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ГЕЗАТРИН 500,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грамм/литр + хлорантранилипрол,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 ПЛЮС,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суспензиялық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ИМИГЕРБ,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2-этилгексил эфирі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ЭКСПРЕСС,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галаксифен-метил, 104,2 грамм/килограмм + флорасулам, 100 грамм/килограмм + клоквинтосет кислоты, 70,8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Квелекс 200,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КУДЕСНИК, 70%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грамм/литр +фомесафен,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су-гликоль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грамм/литр + тиенкарбазон-метил,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грамм/литр + тиофанат-метил, 193 грамм/литр + флутриафол, 247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флуфенацет, 400 грамм/литр + дифлюфеникан,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ЛЕНОЦЕТ ПЛЮС,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грамм/литр + тиаметоксам, 83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7 366,00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 60 грамм/литр + абамектин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ЛИРУМ 078,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грамм/литр + имидаклоприд,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267 грамм/литр + пиклорам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грамм/литр + феноксапроп-п-этил,72 грамм/литр + клоквинтоцет-мексил,40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 тефурил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грамм/килограмм + трибенурон-метил, 200 грамм/килограмм+ флорасулам,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изалофоп-п-тефурил,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ПИЛАРКЛЭЙМ,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225 грамм/литр + тифенсульфурон-метил, 76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ПОЛИАН,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грамм/литр + пираклостробин, 150 г/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285 грамм/литр + флуроксипир 30,5 грамм/литр + флорасулам 11,5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ФЛЕКС,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грамм/литр + триадименол,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клопиралид 267 грамм/литр + пиклорам 80 грамм/литр+ аминопиралид 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май-сулы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317 грамм/литр + флутриафол 93 грамм/литр + азоксистробин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452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50 грамм/литр + хлорпирифос,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710 грамм/килограмм + метсульфурон-метил,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ФОРТЕ,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флорасулам, 5 грамм/литр +клоквинтоцет-мексил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162 грамм/литр + клодинафоп-пропаргил, 80 грамм/литр + клоквинтоцет-мексил,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 400 грамм/килограмм, тифенсульфурон-метил 200 грамм/килограмм,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 ПРО,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грамм/литр +абамектин,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 600,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грамм/литр +флуметсулам, 24 грамм/литр + флорасулам,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ылғалдандыратын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грамм/литр + пропиконазол,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ТИМАТЕРР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 тұзы),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160 грамм/литр + топрамезон,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ТОПМАЗИН ПЛЮС,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грамм/литр + тебуконазол, 220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ТРИОМАКС НЕО,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ТРИОН ТОП, коллоидті ерітінді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ФЛОРАН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ФЛУРОН,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ФОРИНДО МИКС, май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БУРИЗА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грамм/литр + никосульфурон 37,5 +пиклорам 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 400 грамм/литр + циперметрин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ЦИПРОФЕН 440,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 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ЭНЖИ ИКС, суспензия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+лямбда-цигалотрин, 100 грамм/литр + луфенурон,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грамм/литр + имазамокс,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су-гликоль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ДАЛАРАН,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2 054,00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екі мақсаттағы мемлекеттік тіркеуі бар және гербицид пен десикант ретінде пайдаланылатын препараттар;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екі мақсаттағы мемлекеттік тіркеуі бар және инсектицид ретінде және ауыл шаруашылығы өнімін өндірушілердің қойма үй-жайларында қорлардың зиянкестеріне қарсы қолдануға рұқсат етілген препараттар ретінде пайдаланылатын препараттар;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екі мақсаттағы мемлекеттік тіркеуі бар және инсектицид ретінде және нан өнімдері жүйесіндегі кәсіпорындарда қорлардың зиянкестеріне қарсы қолдануға рұқсат етілген препараттар ретінде пайдаланылатын препараттар;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мақсаттағы мемлекеттік тіркеуі бар және инсектицид ретінде және ауыл шаруашылығы өнімдерін өндірушілердің қойма үй-жайларында қор зиянкестеріне қарсы және нан өнімдері жүйесіндегі кәсіпорындарда қор зиянкестеріне қарсы қолдануға рұқсат етілген препараттар ретінде пайдаланылатын препараттар;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екі мақсаттағы мемлекеттік тіркеуі бар және инсектицид және фунгицид ретінде пайдаланылатын препараттар.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