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70ee" w14:textId="8367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2022 жылғы 10 қазандағы № 656 "Тарбағатай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2025 жылғы 19 наурыздағы № 64 қаулысы. Шығыс Қазақстан облысының Әділет департаментінде 2025 жылғы 19 наурызда № 9159-16 болып тіркелді</w:t>
      </w:r>
    </w:p>
    <w:p>
      <w:pPr>
        <w:spacing w:after="0"/>
        <w:ind w:left="0"/>
        <w:jc w:val="both"/>
      </w:pPr>
      <w:bookmarkStart w:name="z5" w:id="0"/>
      <w:r>
        <w:rPr>
          <w:rFonts w:ascii="Times New Roman"/>
          <w:b w:val="false"/>
          <w:i w:val="false"/>
          <w:color w:val="000000"/>
          <w:sz w:val="28"/>
        </w:rPr>
        <w:t>
      Тарбағатай ауданы әкімдігі ҚАУЛЫ ЕТЕДІ:</w:t>
      </w:r>
    </w:p>
    <w:bookmarkEnd w:id="0"/>
    <w:bookmarkStart w:name="z6" w:id="1"/>
    <w:p>
      <w:pPr>
        <w:spacing w:after="0"/>
        <w:ind w:left="0"/>
        <w:jc w:val="both"/>
      </w:pPr>
      <w:r>
        <w:rPr>
          <w:rFonts w:ascii="Times New Roman"/>
          <w:b w:val="false"/>
          <w:i w:val="false"/>
          <w:color w:val="000000"/>
          <w:sz w:val="28"/>
        </w:rPr>
        <w:t xml:space="preserve">
      1. Тарбағатай ауданы әкімдігінің 2022 жылғы 10 қазандағы № 656 "Тарбағатай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№30277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Қоса беріліп отырған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"Тарбағатай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қаулының орындалуын бақылау Тарбағатай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 </w:t>
            </w:r>
            <w:r>
              <w:br/>
            </w:r>
            <w:r>
              <w:rPr>
                <w:rFonts w:ascii="Times New Roman"/>
                <w:b w:val="false"/>
                <w:i w:val="false"/>
                <w:color w:val="000000"/>
                <w:sz w:val="20"/>
              </w:rPr>
              <w:t xml:space="preserve">2025 жылғы 19 наурыздағы </w:t>
            </w:r>
            <w:r>
              <w:br/>
            </w:r>
            <w:r>
              <w:rPr>
                <w:rFonts w:ascii="Times New Roman"/>
                <w:b w:val="false"/>
                <w:i w:val="false"/>
                <w:color w:val="000000"/>
                <w:sz w:val="20"/>
              </w:rPr>
              <w:t>№ 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2022 жылғы 10 қазандағы </w:t>
            </w:r>
            <w:r>
              <w:br/>
            </w:r>
            <w:r>
              <w:rPr>
                <w:rFonts w:ascii="Times New Roman"/>
                <w:b w:val="false"/>
                <w:i w:val="false"/>
                <w:color w:val="000000"/>
                <w:sz w:val="20"/>
              </w:rPr>
              <w:t xml:space="preserve">№ 656 қаулысымен </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8" w:id="8"/>
    <w:p>
      <w:pPr>
        <w:spacing w:after="0"/>
        <w:ind w:left="0"/>
        <w:jc w:val="both"/>
      </w:pPr>
      <w:r>
        <w:rPr>
          <w:rFonts w:ascii="Times New Roman"/>
          <w:b w:val="false"/>
          <w:i w:val="false"/>
          <w:color w:val="000000"/>
          <w:sz w:val="28"/>
        </w:rPr>
        <w:t xml:space="preserve">
      1. Осы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9"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0"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1"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2"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3"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4"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5"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6"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7" w:id="17"/>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8"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29"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30"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"Тарбағатай ауданының тұрғын үй-коммуналдық шаруашылығы, жолаушылар көлігі, автокөлік жолдары, құрылыс, сәулет және қала құрылыс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"Тарбағатай ауданының тұрғын үй-коммуналдық шаруашылығы, жолаушылар көлігі, автокөлік жолдары, құрылыс, сәулет және қала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Бөлім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2"/>
    <w:bookmarkStart w:name="z43"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4"/>
    <w:bookmarkStart w:name="z45"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