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db14" w14:textId="9a7d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коммуникациялар министрлiгi Көлiк инспекциясы органдарының әкiмшiлiк құқық бұзушылық жөнiндегi өндiрiстiк iстерi бойынша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Министрлiгi 1995 жылғы 20 шілдедегі N 146 бұйрығы. Қазақстан Республикасының Әділет министрлігінде 1995 жылғы 7 қыркүйек тіркелді. Тіркеу N 89. Күші жойылды - ҚР Көлік және коммуникациялар министрінің 2000 жылғы 12 желтоқсандағы N 490-І бұйрығымен</w:t>
      </w:r>
    </w:p>
    <w:p>
      <w:pPr>
        <w:spacing w:after="0"/>
        <w:ind w:left="0"/>
        <w:jc w:val="both"/>
      </w:pPr>
      <w:bookmarkStart w:name="z47" w:id="0"/>
      <w:r>
        <w:rPr>
          <w:rFonts w:ascii="Times New Roman"/>
          <w:b w:val="false"/>
          <w:i w:val="false"/>
          <w:color w:val="ff0000"/>
          <w:sz w:val="28"/>
        </w:rPr>
        <w:t xml:space="preserve">
      Ескерту. ҚазКСР Кодексiнiң 169, 169-1 баптарындағы ҚР Көлiк және коммуникациялар министрлiгi Көлiк инспекциясы органдарының әкiмшiлiк құқық бұзушылық жөнiндегi өндiрiстiк iстерi бойынша Нұсқаулықтың күші тоқтатылды - ҚР Көлік және коммуникациялар министрлігінің 1996 жылғы 24 сәуір N 94   бұйрығымен . </w:t>
      </w:r>
    </w:p>
    <w:bookmarkEnd w:id="0"/>
    <w:bookmarkStart w:name="z1" w:id="1"/>
    <w:p>
      <w:pPr>
        <w:spacing w:after="0"/>
        <w:ind w:left="0"/>
        <w:jc w:val="both"/>
      </w:pPr>
      <w:r>
        <w:rPr>
          <w:rFonts w:ascii="Times New Roman"/>
          <w:b w:val="false"/>
          <w:i w:val="false"/>
          <w:color w:val="000000"/>
          <w:sz w:val="28"/>
        </w:rPr>
        <w:t>
     Қазақстан Республикасының 1993. 28.10 N 2492-ХII әкiмшiлiк құқық бұзушылық жөнiндегi Қазақ КСР Кодексiнде қарастырылған әкiмшiлiк құқық бұзушылық жөнiнде және айыппұл мөлшерiн қайта есептеу тәртiбi туралы Қазақ КСР Кодексiне өзгертулер мен толықтырулар енгiзу туралы" Заңның, Қазақстан Республикасы Президентiнiң "Лицензиялау туралы"  </w:t>
      </w:r>
      <w:r>
        <w:rPr>
          <w:rFonts w:ascii="Times New Roman"/>
          <w:b w:val="false"/>
          <w:i w:val="false"/>
          <w:color w:val="000000"/>
          <w:sz w:val="28"/>
        </w:rPr>
        <w:t xml:space="preserve">заң </w:t>
      </w:r>
      <w:r>
        <w:rPr>
          <w:rFonts w:ascii="Times New Roman"/>
          <w:b w:val="false"/>
          <w:i w:val="false"/>
          <w:color w:val="000000"/>
          <w:sz w:val="28"/>
        </w:rPr>
        <w:t xml:space="preserve"> күшi бар Жарлығының негiзiнде және Қазақстан Республикасы Көлiк инспекциясы органдарындағы әкiмшiлiк құқық бұзушылық жөнiнде өндiрiстiк iстер кезiндегi бiртұтас тәртiптi және заңдылықты сақтау мақсатында бұйырамын:  </w:t>
      </w:r>
      <w:r>
        <w:br/>
      </w:r>
      <w:r>
        <w:rPr>
          <w:rFonts w:ascii="Times New Roman"/>
          <w:b w:val="false"/>
          <w:i w:val="false"/>
          <w:color w:val="000000"/>
          <w:sz w:val="28"/>
        </w:rPr>
        <w:t xml:space="preserve">
     1. Қазақстан Республикасы Көлiк және коммуникациялар министрлiгiнiң Көлiк инспекциясы органдарының әкiмшiлiк құқық бұзушылық жөнiндегi iстер өндiрiсi бойынша қоса берiлген Нұсқаулық бекiтiлсiн.  </w:t>
      </w:r>
      <w:r>
        <w:br/>
      </w:r>
      <w:r>
        <w:rPr>
          <w:rFonts w:ascii="Times New Roman"/>
          <w:b w:val="false"/>
          <w:i w:val="false"/>
          <w:color w:val="000000"/>
          <w:sz w:val="28"/>
        </w:rPr>
        <w:t xml:space="preserve">
     2. Заң актiлерiн дайындау, Жоғарғы Кеңеспен байланыс және заң жұмыстары басқармасы (Қ.С. Кәрiбжанов) заңдарда белгiленген тәртiппен бекiтiлген Нұсқаулықты Қазақстан Республикасы Әдiлет министрлiгiнде тiркесiн.   </w:t>
      </w:r>
    </w:p>
    <w:bookmarkEnd w:id="1"/>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1995 жылғы 20 шiлдедегi N 146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Бекiтiлген          </w:t>
      </w:r>
    </w:p>
    <w:bookmarkStart w:name="z2" w:id="2"/>
    <w:p>
      <w:pPr>
        <w:spacing w:after="0"/>
        <w:ind w:left="0"/>
        <w:jc w:val="left"/>
      </w:pPr>
      <w:r>
        <w:rPr>
          <w:rFonts w:ascii="Times New Roman"/>
          <w:b/>
          <w:i w:val="false"/>
          <w:color w:val="000000"/>
        </w:rPr>
        <w:t xml:space="preserve"> 
  Қазақстан Республикасы Көлiк және коммуникациялар </w:t>
      </w:r>
      <w:r>
        <w:br/>
      </w:r>
      <w:r>
        <w:rPr>
          <w:rFonts w:ascii="Times New Roman"/>
          <w:b/>
          <w:i w:val="false"/>
          <w:color w:val="000000"/>
        </w:rPr>
        <w:t xml:space="preserve">
министрлiгi Көлiк инспекциясы органдарымен әкiмшiлiк </w:t>
      </w:r>
      <w:r>
        <w:br/>
      </w:r>
      <w:r>
        <w:rPr>
          <w:rFonts w:ascii="Times New Roman"/>
          <w:b/>
          <w:i w:val="false"/>
          <w:color w:val="000000"/>
        </w:rPr>
        <w:t xml:space="preserve">
құқық бұзушылықтары жөнiнде iстер жүргiзу бойынша </w:t>
      </w:r>
      <w:r>
        <w:br/>
      </w:r>
      <w:r>
        <w:rPr>
          <w:rFonts w:ascii="Times New Roman"/>
          <w:b/>
          <w:i w:val="false"/>
          <w:color w:val="000000"/>
        </w:rPr>
        <w:t xml:space="preserve">
Нұсқаулық  1. Жалпы ережелер </w:t>
      </w:r>
    </w:p>
    <w:bookmarkEnd w:id="2"/>
    <w:bookmarkStart w:name="z3" w:id="3"/>
    <w:p>
      <w:pPr>
        <w:spacing w:after="0"/>
        <w:ind w:left="0"/>
        <w:jc w:val="both"/>
      </w:pPr>
      <w:r>
        <w:rPr>
          <w:rFonts w:ascii="Times New Roman"/>
          <w:b w:val="false"/>
          <w:i w:val="false"/>
          <w:color w:val="000000"/>
          <w:sz w:val="28"/>
        </w:rPr>
        <w:t>
       1.1. Қазақстан Республикасы Көлiк және коммуникациялар министрлiгiнiң Көлiк инспекциясы (бұдан былай - Көлiк инспекциясы) Қазақстан Республикасы Министрлер Кабинетiнiң 1993 ж. 5.04 N 257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және Қазақстан Республикасы Көлiк және коммуникациялар министрлiгiнiң құрамына заңды тұлға құқығымен кiредi.  </w:t>
      </w:r>
    </w:p>
    <w:bookmarkEnd w:id="3"/>
    <w:bookmarkStart w:name="z4" w:id="4"/>
    <w:p>
      <w:pPr>
        <w:spacing w:after="0"/>
        <w:ind w:left="0"/>
        <w:jc w:val="both"/>
      </w:pPr>
      <w:r>
        <w:rPr>
          <w:rFonts w:ascii="Times New Roman"/>
          <w:b w:val="false"/>
          <w:i w:val="false"/>
          <w:color w:val="000000"/>
          <w:sz w:val="28"/>
        </w:rPr>
        <w:t>
     1.2. Көлiк инспекциясының қызметi Қазақстан Республикасының 1994 ж. 21.09. "Қазақстан Республикасындағы көлiк туралы"  </w:t>
      </w:r>
      <w:r>
        <w:rPr>
          <w:rFonts w:ascii="Times New Roman"/>
          <w:b w:val="false"/>
          <w:i w:val="false"/>
          <w:color w:val="000000"/>
          <w:sz w:val="28"/>
        </w:rPr>
        <w:t xml:space="preserve">Заңымен </w:t>
      </w:r>
      <w:r>
        <w:rPr>
          <w:rFonts w:ascii="Times New Roman"/>
          <w:b w:val="false"/>
          <w:i w:val="false"/>
          <w:color w:val="000000"/>
          <w:sz w:val="28"/>
        </w:rPr>
        <w:t>, Қазақстан Республикасы Президентiнiң 1995 ж. 17.04. "Лицензиялау туралы"  </w:t>
      </w:r>
      <w:r>
        <w:rPr>
          <w:rFonts w:ascii="Times New Roman"/>
          <w:b w:val="false"/>
          <w:i w:val="false"/>
          <w:color w:val="000000"/>
          <w:sz w:val="28"/>
        </w:rPr>
        <w:t xml:space="preserve">заң </w:t>
      </w:r>
      <w:r>
        <w:rPr>
          <w:rFonts w:ascii="Times New Roman"/>
          <w:b w:val="false"/>
          <w:i w:val="false"/>
          <w:color w:val="000000"/>
          <w:sz w:val="28"/>
        </w:rPr>
        <w:t xml:space="preserve"> күшi бар Жарлығымен, 1994 ж. 17.11. N 1302 Қазақстан Республикасы Көлiк және коммуникациялар министрлiгi туралы Ережемен және басқа заңдармен және көлiк туралы заң күшi бар актiлерiмен реттеледi.  </w:t>
      </w:r>
    </w:p>
    <w:bookmarkEnd w:id="4"/>
    <w:bookmarkStart w:name="z5" w:id="5"/>
    <w:p>
      <w:pPr>
        <w:spacing w:after="0"/>
        <w:ind w:left="0"/>
        <w:jc w:val="both"/>
      </w:pPr>
      <w:r>
        <w:rPr>
          <w:rFonts w:ascii="Times New Roman"/>
          <w:b w:val="false"/>
          <w:i w:val="false"/>
          <w:color w:val="000000"/>
          <w:sz w:val="28"/>
        </w:rPr>
        <w:t xml:space="preserve">
     1.3. Осы Нұсқаулық Қазақстан Республикасының лицензиялық қалыптарына қатысты анықталған көлiк заңдарын бұзу бойынша iстердi қараудың, оларды қарау мерзiмiнiң орындалуын, қайта шағымдануын, сондай-ақ iс жүргiзудi ұйымдастыру мен қабылданған шешiмнiң негiздiлiгiн бақылаудың бар тәртiбiне сәйкес Көлiк инспекциясы органдарында әкiмшiлiк құқық бұзушылық жөнiнде iстердi ұйымдастыру әдiстерi мен нысандарын регламенттейдi.  </w:t>
      </w:r>
    </w:p>
    <w:bookmarkEnd w:id="5"/>
    <w:bookmarkStart w:name="z6" w:id="6"/>
    <w:p>
      <w:pPr>
        <w:spacing w:after="0"/>
        <w:ind w:left="0"/>
        <w:jc w:val="both"/>
      </w:pPr>
      <w:r>
        <w:rPr>
          <w:rFonts w:ascii="Times New Roman"/>
          <w:b w:val="false"/>
          <w:i w:val="false"/>
          <w:color w:val="000000"/>
          <w:sz w:val="28"/>
        </w:rPr>
        <w:t xml:space="preserve">
     1.4. Көлiк инспекциясының органдары Қазақ КСР әкiмшiлiк құқық бұзушылық жөнiндегi Кодексiнiң (бұдан әрi КоАП) жолаушылар мен жүктердi көлiкпен тасу қызметiндегi кәсiпкерлiк қызметтi лицензиялауға қатысты 169, 169-1 баптарда қарастырылған әкiмшiлiк құқық бұзушылықты айқындайды.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1.5. Осы Нұсқаулық жолаушылар мен жүктердi тасымалдау бойынша кәсiпкерлiк қызметтi және Қазақстан Республикасы Жоғарғы Кеңесiнiң 1993 жылғы 25 қазандағы N 2480-ХII "Көлiкте лицензиялауға жататын жеке кәсiпкерлiк қызметтiң тәртiбi мен түрi туралы қаулысымен, Қазақстан Республикасы Министрлер Кабинетiнiң 1993 жылғы 2 сәуiрдегi N 251 "Қазақстан Республикасының автомобиль көлiгiмен жолаушылар мен жүктердi тасымалдауды жүзеге асыруға байланысты коммерциялық-кәсiпкерлiк қызметтi лицензиялау туралы Ереженi бекiту жөнiндегi"  </w:t>
      </w:r>
      <w:r>
        <w:rPr>
          <w:rFonts w:ascii="Times New Roman"/>
          <w:b w:val="false"/>
          <w:i w:val="false"/>
          <w:color w:val="000000"/>
          <w:sz w:val="28"/>
        </w:rPr>
        <w:t xml:space="preserve">қаулысымен </w:t>
      </w:r>
      <w:r>
        <w:rPr>
          <w:rFonts w:ascii="Times New Roman"/>
          <w:b w:val="false"/>
          <w:i w:val="false"/>
          <w:color w:val="000000"/>
          <w:sz w:val="28"/>
        </w:rPr>
        <w:t xml:space="preserve"> реттелетiн басқа қызметтердi орындау кезiнде Қазақстан Республикасында қабылданған ережелер мен лицензиялық қалыптардың, көлiк заңдарының талаптарын бұзған жеке тұлғалар (шаруашылық субъектiлер) мен жеке меншiктi және ведомстволық қатыстылығына қарамастан заңды тұлғаларға жарамды.  </w:t>
      </w:r>
    </w:p>
    <w:bookmarkEnd w:id="7"/>
    <w:bookmarkStart w:name="z8" w:id="8"/>
    <w:p>
      <w:pPr>
        <w:spacing w:after="0"/>
        <w:ind w:left="0"/>
        <w:jc w:val="both"/>
      </w:pPr>
      <w:r>
        <w:rPr>
          <w:rFonts w:ascii="Times New Roman"/>
          <w:b w:val="false"/>
          <w:i w:val="false"/>
          <w:color w:val="000000"/>
          <w:sz w:val="28"/>
        </w:rPr>
        <w:t xml:space="preserve">
     1.6. Көлiк инспекциясының әкiмшiлiк құқық бұзушылығы жөнiндегi iстерi бойынша ең басты мiндеттерi мыналар болып табылады - жоғарыда көрсетiлген iстердi дер кезiнде, толық және объективтi қарау, орындалуын, сондай-ақ әкiмшiлiк құқық бұзушылыққа тыйым салу мен алдын алуды, оларды жасауға ықпал ететiн себептер мен жағдайларды анықтауды қамтамасыз ету.  </w:t>
      </w:r>
    </w:p>
    <w:bookmarkEnd w:id="8"/>
    <w:bookmarkStart w:name="z9" w:id="9"/>
    <w:p>
      <w:pPr>
        <w:spacing w:after="0"/>
        <w:ind w:left="0"/>
        <w:jc w:val="left"/>
      </w:pPr>
      <w:r>
        <w:rPr>
          <w:rFonts w:ascii="Times New Roman"/>
          <w:b/>
          <w:i w:val="false"/>
          <w:color w:val="000000"/>
        </w:rPr>
        <w:t xml:space="preserve"> 
  2. Әкiмшiлiк құқық бұзушылық жөнiнде iстер жасау </w:t>
      </w:r>
    </w:p>
    <w:bookmarkEnd w:id="9"/>
    <w:bookmarkStart w:name="z10" w:id="10"/>
    <w:p>
      <w:pPr>
        <w:spacing w:after="0"/>
        <w:ind w:left="0"/>
        <w:jc w:val="both"/>
      </w:pPr>
      <w:r>
        <w:rPr>
          <w:rFonts w:ascii="Times New Roman"/>
          <w:b w:val="false"/>
          <w:i w:val="false"/>
          <w:color w:val="000000"/>
          <w:sz w:val="28"/>
        </w:rPr>
        <w:t>
       2.1. Көлiктегi лицензиялық қызметтiң әкiмшiлiк құқық бұзушылығына мыналар жатқызылады - Қазақстан Республикасының "Қазақстан Республикасындағы көлiк туралы"  </w:t>
      </w:r>
      <w:r>
        <w:rPr>
          <w:rFonts w:ascii="Times New Roman"/>
          <w:b w:val="false"/>
          <w:i w:val="false"/>
          <w:color w:val="000000"/>
          <w:sz w:val="28"/>
        </w:rPr>
        <w:t xml:space="preserve">Заңды </w:t>
      </w:r>
      <w:r>
        <w:rPr>
          <w:rFonts w:ascii="Times New Roman"/>
          <w:b w:val="false"/>
          <w:i w:val="false"/>
          <w:color w:val="000000"/>
          <w:sz w:val="28"/>
        </w:rPr>
        <w:t xml:space="preserve"> және Қазақстан Республикасы Президентiнiң 1995 ж. 17.04. "Лицензиялау туралы"  </w:t>
      </w:r>
      <w:r>
        <w:rPr>
          <w:rFonts w:ascii="Times New Roman"/>
          <w:b w:val="false"/>
          <w:i w:val="false"/>
          <w:color w:val="000000"/>
          <w:sz w:val="28"/>
        </w:rPr>
        <w:t xml:space="preserve">заң </w:t>
      </w:r>
      <w:r>
        <w:rPr>
          <w:rFonts w:ascii="Times New Roman"/>
          <w:b w:val="false"/>
          <w:i w:val="false"/>
          <w:color w:val="000000"/>
          <w:sz w:val="28"/>
        </w:rPr>
        <w:t xml:space="preserve"> күшi бар Жарлығын мына себептермен бұзу:  </w:t>
      </w:r>
      <w:r>
        <w:br/>
      </w:r>
      <w:r>
        <w:rPr>
          <w:rFonts w:ascii="Times New Roman"/>
          <w:b w:val="false"/>
          <w:i w:val="false"/>
          <w:color w:val="000000"/>
          <w:sz w:val="28"/>
        </w:rPr>
        <w:t xml:space="preserve">
     - лицензияланатын қызметке лицензияның (патенттiң) немесе лицензиялық карточканың жоқ болуы;  </w:t>
      </w:r>
      <w:r>
        <w:br/>
      </w:r>
      <w:r>
        <w:rPr>
          <w:rFonts w:ascii="Times New Roman"/>
          <w:b w:val="false"/>
          <w:i w:val="false"/>
          <w:color w:val="000000"/>
          <w:sz w:val="28"/>
        </w:rPr>
        <w:t xml:space="preserve">
     - лицензия (патент) және лицензиялық карточканың әсер ететiн аймақтарының үйлесiмсiз болуы;  </w:t>
      </w:r>
      <w:r>
        <w:br/>
      </w:r>
      <w:r>
        <w:rPr>
          <w:rFonts w:ascii="Times New Roman"/>
          <w:b w:val="false"/>
          <w:i w:val="false"/>
          <w:color w:val="000000"/>
          <w:sz w:val="28"/>
        </w:rPr>
        <w:t xml:space="preserve">
     - лицензияланатын қызметтегi лицензияның (патенттiң) үйлесiмсiз болуы;  </w:t>
      </w:r>
      <w:r>
        <w:br/>
      </w:r>
      <w:r>
        <w:rPr>
          <w:rFonts w:ascii="Times New Roman"/>
          <w:b w:val="false"/>
          <w:i w:val="false"/>
          <w:color w:val="000000"/>
          <w:sz w:val="28"/>
        </w:rPr>
        <w:t xml:space="preserve">
     - лицензияның "Г", "П" түрлерi бойынша тасымалдау ережелерiнiң бұзылуы немесе тасымалдау ережелерiмен тыйым салынған олардың құрастырылып пайдаланылуы;  </w:t>
      </w:r>
      <w:r>
        <w:br/>
      </w:r>
      <w:r>
        <w:rPr>
          <w:rFonts w:ascii="Times New Roman"/>
          <w:b w:val="false"/>
          <w:i w:val="false"/>
          <w:color w:val="000000"/>
          <w:sz w:val="28"/>
        </w:rPr>
        <w:t xml:space="preserve">
     - лицензияның (патенттiң) немесе лицензиялық карточканың әсер ету мерзiмiнiң бiтуi;  </w:t>
      </w:r>
      <w:r>
        <w:br/>
      </w:r>
      <w:r>
        <w:rPr>
          <w:rFonts w:ascii="Times New Roman"/>
          <w:b w:val="false"/>
          <w:i w:val="false"/>
          <w:color w:val="000000"/>
          <w:sz w:val="28"/>
        </w:rPr>
        <w:t xml:space="preserve">
     - Көлiк инспекциясы органдарымен тыйым салынғаннан кейiн лицензиялауға жататын көлiкпен жолаушылар мен жүктердiң тасымалдануы;  </w:t>
      </w:r>
      <w:r>
        <w:br/>
      </w:r>
      <w:r>
        <w:rPr>
          <w:rFonts w:ascii="Times New Roman"/>
          <w:b w:val="false"/>
          <w:i w:val="false"/>
          <w:color w:val="000000"/>
          <w:sz w:val="28"/>
        </w:rPr>
        <w:t xml:space="preserve">
     - лицензияның (патенттiң) басқа адамға берiлуi;  </w:t>
      </w:r>
      <w:r>
        <w:br/>
      </w:r>
      <w:r>
        <w:rPr>
          <w:rFonts w:ascii="Times New Roman"/>
          <w:b w:val="false"/>
          <w:i w:val="false"/>
          <w:color w:val="000000"/>
          <w:sz w:val="28"/>
        </w:rPr>
        <w:t xml:space="preserve">
     - патенттiң немесе лицензиялық карточканың басқа көлiк құралына берiлуi;  </w:t>
      </w:r>
      <w:r>
        <w:br/>
      </w:r>
      <w:r>
        <w:rPr>
          <w:rFonts w:ascii="Times New Roman"/>
          <w:b w:val="false"/>
          <w:i w:val="false"/>
          <w:color w:val="000000"/>
          <w:sz w:val="28"/>
        </w:rPr>
        <w:t xml:space="preserve">
     - Көлiк инспекциясының органдарында мәлiметтерi тiркелген лицензиялық карточка мен лицензияда (патентте) нөмiрi мен сериясының жоқ болуы немесе үйлесiмсiз болуы;  </w:t>
      </w:r>
      <w:r>
        <w:br/>
      </w:r>
      <w:r>
        <w:rPr>
          <w:rFonts w:ascii="Times New Roman"/>
          <w:b w:val="false"/>
          <w:i w:val="false"/>
          <w:color w:val="000000"/>
          <w:sz w:val="28"/>
        </w:rPr>
        <w:t xml:space="preserve">
     Лицензия (патент) мен лицензиялық карточканың немесе әкiмшiлiк құқық бұзушылық жөнiндегi хаттама түбiршегiнiң қолдан iстелуi немесе лицензиялық қызметтiң бiрнеше рет (жылына екi реттен артық) тұрпайы бұзылуы болған жағдайда тексеру материалдары олар бойынша тиесiлi шараларды қабылдау үшiн құқық қорғау органдарына тапсырылады.  </w:t>
      </w:r>
    </w:p>
    <w:bookmarkEnd w:id="10"/>
    <w:bookmarkStart w:name="z11" w:id="11"/>
    <w:p>
      <w:pPr>
        <w:spacing w:after="0"/>
        <w:ind w:left="0"/>
        <w:jc w:val="both"/>
      </w:pPr>
      <w:r>
        <w:rPr>
          <w:rFonts w:ascii="Times New Roman"/>
          <w:b w:val="false"/>
          <w:i w:val="false"/>
          <w:color w:val="000000"/>
          <w:sz w:val="28"/>
        </w:rPr>
        <w:t xml:space="preserve">
     2.2. Көлiк инспекциясының органдары көлiктi дербес ретiнде және құзырлы органдардың келiсiмi бойынша бiрлесiп пайдалану кезiнде көлiк заңдарының, экологиялық талаптар мен қауiпсiздiк ережелерiнiң бұзылуын анықтайды және тексеру жүргiзедi.  </w:t>
      </w:r>
    </w:p>
    <w:bookmarkEnd w:id="11"/>
    <w:bookmarkStart w:name="z12" w:id="12"/>
    <w:p>
      <w:pPr>
        <w:spacing w:after="0"/>
        <w:ind w:left="0"/>
        <w:jc w:val="both"/>
      </w:pPr>
      <w:r>
        <w:rPr>
          <w:rFonts w:ascii="Times New Roman"/>
          <w:b w:val="false"/>
          <w:i w:val="false"/>
          <w:color w:val="000000"/>
          <w:sz w:val="28"/>
        </w:rPr>
        <w:t xml:space="preserve">
     2.3. Көлiкте арнайы рұқсатсыз (патентсiз) лицензиялауға жататын қызметтi жүзеге асырған немесе Қазақ КСР Кодексiнiң 248, 248-1 негiзiнде әкiмшiлiк құқық бұзушылық жөнiндегi лицензиялық қалыптар мен ережелердi бұзған фактiлер анықталған кезде өкiлеттенген лауазымды тұлғалармен құқықтық құжатәкiмшiлiк құқық бұзушылық жасалғандығы туралы хаттама (1 Қосымша) құрастырылады.  </w:t>
      </w:r>
      <w:r>
        <w:br/>
      </w:r>
      <w:r>
        <w:rPr>
          <w:rFonts w:ascii="Times New Roman"/>
          <w:b w:val="false"/>
          <w:i w:val="false"/>
          <w:color w:val="000000"/>
          <w:sz w:val="28"/>
        </w:rPr>
        <w:t xml:space="preserve">
     Қазақстан Республикасы Көлiк және коммуникациялар министрлiгiнiң 1993 ж. 22.12. N 148 бұйрығы мен Қазақстан Республикасы Iшкi iстер министрлiгiнiң 1993 ж. 28.12. N 468 "Көлiк инспекциясы органдары мен Мемлекеттiк автомобиль инспекциясының iс-әрекеттесуi туралы" бiрлескен бұйрықтарының негiзiнде МАИ қызметкерлерiмен бiрлесiп лицензиялау жағдайларының бұзылғандығы туралы рапорт құрастырылады.  </w:t>
      </w:r>
    </w:p>
    <w:bookmarkEnd w:id="12"/>
    <w:bookmarkStart w:name="z13" w:id="13"/>
    <w:p>
      <w:pPr>
        <w:spacing w:after="0"/>
        <w:ind w:left="0"/>
        <w:jc w:val="both"/>
      </w:pPr>
      <w:r>
        <w:rPr>
          <w:rFonts w:ascii="Times New Roman"/>
          <w:b w:val="false"/>
          <w:i w:val="false"/>
          <w:color w:val="000000"/>
          <w:sz w:val="28"/>
        </w:rPr>
        <w:t xml:space="preserve">
     2.4. Хаттамада мыналар көрсетiлуi тиiс: Көлiк инспекциясы органдарының аты, оны құрастырушының фамилиясы мен аты-жөнi, құқық жасалған күнi, уақытысы, орны, құқық бұзушының жеке басы, сондай-ақ көлiк құралының мемлекеттiк нөмiрi мен қатыстылығы, маркасы, түрi, лицензия мен лицензиялық карточканың сериясы мен нөмiрi, қашан және кiммен берiлгендiгi, әкiмшiлiк құқық бұзудың салдары мен мәнi, бұл құқық бұзудың КоАП баптарының қайсысы бойынша жiберiлгендiгiн көрсету туралы мәлiметтер болуы тиiс. Хаттамада iс бойынша мәнi болуы мүмкiн қосымша мәлiметтер айтылуы мүмкiн.  </w:t>
      </w:r>
    </w:p>
    <w:bookmarkEnd w:id="13"/>
    <w:bookmarkStart w:name="z14" w:id="14"/>
    <w:p>
      <w:pPr>
        <w:spacing w:after="0"/>
        <w:ind w:left="0"/>
        <w:jc w:val="both"/>
      </w:pPr>
      <w:r>
        <w:rPr>
          <w:rFonts w:ascii="Times New Roman"/>
          <w:b w:val="false"/>
          <w:i w:val="false"/>
          <w:color w:val="000000"/>
          <w:sz w:val="28"/>
        </w:rPr>
        <w:t xml:space="preserve">
     2.5. Хаттамада мыналар көрсетiледi: кәсiпорынның немесе мекеме басшысының, сондай-ақ көлiк қызметiн лицензиялауға жауапты лауазымды тұлғаның фамилиясы мен аты-жөнi. Егер осыған ұқсас құқық бұзушылықтар үшiн әкiмшiлiкпен ертеректе салынған айыптар тiркелген немесе құқық бұзулар бiрнеше болған жағдайда олар хаттамада тiзiледi.  </w:t>
      </w:r>
    </w:p>
    <w:bookmarkEnd w:id="14"/>
    <w:bookmarkStart w:name="z15" w:id="15"/>
    <w:p>
      <w:pPr>
        <w:spacing w:after="0"/>
        <w:ind w:left="0"/>
        <w:jc w:val="both"/>
      </w:pPr>
      <w:r>
        <w:rPr>
          <w:rFonts w:ascii="Times New Roman"/>
          <w:b w:val="false"/>
          <w:i w:val="false"/>
          <w:color w:val="000000"/>
          <w:sz w:val="28"/>
        </w:rPr>
        <w:t xml:space="preserve">
     2.6. КоАП-тың 249-бабына сәйкес хаттама оны құрастырған тұлғамен және әкiмшiлiк құқық бұзушы - көлiк құралының иесi болуы мүмкiн тұлғамен немесе лицензиялық қызметке қатысы бар оның өкiлi болып табылатын тұлғалармен немесе осы кәсiпорында, мекемеде лицензиялық қызмет үшiн жауапқа тартылатын лауазымды тұлғаның өзiмен немесе жеке тұлғамен (шаруашылық субъектiмен) қол қойылады.  </w:t>
      </w:r>
      <w:r>
        <w:br/>
      </w:r>
      <w:r>
        <w:rPr>
          <w:rFonts w:ascii="Times New Roman"/>
          <w:b w:val="false"/>
          <w:i w:val="false"/>
          <w:color w:val="000000"/>
          <w:sz w:val="28"/>
        </w:rPr>
        <w:t xml:space="preserve">
     Әкiмшiлiк құқық бұзған тұлға хаттамаға қол қоюға бас тартқан кезде бұл жөнiнде куәгерлерi көрсетiле отырып хаттамаға арнайы жазба түсiрiледi. Ұсталған адамның қол қоюдан бас тарту себебiн айта отырып хаттамаға жеке түсiнiктеме жазуына, сондай-ақ өзiнiң қарсы пiкiрiн хаттамаға енгiзуге құқығы бар.  </w:t>
      </w:r>
    </w:p>
    <w:bookmarkEnd w:id="15"/>
    <w:bookmarkStart w:name="z16" w:id="16"/>
    <w:p>
      <w:pPr>
        <w:spacing w:after="0"/>
        <w:ind w:left="0"/>
        <w:jc w:val="both"/>
      </w:pPr>
      <w:r>
        <w:rPr>
          <w:rFonts w:ascii="Times New Roman"/>
          <w:b w:val="false"/>
          <w:i w:val="false"/>
          <w:color w:val="000000"/>
          <w:sz w:val="28"/>
        </w:rPr>
        <w:t xml:space="preserve">
     2.7. Құқық бұзушылық жасалу бойынша хаттама құрастырған кезде 2.5., 2.6 тармақтарда көрсетiлген тұлғалардан тiлхат ала отырып iстi қарау орны мен уақыты хабарландырылады, олардың КоАП-тың 261-бабында қарастырылған құқықтары мен мiндеттерi түсiндiрiледi.  </w:t>
      </w:r>
    </w:p>
    <w:bookmarkEnd w:id="16"/>
    <w:bookmarkStart w:name="z17" w:id="17"/>
    <w:p>
      <w:pPr>
        <w:spacing w:after="0"/>
        <w:ind w:left="0"/>
        <w:jc w:val="both"/>
      </w:pPr>
      <w:r>
        <w:rPr>
          <w:rFonts w:ascii="Times New Roman"/>
          <w:b w:val="false"/>
          <w:i w:val="false"/>
          <w:color w:val="000000"/>
          <w:sz w:val="28"/>
        </w:rPr>
        <w:t xml:space="preserve">
     2.8. Хаттама құрастырылғаннан кейiн ұсталған адамға құқық бұзу жасаған үшiн Көлiк инспекциясы органында тiркелген нөмiрi мен сериясы бар елтаңба мөрiмен бекiтiлген хаттама түбiршегi берiледi, хаттамаға қоса берiлетiн лицензиялық карточкасы немесе лицензиясы (патентi) керi қайтарылады, ол туралы хаттаманың өзiнде де және оның түбiршегiнде де аталып өтедi.  </w:t>
      </w:r>
    </w:p>
    <w:bookmarkEnd w:id="17"/>
    <w:bookmarkStart w:name="z18" w:id="18"/>
    <w:p>
      <w:pPr>
        <w:spacing w:after="0"/>
        <w:ind w:left="0"/>
        <w:jc w:val="both"/>
      </w:pPr>
      <w:r>
        <w:rPr>
          <w:rFonts w:ascii="Times New Roman"/>
          <w:b w:val="false"/>
          <w:i w:val="false"/>
          <w:color w:val="000000"/>
          <w:sz w:val="28"/>
        </w:rPr>
        <w:t xml:space="preserve">
     2.9. Хаттаманың түбiршегi оның берiлген мезетiнен бастап 15 тәулiктен асырмай тасымалдау қызметiн жүзеге асыру үшiн көлiк құралын пайдалануға, осы рейстi, сапарды аяқтауға ғана құқық бередi. Хаттама түбiршегiнде күндi өзгертуге немесе ұзартуға тыйым салынады.  </w:t>
      </w:r>
    </w:p>
    <w:bookmarkEnd w:id="18"/>
    <w:bookmarkStart w:name="z19" w:id="19"/>
    <w:p>
      <w:pPr>
        <w:spacing w:after="0"/>
        <w:ind w:left="0"/>
        <w:jc w:val="both"/>
      </w:pPr>
      <w:r>
        <w:rPr>
          <w:rFonts w:ascii="Times New Roman"/>
          <w:b w:val="false"/>
          <w:i w:val="false"/>
          <w:color w:val="000000"/>
          <w:sz w:val="28"/>
        </w:rPr>
        <w:t xml:space="preserve">
     2.10. Хаттама және хаттама түбiршегiнiң сериясы мен нөмiрi бiрдей болады. Оларда әкiмшiлiк құқық бұзушылық жөнiндегi iстердi қарау уақыты мен орны туралы мәлiметтер көрсетiледi.  </w:t>
      </w:r>
    </w:p>
    <w:bookmarkEnd w:id="19"/>
    <w:bookmarkStart w:name="z20" w:id="20"/>
    <w:p>
      <w:pPr>
        <w:spacing w:after="0"/>
        <w:ind w:left="0"/>
        <w:jc w:val="both"/>
      </w:pPr>
      <w:r>
        <w:rPr>
          <w:rFonts w:ascii="Times New Roman"/>
          <w:b w:val="false"/>
          <w:i w:val="false"/>
          <w:color w:val="000000"/>
          <w:sz w:val="28"/>
        </w:rPr>
        <w:t xml:space="preserve">
     2.11. Хаттаманы рәсiмдегеннен кейiн лауазымды тұлға оны бiр тәулiк iшiнде және шаралар қабылдау үшiн әкiмшiлiк құқық бұзушылық жөнiндегi iстердi қарауға уәкiлденген органға (лауазымдық тұлғаға) белгiленген тәртiппен бұдан әрi тапсыруға Көлiк инспекциясы органына жiбередi.  </w:t>
      </w:r>
      <w:r>
        <w:br/>
      </w:r>
      <w:r>
        <w:rPr>
          <w:rFonts w:ascii="Times New Roman"/>
          <w:b w:val="false"/>
          <w:i w:val="false"/>
          <w:color w:val="000000"/>
          <w:sz w:val="28"/>
        </w:rPr>
        <w:t>
</w:t>
      </w:r>
      <w:r>
        <w:rPr>
          <w:rFonts w:ascii="Times New Roman"/>
          <w:b w:val="false"/>
          <w:i w:val="false"/>
          <w:color w:val="ff0000"/>
          <w:sz w:val="28"/>
        </w:rPr>
        <w:t xml:space="preserve">      Ескерту. 2.11-тармақ өзгертiлдi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0"/>
    <w:bookmarkStart w:name="z21" w:id="21"/>
    <w:p>
      <w:pPr>
        <w:spacing w:after="0"/>
        <w:ind w:left="0"/>
        <w:jc w:val="both"/>
      </w:pPr>
      <w:r>
        <w:rPr>
          <w:rFonts w:ascii="Times New Roman"/>
          <w:b w:val="false"/>
          <w:i w:val="false"/>
          <w:color w:val="000000"/>
          <w:sz w:val="28"/>
        </w:rPr>
        <w:t xml:space="preserve">
     2.12. Көлiк инспекциясының штаттан тыс және қоғамдық инспекторлары лауазымды тұлға болып табылмайды және көлiкте лицензиялық қызметке байланысты әкiмшiлiк құқық бұзушылық анықталған кезде олар аумақ бойынша Бас көлiк инспекторының атына рапорт құрастырады (2 Қосымша). Қатаң есеп құжаты болып табылатын белгiленген үлгiдегi рапортта жасалған құқық бұзушылықтың мәнi мен жағдайы көрсетiледi. Штаттан тыс және қоғамдық инспекторлармен анықталған әкiмшiлiк құқық бұзушылықтар осы Нұсқаулықта көрсетiлген тиесiлi шараларды олар бойынша қабылдау үшiн Көлiк инспекциясының лауазымды тұлғаларына жедел түрде хабарландырылады.  </w:t>
      </w:r>
    </w:p>
    <w:bookmarkEnd w:id="21"/>
    <w:bookmarkStart w:name="z22" w:id="22"/>
    <w:p>
      <w:pPr>
        <w:spacing w:after="0"/>
        <w:ind w:left="0"/>
        <w:jc w:val="both"/>
      </w:pPr>
      <w:r>
        <w:rPr>
          <w:rFonts w:ascii="Times New Roman"/>
          <w:b w:val="false"/>
          <w:i w:val="false"/>
          <w:color w:val="000000"/>
          <w:sz w:val="28"/>
        </w:rPr>
        <w:t xml:space="preserve">
     2.13. Көлiкте лицензиялау жағдайлары мен көлiк заңдарының сақталуын тексеру Көлiк инспекциясы органдарының қызметкерлерiмен дербес түрде де басқа органдардың қатысуымен де, атап айтқанда Қазақстан Республикасының IIМ МАИ органдарымен, Экобиоресурс министрлiгiмен, Мемстандартпен, Кеден комитетiмен, Салық инспекциясымен, Меммүлiк комитетiмен, Қазақстан Республикасының Баға және монополияға қарсы саясат жөнiндегi Мемлекеттiк комитетiмен жүргiзiледi. Бiрлескен жұмыс кешендiк тексеру актiсiмен ресiмделедi. Көлiк процесiне байланысты кәсiпкерлiк қызметтi жүзеге асырушы заңды және жеке тұлғалардың қызметiн тексеру үшiн мыналар негiз болып табылады:  </w:t>
      </w:r>
      <w:r>
        <w:br/>
      </w:r>
      <w:r>
        <w:rPr>
          <w:rFonts w:ascii="Times New Roman"/>
          <w:b w:val="false"/>
          <w:i w:val="false"/>
          <w:color w:val="000000"/>
          <w:sz w:val="28"/>
        </w:rPr>
        <w:t xml:space="preserve">
     - құқық бұзушылық жасалған туралы рапортының немесе актiлердiң, хабарлардың, сондай-ақ көлiк қызметiн тұтынушылардан негiздi шағымдардың түсуi;  </w:t>
      </w:r>
      <w:r>
        <w:br/>
      </w:r>
      <w:r>
        <w:rPr>
          <w:rFonts w:ascii="Times New Roman"/>
          <w:b w:val="false"/>
          <w:i w:val="false"/>
          <w:color w:val="000000"/>
          <w:sz w:val="28"/>
        </w:rPr>
        <w:t xml:space="preserve">
     - лицензия заңдары талаптарының, қозғалыс қауiпсiздiгi мен экология ережелерiнiң заңды және жеке тұлғалармен сақталуын тексеру;  </w:t>
      </w:r>
      <w:r>
        <w:br/>
      </w:r>
      <w:r>
        <w:rPr>
          <w:rFonts w:ascii="Times New Roman"/>
          <w:b w:val="false"/>
          <w:i w:val="false"/>
          <w:color w:val="000000"/>
          <w:sz w:val="28"/>
        </w:rPr>
        <w:t xml:space="preserve">
     - Қазақстан Республикасының көлiгiнде мемлекеттiк бақылауды жүзеге асыру бойынша жоспарлы тексерудi жүргiзу;  </w:t>
      </w:r>
      <w:r>
        <w:br/>
      </w:r>
      <w:r>
        <w:rPr>
          <w:rFonts w:ascii="Times New Roman"/>
          <w:b w:val="false"/>
          <w:i w:val="false"/>
          <w:color w:val="000000"/>
          <w:sz w:val="28"/>
        </w:rPr>
        <w:t xml:space="preserve">
     - Қазақстан Республикасының заң актiлерiмен қарастырылған басқа жағдайлардың болуы.  </w:t>
      </w:r>
    </w:p>
    <w:bookmarkEnd w:id="22"/>
    <w:bookmarkStart w:name="z23" w:id="23"/>
    <w:p>
      <w:pPr>
        <w:spacing w:after="0"/>
        <w:ind w:left="0"/>
        <w:jc w:val="both"/>
      </w:pPr>
      <w:r>
        <w:rPr>
          <w:rFonts w:ascii="Times New Roman"/>
          <w:b w:val="false"/>
          <w:i w:val="false"/>
          <w:color w:val="000000"/>
          <w:sz w:val="28"/>
        </w:rPr>
        <w:t xml:space="preserve">
     2.14. Кешендi тексеру актiсiнде мыналар болуы тиiс:  </w:t>
      </w:r>
      <w:r>
        <w:br/>
      </w:r>
      <w:r>
        <w:rPr>
          <w:rFonts w:ascii="Times New Roman"/>
          <w:b w:val="false"/>
          <w:i w:val="false"/>
          <w:color w:val="000000"/>
          <w:sz w:val="28"/>
        </w:rPr>
        <w:t xml:space="preserve">
     тексеруге көлiктiң қай түрi жатқандығы, кiммен жүргiзiлгендiгi, жүргiзу күнi, уақыты, орны, сондай-ақ осы көлiк жұмысына жауапты лауазымды тұлғаның фамилиясы мен аты-жөнi. Тексеру барысында әкiмшiлiк және басқа сипаттағы құқық бұзушылықтардың қандай түрi анықталғандығы. Актi осы заңда немесе жеке тұлғаны тексеруге қатысқан тұлғалармен қол қойылады. Актiнiң көшiрмесi осы немесе бұдан басқа құқық бұзушылық туындатқан себептердi жою бойынша шаралар қабылдау үшiн, сондай-ақ танысу үшiн лауазымды тұлғаға тапсырылады. </w:t>
      </w:r>
    </w:p>
    <w:bookmarkEnd w:id="23"/>
    <w:bookmarkStart w:name="z24" w:id="24"/>
    <w:p>
      <w:pPr>
        <w:spacing w:after="0"/>
        <w:ind w:left="0"/>
        <w:jc w:val="both"/>
      </w:pPr>
      <w:r>
        <w:rPr>
          <w:rFonts w:ascii="Times New Roman"/>
          <w:b w:val="false"/>
          <w:i w:val="false"/>
          <w:color w:val="000000"/>
          <w:sz w:val="28"/>
        </w:rPr>
        <w:t xml:space="preserve">
    2.15.-2.24.  </w:t>
      </w:r>
      <w:r>
        <w:rPr>
          <w:rFonts w:ascii="Times New Roman"/>
          <w:b w:val="false"/>
          <w:i w:val="false"/>
          <w:color w:val="ff0000"/>
          <w:sz w:val="28"/>
        </w:rPr>
        <w:t xml:space="preserve">Тармақтар алынып тасталды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4"/>
    <w:bookmarkStart w:name="z25" w:id="25"/>
    <w:p>
      <w:pPr>
        <w:spacing w:after="0"/>
        <w:ind w:left="0"/>
        <w:jc w:val="left"/>
      </w:pPr>
      <w:r>
        <w:rPr>
          <w:rFonts w:ascii="Times New Roman"/>
          <w:b/>
          <w:i w:val="false"/>
          <w:color w:val="000000"/>
        </w:rPr>
        <w:t xml:space="preserve"> 
  3. Атқарушылық iс жүргiзу </w:t>
      </w:r>
    </w:p>
    <w:bookmarkEnd w:id="25"/>
    <w:bookmarkStart w:name="z26" w:id="26"/>
    <w:p>
      <w:pPr>
        <w:spacing w:after="0"/>
        <w:ind w:left="0"/>
        <w:jc w:val="both"/>
      </w:pPr>
      <w:r>
        <w:rPr>
          <w:rFonts w:ascii="Times New Roman"/>
          <w:b w:val="false"/>
          <w:i w:val="false"/>
          <w:color w:val="000000"/>
          <w:sz w:val="28"/>
        </w:rPr>
        <w:t xml:space="preserve">
     3.1. Әкiмшiлiк айып салу туралы қаулысын мемлекеттiк органдар, кәсiпорындар, мекемелер, ұйымдар (меншiк нысаны мен ведомстволық қатыстылығына қарамастан), лауазымдық тұлғалар, жеке тұлғалар (шаруашылық субъектiлер) мiндеттi түрде атқаруы және ол шығарылған мезеттен бастап орындауы тиiс.  </w:t>
      </w:r>
      <w:r>
        <w:br/>
      </w:r>
      <w:r>
        <w:rPr>
          <w:rFonts w:ascii="Times New Roman"/>
          <w:b w:val="false"/>
          <w:i w:val="false"/>
          <w:color w:val="000000"/>
          <w:sz w:val="28"/>
        </w:rPr>
        <w:t>
</w:t>
      </w:r>
      <w:r>
        <w:rPr>
          <w:rFonts w:ascii="Times New Roman"/>
          <w:b w:val="false"/>
          <w:i w:val="false"/>
          <w:color w:val="ff0000"/>
          <w:sz w:val="28"/>
        </w:rPr>
        <w:t xml:space="preserve">      Ескерту. 3.1-тармақ өзгертiлдi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6"/>
    <w:bookmarkStart w:name="z27" w:id="27"/>
    <w:p>
      <w:pPr>
        <w:spacing w:after="0"/>
        <w:ind w:left="0"/>
        <w:jc w:val="both"/>
      </w:pPr>
      <w:r>
        <w:rPr>
          <w:rFonts w:ascii="Times New Roman"/>
          <w:b w:val="false"/>
          <w:i w:val="false"/>
          <w:color w:val="000000"/>
          <w:sz w:val="28"/>
        </w:rPr>
        <w:t xml:space="preserve">
     3.2. Айыппұл түрiнде әкiмшiлiк құқық бұзушылық салынған жағдайда құқық бұзушы өзiне қаулы тапсырылғаннан кейiнгi 15 тәулiктiң iшiнде көрсетiлген соманы төлеуге мiндеттi. Айыппұл жергiлiктi бюджетке төленедi.  </w:t>
      </w:r>
    </w:p>
    <w:bookmarkEnd w:id="27"/>
    <w:bookmarkStart w:name="z28" w:id="28"/>
    <w:p>
      <w:pPr>
        <w:spacing w:after="0"/>
        <w:ind w:left="0"/>
        <w:jc w:val="both"/>
      </w:pPr>
      <w:r>
        <w:rPr>
          <w:rFonts w:ascii="Times New Roman"/>
          <w:b w:val="false"/>
          <w:i w:val="false"/>
          <w:color w:val="000000"/>
          <w:sz w:val="28"/>
        </w:rPr>
        <w:t xml:space="preserve">
     3.3. Ерiктi түрде айыппұл төленбеген жағдайда қаулының көшiрмесi құқық бұзушының еңбекақысынан лажсыз көндiру арқылы айып алу үшiн оның жұмыс орнына жiберiледi.  </w:t>
      </w:r>
      <w:r>
        <w:br/>
      </w:r>
      <w:r>
        <w:rPr>
          <w:rFonts w:ascii="Times New Roman"/>
          <w:b w:val="false"/>
          <w:i w:val="false"/>
          <w:color w:val="000000"/>
          <w:sz w:val="28"/>
        </w:rPr>
        <w:t xml:space="preserve">
     Егер қайсы-бiр себептермен айыппұл алу мүмкiн болмаса Қазақ КСР Азаматтық процессуалды кодексiмен белгiленген ережелерге сәйкес оны алу сот атқарушысымен жүргiзiледi.  </w:t>
      </w:r>
    </w:p>
    <w:bookmarkEnd w:id="28"/>
    <w:bookmarkStart w:name="z29" w:id="29"/>
    <w:p>
      <w:pPr>
        <w:spacing w:after="0"/>
        <w:ind w:left="0"/>
        <w:jc w:val="both"/>
      </w:pPr>
      <w:r>
        <w:rPr>
          <w:rFonts w:ascii="Times New Roman"/>
          <w:b w:val="false"/>
          <w:i w:val="false"/>
          <w:color w:val="000000"/>
          <w:sz w:val="28"/>
        </w:rPr>
        <w:t xml:space="preserve">
     3.4. Қазақстан Республикасының басқа аймақтарында тұратын және жұмыс iстейтiн лауазымдық тұлғаларға қатысты iс қаралған жағдайда, қаулының көшiрмесi лицензия және лицензиялық карточкамен бiрге қаулының орындалуын бақылауды жүзеге асыру үшiн аймақ бойынша Көлiк инспекциясының органына жiберiледi.  </w:t>
      </w:r>
    </w:p>
    <w:bookmarkEnd w:id="29"/>
    <w:bookmarkStart w:name="z30" w:id="30"/>
    <w:p>
      <w:pPr>
        <w:spacing w:after="0"/>
        <w:ind w:left="0"/>
        <w:jc w:val="both"/>
      </w:pPr>
      <w:r>
        <w:rPr>
          <w:rFonts w:ascii="Times New Roman"/>
          <w:b w:val="false"/>
          <w:i w:val="false"/>
          <w:color w:val="000000"/>
          <w:sz w:val="28"/>
        </w:rPr>
        <w:t xml:space="preserve">
     3.5. Құқық бұзушымен айыппұлды төлеу әкiмшiлiк құқық бұзушылық жөнiнде қаулыны орындау бойынша iс жүргiзудi аяқтау үшiн негiз болып табылады. Айыппұл алу туралы қаулының орындалуына - айыппұлды төлегенi жөнiнде құқық бұзушымен түбiртектiң ұсынылуы немесе құқық бұзушының жұмыс орынындағы есеп беру бөлiмiнен тиесiлi төлеу құжатында күнi мен нөмiрi туралы белгiсi бар қаулының қайтарылуы дәлелдемелер болып табылады.  </w:t>
      </w:r>
    </w:p>
    <w:bookmarkEnd w:id="30"/>
    <w:bookmarkStart w:name="z31" w:id="31"/>
    <w:p>
      <w:pPr>
        <w:spacing w:after="0"/>
        <w:ind w:left="0"/>
        <w:jc w:val="both"/>
      </w:pPr>
      <w:r>
        <w:rPr>
          <w:rFonts w:ascii="Times New Roman"/>
          <w:b w:val="false"/>
          <w:i w:val="false"/>
          <w:color w:val="000000"/>
          <w:sz w:val="28"/>
        </w:rPr>
        <w:t xml:space="preserve">
     3.6. Құқық бұзушының айыппұлды төлеуi жүзеге асырылатын лицензияланатын қызметтегi құқық бұзуды жою мiндетiнен босатпайды. </w:t>
      </w:r>
    </w:p>
    <w:bookmarkEnd w:id="31"/>
    <w:bookmarkStart w:name="z32" w:id="32"/>
    <w:p>
      <w:pPr>
        <w:spacing w:after="0"/>
        <w:ind w:left="0"/>
        <w:jc w:val="both"/>
      </w:pPr>
      <w:r>
        <w:rPr>
          <w:rFonts w:ascii="Times New Roman"/>
          <w:b w:val="false"/>
          <w:i w:val="false"/>
          <w:color w:val="000000"/>
          <w:sz w:val="28"/>
        </w:rPr>
        <w:t xml:space="preserve">
     3.7. Лицензияны (патенттi) алу арқылы әкiмшiлiк айып салынған кезде (соның iшiнде - белгiсiз уақытқа), лицензия iс жөнiндегi шешiммен бiрге Көлiк инспекциясының органдары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3.7-тармақ өзгертiлдi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2"/>
    <w:bookmarkStart w:name="z33" w:id="33"/>
    <w:p>
      <w:pPr>
        <w:spacing w:after="0"/>
        <w:ind w:left="0"/>
        <w:jc w:val="both"/>
      </w:pPr>
      <w:r>
        <w:rPr>
          <w:rFonts w:ascii="Times New Roman"/>
          <w:b w:val="false"/>
          <w:i w:val="false"/>
          <w:color w:val="000000"/>
          <w:sz w:val="28"/>
        </w:rPr>
        <w:t xml:space="preserve">
     3.8. Айыппұл салу, лицензияны қайтып алу және басқа әкiмшiлiк айыптар заңмен белгiленген тәртiппен шағымдалатын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3.8-тармақпен толықтырылды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3"/>
    <w:bookmarkStart w:name="z34" w:id="34"/>
    <w:p>
      <w:pPr>
        <w:spacing w:after="0"/>
        <w:ind w:left="0"/>
        <w:jc w:val="both"/>
      </w:pPr>
      <w:r>
        <w:rPr>
          <w:rFonts w:ascii="Times New Roman"/>
          <w:b w:val="false"/>
          <w:i w:val="false"/>
          <w:color w:val="000000"/>
          <w:sz w:val="28"/>
        </w:rPr>
        <w:t xml:space="preserve">
     4-бөлiм.  </w:t>
      </w:r>
      <w:r>
        <w:rPr>
          <w:rFonts w:ascii="Times New Roman"/>
          <w:b w:val="false"/>
          <w:i w:val="false"/>
          <w:color w:val="ff0000"/>
          <w:sz w:val="28"/>
        </w:rPr>
        <w:t xml:space="preserve">Бөлімнің күшi жойылды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4"/>
    <w:bookmarkStart w:name="z35" w:id="35"/>
    <w:p>
      <w:pPr>
        <w:spacing w:after="0"/>
        <w:ind w:left="0"/>
        <w:jc w:val="left"/>
      </w:pPr>
      <w:r>
        <w:rPr>
          <w:rFonts w:ascii="Times New Roman"/>
          <w:b/>
          <w:i w:val="false"/>
          <w:color w:val="000000"/>
        </w:rPr>
        <w:t xml:space="preserve"> 
  4. Әкiмшiлiк құқық бұзушылық iстерi бойынша </w:t>
      </w:r>
      <w:r>
        <w:br/>
      </w:r>
      <w:r>
        <w:rPr>
          <w:rFonts w:ascii="Times New Roman"/>
          <w:b/>
          <w:i w:val="false"/>
          <w:color w:val="000000"/>
        </w:rPr>
        <w:t xml:space="preserve">
iс жүргiзу </w:t>
      </w:r>
    </w:p>
    <w:bookmarkEnd w:id="35"/>
    <w:p>
      <w:pPr>
        <w:spacing w:after="0"/>
        <w:ind w:left="0"/>
        <w:jc w:val="both"/>
      </w:pPr>
      <w:r>
        <w:rPr>
          <w:rFonts w:ascii="Times New Roman"/>
          <w:b w:val="false"/>
          <w:i w:val="false"/>
          <w:color w:val="ff0000"/>
          <w:sz w:val="28"/>
        </w:rPr>
        <w:t xml:space="preserve">      Ескерту. 5-бөлiм 4-шi бөлiм болып есептелінді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6" w:id="36"/>
    <w:p>
      <w:pPr>
        <w:spacing w:after="0"/>
        <w:ind w:left="0"/>
        <w:jc w:val="both"/>
      </w:pPr>
      <w:r>
        <w:rPr>
          <w:rFonts w:ascii="Times New Roman"/>
          <w:b w:val="false"/>
          <w:i w:val="false"/>
          <w:color w:val="000000"/>
          <w:sz w:val="28"/>
        </w:rPr>
        <w:t xml:space="preserve">
     4.1. Әкiмшiлiк құқық бұзушылық жөнiндегi рапорттардың, хаттамалар бланкiлерi қатаң есептеу құжаттары болып табылады және Көлiк инспекциясының тапсырысы бойынша полиграфиялық кәсiпорындарда әзiрленедi (1,2 Қосымша). Көлiк инспекциясы осы бланкiлердi әзiрлеу құқығын өзiнiң бөлiмдерiне бере алады.  </w:t>
      </w:r>
      <w:r>
        <w:br/>
      </w:r>
      <w:r>
        <w:rPr>
          <w:rFonts w:ascii="Times New Roman"/>
          <w:b w:val="false"/>
          <w:i w:val="false"/>
          <w:color w:val="000000"/>
          <w:sz w:val="28"/>
        </w:rPr>
        <w:t xml:space="preserve">
     Рапорттардың, хаттамалардың, қаулылардың және басқа актiлердiң әзiрленген бланкiлерi облыс (қалалық) бөлiмдерi және оның филиалдары үшiн бекiтiлген баспалық есеп сериясы мен нөмiрi болуы тиiс.  </w:t>
      </w:r>
      <w:r>
        <w:br/>
      </w:r>
      <w:r>
        <w:rPr>
          <w:rFonts w:ascii="Times New Roman"/>
          <w:b w:val="false"/>
          <w:i w:val="false"/>
          <w:color w:val="000000"/>
          <w:sz w:val="28"/>
        </w:rPr>
        <w:t>
</w:t>
      </w:r>
      <w:r>
        <w:rPr>
          <w:rFonts w:ascii="Times New Roman"/>
          <w:b w:val="false"/>
          <w:i w:val="false"/>
          <w:color w:val="ff0000"/>
          <w:sz w:val="28"/>
        </w:rPr>
        <w:t xml:space="preserve">      Ескерту. 4.1-тармақ өзгертiлдi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6"/>
    <w:bookmarkStart w:name="z37" w:id="37"/>
    <w:p>
      <w:pPr>
        <w:spacing w:after="0"/>
        <w:ind w:left="0"/>
        <w:jc w:val="both"/>
      </w:pPr>
      <w:r>
        <w:rPr>
          <w:rFonts w:ascii="Times New Roman"/>
          <w:b w:val="false"/>
          <w:i w:val="false"/>
          <w:color w:val="000000"/>
          <w:sz w:val="28"/>
        </w:rPr>
        <w:t xml:space="preserve">
     4.2. Көлiк инспекциясы органдарының басшылары жергiлiктi орындарда бланкiлердiң алынуы мен дер кезiнде әзiрленуiн, толықтырылуын, сондай-ақ оларды сақтау мен белгiленген мақсатта пайдаланылуын жүзеге асыруды қамтамасыз етуге мiндеттi.  </w:t>
      </w:r>
    </w:p>
    <w:bookmarkEnd w:id="37"/>
    <w:bookmarkStart w:name="z38" w:id="38"/>
    <w:p>
      <w:pPr>
        <w:spacing w:after="0"/>
        <w:ind w:left="0"/>
        <w:jc w:val="both"/>
      </w:pPr>
      <w:r>
        <w:rPr>
          <w:rFonts w:ascii="Times New Roman"/>
          <w:b w:val="false"/>
          <w:i w:val="false"/>
          <w:color w:val="000000"/>
          <w:sz w:val="28"/>
        </w:rPr>
        <w:t xml:space="preserve">
     4.3. Әкiмшiлiк жауапкершiлiкке тартылатын заңды және жеке тұлғаларға құрастырылатын рапорттың, хаттамалардың, актiлердiң түгендеу журналдары Көлiк инспекциясы органы басшысының бұйрығымен анықталған жауапты тұлғада сақталуы тиiс және жiппен қайымдалуы, нөмiрленуi және сол органның мөрiмен бекiтiлуi тиiс. </w:t>
      </w:r>
      <w:r>
        <w:br/>
      </w:r>
      <w:r>
        <w:rPr>
          <w:rFonts w:ascii="Times New Roman"/>
          <w:b w:val="false"/>
          <w:i w:val="false"/>
          <w:color w:val="000000"/>
          <w:sz w:val="28"/>
        </w:rPr>
        <w:t>
</w:t>
      </w:r>
      <w:r>
        <w:rPr>
          <w:rFonts w:ascii="Times New Roman"/>
          <w:b w:val="false"/>
          <w:i w:val="false"/>
          <w:color w:val="ff0000"/>
          <w:sz w:val="28"/>
        </w:rPr>
        <w:t xml:space="preserve">      Ескерту. 4.3-тармақ өзгертiлдi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8"/>
    <w:bookmarkStart w:name="z39" w:id="39"/>
    <w:p>
      <w:pPr>
        <w:spacing w:after="0"/>
        <w:ind w:left="0"/>
        <w:jc w:val="both"/>
      </w:pPr>
      <w:r>
        <w:rPr>
          <w:rFonts w:ascii="Times New Roman"/>
          <w:b w:val="false"/>
          <w:i w:val="false"/>
          <w:color w:val="000000"/>
          <w:sz w:val="28"/>
        </w:rPr>
        <w:t xml:space="preserve">
     4.4. Рапорттардың, хаттамалардың бланкiлерi жоғалған жағдайда акт құрастырылады. Жоғалтуды жасаған айыпты тұлғалар тәртiптiк жауапкершiлiкке тартылады. Рапорттардың, хаттамалардың және басқа актiлердiң бланкiлерi бұзылған немесе жарамсыз болғанда ережеге сәйкес оларды есептен шығару жөнiнде акт құрастырылады. </w:t>
      </w:r>
      <w:r>
        <w:br/>
      </w:r>
      <w:r>
        <w:rPr>
          <w:rFonts w:ascii="Times New Roman"/>
          <w:b w:val="false"/>
          <w:i w:val="false"/>
          <w:color w:val="000000"/>
          <w:sz w:val="28"/>
        </w:rPr>
        <w:t>
</w:t>
      </w:r>
      <w:r>
        <w:rPr>
          <w:rFonts w:ascii="Times New Roman"/>
          <w:b w:val="false"/>
          <w:i w:val="false"/>
          <w:color w:val="ff0000"/>
          <w:sz w:val="28"/>
        </w:rPr>
        <w:t xml:space="preserve">      Ескерту. 4.4-тармақ өзгертiлдi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9"/>
    <w:bookmarkStart w:name="z40" w:id="40"/>
    <w:p>
      <w:pPr>
        <w:spacing w:after="0"/>
        <w:ind w:left="0"/>
        <w:jc w:val="left"/>
      </w:pPr>
      <w:r>
        <w:rPr>
          <w:rFonts w:ascii="Times New Roman"/>
          <w:b/>
          <w:i w:val="false"/>
          <w:color w:val="000000"/>
        </w:rPr>
        <w:t xml:space="preserve"> 
  5. Әкiмшiлiк құқық бұзушылық бойынша iс </w:t>
      </w:r>
      <w:r>
        <w:br/>
      </w:r>
      <w:r>
        <w:rPr>
          <w:rFonts w:ascii="Times New Roman"/>
          <w:b/>
          <w:i w:val="false"/>
          <w:color w:val="000000"/>
        </w:rPr>
        <w:t xml:space="preserve">
жүргiзуге бақылауды ұйымдастыру </w:t>
      </w:r>
    </w:p>
    <w:bookmarkEnd w:id="40"/>
    <w:p>
      <w:pPr>
        <w:spacing w:after="0"/>
        <w:ind w:left="0"/>
        <w:jc w:val="both"/>
      </w:pPr>
      <w:r>
        <w:rPr>
          <w:rFonts w:ascii="Times New Roman"/>
          <w:b w:val="false"/>
          <w:i w:val="false"/>
          <w:color w:val="ff0000"/>
          <w:sz w:val="28"/>
        </w:rPr>
        <w:t xml:space="preserve">      Ескерту. 6-бөлiм 5-шi бөлiм болып есептелінді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41" w:id="41"/>
    <w:p>
      <w:pPr>
        <w:spacing w:after="0"/>
        <w:ind w:left="0"/>
        <w:jc w:val="both"/>
      </w:pPr>
      <w:r>
        <w:rPr>
          <w:rFonts w:ascii="Times New Roman"/>
          <w:b w:val="false"/>
          <w:i w:val="false"/>
          <w:color w:val="000000"/>
          <w:sz w:val="28"/>
        </w:rPr>
        <w:t xml:space="preserve">
     5.1. Көлiк инспекциясы органдарының басшыларымен iс жүргiзiлу мен есепте тұруын бақылау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5.1-тармақ өзгертiлдi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1"/>
    <w:bookmarkStart w:name="z42" w:id="42"/>
    <w:p>
      <w:pPr>
        <w:spacing w:after="0"/>
        <w:ind w:left="0"/>
        <w:jc w:val="both"/>
      </w:pPr>
      <w:r>
        <w:rPr>
          <w:rFonts w:ascii="Times New Roman"/>
          <w:b w:val="false"/>
          <w:i w:val="false"/>
          <w:color w:val="000000"/>
          <w:sz w:val="28"/>
        </w:rPr>
        <w:t xml:space="preserve">
     5.2. Көлiк инспекциясы әкiмшiлiк құқық бұзушылық жөнiндегi iстер бойынша өзiнiң бөлiмшелерiнде жоспарлы тексерудi жүзеге асырады. Тексеру барысында мына мәселелер зерттеледi: </w:t>
      </w:r>
      <w:r>
        <w:br/>
      </w:r>
      <w:r>
        <w:rPr>
          <w:rFonts w:ascii="Times New Roman"/>
          <w:b w:val="false"/>
          <w:i w:val="false"/>
          <w:color w:val="000000"/>
          <w:sz w:val="28"/>
        </w:rPr>
        <w:t xml:space="preserve">
     - рапорттардың, хаттамалардың, тексеру актiлерiнiң және басқа  </w:t>
      </w:r>
      <w:r>
        <w:br/>
      </w:r>
      <w:r>
        <w:rPr>
          <w:rFonts w:ascii="Times New Roman"/>
          <w:b w:val="false"/>
          <w:i w:val="false"/>
          <w:color w:val="000000"/>
          <w:sz w:val="28"/>
        </w:rPr>
        <w:t xml:space="preserve">
құжаттардың дұрыс құрастырылуы; </w:t>
      </w:r>
      <w:r>
        <w:br/>
      </w:r>
      <w:r>
        <w:rPr>
          <w:rFonts w:ascii="Times New Roman"/>
          <w:b w:val="false"/>
          <w:i w:val="false"/>
          <w:color w:val="000000"/>
          <w:sz w:val="28"/>
        </w:rPr>
        <w:t xml:space="preserve">
     - құжат бланкілерінің сақталу күйі, берілуімен мен түгенделуін қатаң есептеуі; </w:t>
      </w:r>
      <w:r>
        <w:br/>
      </w:r>
      <w:r>
        <w:rPr>
          <w:rFonts w:ascii="Times New Roman"/>
          <w:b w:val="false"/>
          <w:i w:val="false"/>
          <w:color w:val="000000"/>
          <w:sz w:val="28"/>
        </w:rPr>
        <w:t xml:space="preserve">
     - шағымдар мен өтiнiштермен жұмыс iстеудiң халi. </w:t>
      </w:r>
      <w:r>
        <w:br/>
      </w:r>
      <w:r>
        <w:rPr>
          <w:rFonts w:ascii="Times New Roman"/>
          <w:b w:val="false"/>
          <w:i w:val="false"/>
          <w:color w:val="000000"/>
          <w:sz w:val="28"/>
        </w:rPr>
        <w:t>
</w:t>
      </w:r>
      <w:r>
        <w:rPr>
          <w:rFonts w:ascii="Times New Roman"/>
          <w:b w:val="false"/>
          <w:i w:val="false"/>
          <w:color w:val="ff0000"/>
          <w:sz w:val="28"/>
        </w:rPr>
        <w:t xml:space="preserve">      Ескерту. 5.2-тармақ өзгертiлдi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2"/>
    <w:bookmarkStart w:name="z43" w:id="43"/>
    <w:p>
      <w:pPr>
        <w:spacing w:after="0"/>
        <w:ind w:left="0"/>
        <w:jc w:val="both"/>
      </w:pPr>
      <w:r>
        <w:rPr>
          <w:rFonts w:ascii="Times New Roman"/>
          <w:b w:val="false"/>
          <w:i w:val="false"/>
          <w:color w:val="000000"/>
          <w:sz w:val="28"/>
        </w:rPr>
        <w:t xml:space="preserve">
     5.3. Жұмыста қателiктер мен жетiспеушiлiктер анықталған жағдайда оларды жою бойынша шаралар қабылданады.  </w:t>
      </w:r>
    </w:p>
    <w:bookmarkEnd w:id="43"/>
    <w:bookmarkStart w:name="z44" w:id="44"/>
    <w:p>
      <w:pPr>
        <w:spacing w:after="0"/>
        <w:ind w:left="0"/>
        <w:jc w:val="both"/>
      </w:pPr>
      <w:r>
        <w:rPr>
          <w:rFonts w:ascii="Times New Roman"/>
          <w:b w:val="false"/>
          <w:i w:val="false"/>
          <w:color w:val="000000"/>
          <w:sz w:val="28"/>
        </w:rPr>
        <w:t xml:space="preserve">
Нұсқаулыққа 1 қосымша  </w:t>
      </w:r>
    </w:p>
    <w:bookmarkEnd w:id="44"/>
    <w:p>
      <w:pPr>
        <w:spacing w:after="0"/>
        <w:ind w:left="0"/>
        <w:jc w:val="both"/>
      </w:pPr>
      <w:r>
        <w:rPr>
          <w:rFonts w:ascii="Times New Roman"/>
          <w:b w:val="false"/>
          <w:i w:val="false"/>
          <w:color w:val="ff0000"/>
          <w:sz w:val="28"/>
        </w:rPr>
        <w:t xml:space="preserve">       Ескерту. 1-Қосымша толықтырылды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К Бақылау парағы </w:t>
      </w:r>
      <w:r>
        <w:rPr>
          <w:rFonts w:ascii="Times New Roman"/>
          <w:b/>
          <w:i w:val="false"/>
          <w:color w:val="000000"/>
          <w:sz w:val="28"/>
        </w:rPr>
        <w:t xml:space="preserve">       АА N 000001  Хаттама </w:t>
      </w:r>
    </w:p>
    <w:p>
      <w:pPr>
        <w:spacing w:after="0"/>
        <w:ind w:left="0"/>
        <w:jc w:val="both"/>
      </w:pPr>
      <w:r>
        <w:rPr>
          <w:rFonts w:ascii="Times New Roman"/>
          <w:b w:val="false"/>
          <w:i w:val="false"/>
          <w:color w:val="000000"/>
          <w:sz w:val="28"/>
        </w:rPr>
        <w:t xml:space="preserve">      АА N 000001          ___________________________ </w:t>
      </w:r>
      <w:r>
        <w:br/>
      </w:r>
      <w:r>
        <w:rPr>
          <w:rFonts w:ascii="Times New Roman"/>
          <w:b w:val="false"/>
          <w:i w:val="false"/>
          <w:color w:val="000000"/>
          <w:sz w:val="28"/>
        </w:rPr>
        <w:t xml:space="preserve">
                      Көлiк инспекциясының аты    </w:t>
      </w:r>
      <w:r>
        <w:br/>
      </w:r>
      <w:r>
        <w:rPr>
          <w:rFonts w:ascii="Times New Roman"/>
          <w:b w:val="false"/>
          <w:i w:val="false"/>
          <w:color w:val="000000"/>
          <w:sz w:val="28"/>
        </w:rPr>
        <w:t xml:space="preserve">
Тексеру күнi______   Инспектордың Ф.А.Ж. қызметi____________________ </w:t>
      </w:r>
      <w:r>
        <w:br/>
      </w:r>
      <w:r>
        <w:rPr>
          <w:rFonts w:ascii="Times New Roman"/>
          <w:b w:val="false"/>
          <w:i w:val="false"/>
          <w:color w:val="000000"/>
          <w:sz w:val="28"/>
        </w:rPr>
        <w:t xml:space="preserve">
Тексеру орны______   Тексеру күнi 19_ ж. "_"______ </w:t>
      </w:r>
      <w:r>
        <w:br/>
      </w:r>
      <w:r>
        <w:rPr>
          <w:rFonts w:ascii="Times New Roman"/>
          <w:b w:val="false"/>
          <w:i w:val="false"/>
          <w:color w:val="000000"/>
          <w:sz w:val="28"/>
        </w:rPr>
        <w:t xml:space="preserve">
__________________   Уақытысы____сағ___мин. Тексеру орны__ </w:t>
      </w:r>
      <w:r>
        <w:br/>
      </w:r>
      <w:r>
        <w:rPr>
          <w:rFonts w:ascii="Times New Roman"/>
          <w:b w:val="false"/>
          <w:i w:val="false"/>
          <w:color w:val="000000"/>
          <w:sz w:val="28"/>
        </w:rPr>
        <w:t xml:space="preserve">
Көлiктiң түрi_____   Тексеруге жататын көлiктiң түрi мен </w:t>
      </w:r>
      <w:r>
        <w:br/>
      </w:r>
      <w:r>
        <w:rPr>
          <w:rFonts w:ascii="Times New Roman"/>
          <w:b w:val="false"/>
          <w:i w:val="false"/>
          <w:color w:val="000000"/>
          <w:sz w:val="28"/>
        </w:rPr>
        <w:t xml:space="preserve">
Лицензияның          оның сипаттамасы_____________________ </w:t>
      </w:r>
      <w:r>
        <w:br/>
      </w:r>
      <w:r>
        <w:rPr>
          <w:rFonts w:ascii="Times New Roman"/>
          <w:b w:val="false"/>
          <w:i w:val="false"/>
          <w:color w:val="000000"/>
          <w:sz w:val="28"/>
        </w:rPr>
        <w:t xml:space="preserve">
(патенттiң)                         (маркасын, мемлекеттiк </w:t>
      </w:r>
      <w:r>
        <w:br/>
      </w:r>
      <w:r>
        <w:rPr>
          <w:rFonts w:ascii="Times New Roman"/>
          <w:b w:val="false"/>
          <w:i w:val="false"/>
          <w:color w:val="000000"/>
          <w:sz w:val="28"/>
        </w:rPr>
        <w:t xml:space="preserve">
сериясы, нөмiрi___   ______________________________________ </w:t>
      </w:r>
      <w:r>
        <w:br/>
      </w:r>
      <w:r>
        <w:rPr>
          <w:rFonts w:ascii="Times New Roman"/>
          <w:b w:val="false"/>
          <w:i w:val="false"/>
          <w:color w:val="000000"/>
          <w:sz w:val="28"/>
        </w:rPr>
        <w:t xml:space="preserve">
__________________     немесе борттық, тiркеу нөмiрiн, </w:t>
      </w:r>
      <w:r>
        <w:br/>
      </w:r>
      <w:r>
        <w:rPr>
          <w:rFonts w:ascii="Times New Roman"/>
          <w:b w:val="false"/>
          <w:i w:val="false"/>
          <w:color w:val="000000"/>
          <w:sz w:val="28"/>
        </w:rPr>
        <w:t xml:space="preserve">
Қашан және кiммен    ______________________________________ </w:t>
      </w:r>
      <w:r>
        <w:br/>
      </w:r>
      <w:r>
        <w:rPr>
          <w:rFonts w:ascii="Times New Roman"/>
          <w:b w:val="false"/>
          <w:i w:val="false"/>
          <w:color w:val="000000"/>
          <w:sz w:val="28"/>
        </w:rPr>
        <w:t xml:space="preserve">
берiлдi                        сыныбын сипаттау) </w:t>
      </w:r>
      <w:r>
        <w:br/>
      </w:r>
      <w:r>
        <w:rPr>
          <w:rFonts w:ascii="Times New Roman"/>
          <w:b w:val="false"/>
          <w:i w:val="false"/>
          <w:color w:val="000000"/>
          <w:sz w:val="28"/>
        </w:rPr>
        <w:t xml:space="preserve">
Лицензиялық қызмет   Лицензияның (патенттiң) немесе лицензиялық </w:t>
      </w:r>
      <w:r>
        <w:br/>
      </w:r>
      <w:r>
        <w:rPr>
          <w:rFonts w:ascii="Times New Roman"/>
          <w:b w:val="false"/>
          <w:i w:val="false"/>
          <w:color w:val="000000"/>
          <w:sz w:val="28"/>
        </w:rPr>
        <w:t xml:space="preserve">
үшiн жауапты немесе  карточканың сериясы, нөмiрi_______________ </w:t>
      </w:r>
      <w:r>
        <w:br/>
      </w:r>
      <w:r>
        <w:rPr>
          <w:rFonts w:ascii="Times New Roman"/>
          <w:b w:val="false"/>
          <w:i w:val="false"/>
          <w:color w:val="000000"/>
          <w:sz w:val="28"/>
        </w:rPr>
        <w:t xml:space="preserve">
лицензиялық қызметке Қашан және кiммен берiлдi_________________ </w:t>
      </w:r>
      <w:r>
        <w:br/>
      </w:r>
      <w:r>
        <w:rPr>
          <w:rFonts w:ascii="Times New Roman"/>
          <w:b w:val="false"/>
          <w:i w:val="false"/>
          <w:color w:val="000000"/>
          <w:sz w:val="28"/>
        </w:rPr>
        <w:t xml:space="preserve">
қатысты лауазымдық   Бұзушының жеке басы туралы мәлiмет________ </w:t>
      </w:r>
      <w:r>
        <w:br/>
      </w:r>
      <w:r>
        <w:rPr>
          <w:rFonts w:ascii="Times New Roman"/>
          <w:b w:val="false"/>
          <w:i w:val="false"/>
          <w:color w:val="000000"/>
          <w:sz w:val="28"/>
        </w:rPr>
        <w:t xml:space="preserve">
тұлғаның Ф.А.Ж.___   __________________________________________ </w:t>
      </w:r>
      <w:r>
        <w:br/>
      </w:r>
      <w:r>
        <w:rPr>
          <w:rFonts w:ascii="Times New Roman"/>
          <w:b w:val="false"/>
          <w:i w:val="false"/>
          <w:color w:val="000000"/>
          <w:sz w:val="28"/>
        </w:rPr>
        <w:t xml:space="preserve">
___________________  Лицензиялық қызмет үшiн жауапты немесе </w:t>
      </w:r>
      <w:r>
        <w:br/>
      </w:r>
      <w:r>
        <w:rPr>
          <w:rFonts w:ascii="Times New Roman"/>
          <w:b w:val="false"/>
          <w:i w:val="false"/>
          <w:color w:val="000000"/>
          <w:sz w:val="28"/>
        </w:rPr>
        <w:t xml:space="preserve">
Белгiленген бұзушы.  лицензиялық қызметке қатысты лауазымдық </w:t>
      </w:r>
      <w:r>
        <w:br/>
      </w:r>
      <w:r>
        <w:rPr>
          <w:rFonts w:ascii="Times New Roman"/>
          <w:b w:val="false"/>
          <w:i w:val="false"/>
          <w:color w:val="000000"/>
          <w:sz w:val="28"/>
        </w:rPr>
        <w:t xml:space="preserve">
лықтар:              тұлғаның Ф.А.Ж.___________________________ </w:t>
      </w:r>
      <w:r>
        <w:br/>
      </w:r>
      <w:r>
        <w:rPr>
          <w:rFonts w:ascii="Times New Roman"/>
          <w:b w:val="false"/>
          <w:i w:val="false"/>
          <w:color w:val="000000"/>
          <w:sz w:val="28"/>
        </w:rPr>
        <w:t xml:space="preserve">
01,02,03,04,05,06,   Көлiк иесiнiң мекен-жайы__________________ </w:t>
      </w:r>
      <w:r>
        <w:br/>
      </w:r>
      <w:r>
        <w:rPr>
          <w:rFonts w:ascii="Times New Roman"/>
          <w:b w:val="false"/>
          <w:i w:val="false"/>
          <w:color w:val="000000"/>
          <w:sz w:val="28"/>
        </w:rPr>
        <w:t xml:space="preserve">
07,08,09             Қосымша мәлiметтер________________________ </w:t>
      </w:r>
    </w:p>
    <w:p>
      <w:pPr>
        <w:spacing w:after="0"/>
        <w:ind w:left="0"/>
        <w:jc w:val="both"/>
      </w:pPr>
      <w:r>
        <w:rPr>
          <w:rFonts w:ascii="Times New Roman"/>
          <w:b w:val="false"/>
          <w:i w:val="false"/>
          <w:color w:val="000000"/>
          <w:sz w:val="28"/>
        </w:rPr>
        <w:t xml:space="preserve">КИ Инспекторы:             </w:t>
      </w:r>
      <w:r>
        <w:rPr>
          <w:rFonts w:ascii="Times New Roman"/>
          <w:b/>
          <w:i w:val="false"/>
          <w:color w:val="000000"/>
          <w:sz w:val="28"/>
        </w:rPr>
        <w:t xml:space="preserve">Белгiленген бұзушылықтар: </w:t>
      </w:r>
      <w:r>
        <w:br/>
      </w:r>
      <w:r>
        <w:rPr>
          <w:rFonts w:ascii="Times New Roman"/>
          <w:b w:val="false"/>
          <w:i w:val="false"/>
          <w:color w:val="000000"/>
          <w:sz w:val="28"/>
        </w:rPr>
        <w:t xml:space="preserve">
____________         1. Лицензияның (патенттiң) немесе </w:t>
      </w:r>
      <w:r>
        <w:br/>
      </w:r>
      <w:r>
        <w:rPr>
          <w:rFonts w:ascii="Times New Roman"/>
          <w:b w:val="false"/>
          <w:i w:val="false"/>
          <w:color w:val="000000"/>
          <w:sz w:val="28"/>
        </w:rPr>
        <w:t xml:space="preserve">
  қолы              лицензиялық карточканың жоқ болуы. </w:t>
      </w:r>
      <w:r>
        <w:br/>
      </w:r>
      <w:r>
        <w:rPr>
          <w:rFonts w:ascii="Times New Roman"/>
          <w:b w:val="false"/>
          <w:i w:val="false"/>
          <w:color w:val="000000"/>
          <w:sz w:val="28"/>
        </w:rPr>
        <w:t xml:space="preserve">
Ф.А.Ж.               2. Лицензияның (патенттiң) немесе </w:t>
      </w:r>
      <w:r>
        <w:br/>
      </w:r>
      <w:r>
        <w:rPr>
          <w:rFonts w:ascii="Times New Roman"/>
          <w:b w:val="false"/>
          <w:i w:val="false"/>
          <w:color w:val="000000"/>
          <w:sz w:val="28"/>
        </w:rPr>
        <w:t xml:space="preserve">
Куәлiк N__________   лицензиялық карточканың пәрмендi аймақтарының </w:t>
      </w:r>
      <w:r>
        <w:br/>
      </w:r>
      <w:r>
        <w:rPr>
          <w:rFonts w:ascii="Times New Roman"/>
          <w:b w:val="false"/>
          <w:i w:val="false"/>
          <w:color w:val="000000"/>
          <w:sz w:val="28"/>
        </w:rPr>
        <w:t xml:space="preserve">
                    сәйкес болмауы. </w:t>
      </w:r>
      <w:r>
        <w:br/>
      </w:r>
      <w:r>
        <w:rPr>
          <w:rFonts w:ascii="Times New Roman"/>
          <w:b w:val="false"/>
          <w:i w:val="false"/>
          <w:color w:val="000000"/>
          <w:sz w:val="28"/>
        </w:rPr>
        <w:t xml:space="preserve">
                    3. Лицензияның "Г", "П" түрлерi бойынша </w:t>
      </w:r>
      <w:r>
        <w:br/>
      </w:r>
      <w:r>
        <w:rPr>
          <w:rFonts w:ascii="Times New Roman"/>
          <w:b w:val="false"/>
          <w:i w:val="false"/>
          <w:color w:val="000000"/>
          <w:sz w:val="28"/>
        </w:rPr>
        <w:t xml:space="preserve">
                    тасымалдау ережелерiн бұзу немесе тасымалдау </w:t>
      </w:r>
      <w:r>
        <w:br/>
      </w:r>
      <w:r>
        <w:rPr>
          <w:rFonts w:ascii="Times New Roman"/>
          <w:b w:val="false"/>
          <w:i w:val="false"/>
          <w:color w:val="000000"/>
          <w:sz w:val="28"/>
        </w:rPr>
        <w:t xml:space="preserve">
                    ережелерiмен тыйым салынған оларды қиыстырылып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4. Лицензияның (патенттiң) немесе лицензиялық </w:t>
      </w:r>
      <w:r>
        <w:br/>
      </w:r>
      <w:r>
        <w:rPr>
          <w:rFonts w:ascii="Times New Roman"/>
          <w:b w:val="false"/>
          <w:i w:val="false"/>
          <w:color w:val="000000"/>
          <w:sz w:val="28"/>
        </w:rPr>
        <w:t xml:space="preserve">
                    карточканың пәрмендi мерзiмiнiң бiтуi. </w:t>
      </w:r>
      <w:r>
        <w:br/>
      </w:r>
      <w:r>
        <w:rPr>
          <w:rFonts w:ascii="Times New Roman"/>
          <w:b w:val="false"/>
          <w:i w:val="false"/>
          <w:color w:val="000000"/>
          <w:sz w:val="28"/>
        </w:rPr>
        <w:t xml:space="preserve">
                    5. Көлiк инспекциясы органдарымен тыйым </w:t>
      </w:r>
      <w:r>
        <w:br/>
      </w:r>
      <w:r>
        <w:rPr>
          <w:rFonts w:ascii="Times New Roman"/>
          <w:b w:val="false"/>
          <w:i w:val="false"/>
          <w:color w:val="000000"/>
          <w:sz w:val="28"/>
        </w:rPr>
        <w:t xml:space="preserve">
                    салынғаннан кейiн жолаушылар мен жүктердi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6. Лицензияны (патенттi) немесе лицензиялық </w:t>
      </w:r>
      <w:r>
        <w:br/>
      </w:r>
      <w:r>
        <w:rPr>
          <w:rFonts w:ascii="Times New Roman"/>
          <w:b w:val="false"/>
          <w:i w:val="false"/>
          <w:color w:val="000000"/>
          <w:sz w:val="28"/>
        </w:rPr>
        <w:t xml:space="preserve">
                    карточканы басқа адамға тапсыру. </w:t>
      </w:r>
      <w:r>
        <w:br/>
      </w:r>
      <w:r>
        <w:rPr>
          <w:rFonts w:ascii="Times New Roman"/>
          <w:b w:val="false"/>
          <w:i w:val="false"/>
          <w:color w:val="000000"/>
          <w:sz w:val="28"/>
        </w:rPr>
        <w:t xml:space="preserve">
                    7. Патенттi немесе лицензиялық карточканы </w:t>
      </w:r>
      <w:r>
        <w:br/>
      </w:r>
      <w:r>
        <w:rPr>
          <w:rFonts w:ascii="Times New Roman"/>
          <w:b w:val="false"/>
          <w:i w:val="false"/>
          <w:color w:val="000000"/>
          <w:sz w:val="28"/>
        </w:rPr>
        <w:t xml:space="preserve">
                    басқа көлiк құралына беру. </w:t>
      </w:r>
      <w:r>
        <w:br/>
      </w:r>
      <w:r>
        <w:rPr>
          <w:rFonts w:ascii="Times New Roman"/>
          <w:b w:val="false"/>
          <w:i w:val="false"/>
          <w:color w:val="000000"/>
          <w:sz w:val="28"/>
        </w:rPr>
        <w:t xml:space="preserve">
                    8. Көлiк инспекциясы органдарында тiркелген </w:t>
      </w:r>
      <w:r>
        <w:br/>
      </w:r>
      <w:r>
        <w:rPr>
          <w:rFonts w:ascii="Times New Roman"/>
          <w:b w:val="false"/>
          <w:i w:val="false"/>
          <w:color w:val="000000"/>
          <w:sz w:val="28"/>
        </w:rPr>
        <w:t xml:space="preserve">
                    мәлiметтер мен лицензияның (патенттiң) немесе </w:t>
      </w:r>
      <w:r>
        <w:br/>
      </w:r>
      <w:r>
        <w:rPr>
          <w:rFonts w:ascii="Times New Roman"/>
          <w:b w:val="false"/>
          <w:i w:val="false"/>
          <w:color w:val="000000"/>
          <w:sz w:val="28"/>
        </w:rPr>
        <w:t xml:space="preserve">
                    лицензиялық карточканың сәйкес келмеуi немесе </w:t>
      </w:r>
      <w:r>
        <w:br/>
      </w:r>
      <w:r>
        <w:rPr>
          <w:rFonts w:ascii="Times New Roman"/>
          <w:b w:val="false"/>
          <w:i w:val="false"/>
          <w:color w:val="000000"/>
          <w:sz w:val="28"/>
        </w:rPr>
        <w:t xml:space="preserve">
                    оларда серия мен нөмiрдiң болмауы. </w:t>
      </w:r>
      <w:r>
        <w:br/>
      </w:r>
      <w:r>
        <w:rPr>
          <w:rFonts w:ascii="Times New Roman"/>
          <w:b w:val="false"/>
          <w:i w:val="false"/>
          <w:color w:val="000000"/>
          <w:sz w:val="28"/>
        </w:rPr>
        <w:t xml:space="preserve">
                    9. Лицензияның (патенттiң) лицензияланатын </w:t>
      </w:r>
      <w:r>
        <w:br/>
      </w:r>
      <w:r>
        <w:rPr>
          <w:rFonts w:ascii="Times New Roman"/>
          <w:b w:val="false"/>
          <w:i w:val="false"/>
          <w:color w:val="000000"/>
          <w:sz w:val="28"/>
        </w:rPr>
        <w:t xml:space="preserve">
                    қызметке сәйкес болмауы. </w:t>
      </w:r>
    </w:p>
    <w:p>
      <w:pPr>
        <w:spacing w:after="0"/>
        <w:ind w:left="0"/>
        <w:jc w:val="both"/>
      </w:pPr>
      <w:r>
        <w:rPr>
          <w:rFonts w:ascii="Times New Roman"/>
          <w:b w:val="false"/>
          <w:i w:val="false"/>
          <w:color w:val="000000"/>
          <w:sz w:val="28"/>
        </w:rPr>
        <w:t xml:space="preserve">                    Көлiк иесiнiң түсiнiктемесi____________________ </w:t>
      </w:r>
      <w:r>
        <w:br/>
      </w:r>
      <w:r>
        <w:rPr>
          <w:rFonts w:ascii="Times New Roman"/>
          <w:b w:val="false"/>
          <w:i w:val="false"/>
          <w:color w:val="000000"/>
          <w:sz w:val="28"/>
        </w:rPr>
        <w:t xml:space="preserve">
                    Куәлардың Ф.А.Ж. және олардың мекен-жайы_______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куәлардың қолы_________________________________ </w:t>
      </w:r>
      <w:r>
        <w:br/>
      </w:r>
      <w:r>
        <w:rPr>
          <w:rFonts w:ascii="Times New Roman"/>
          <w:b w:val="false"/>
          <w:i w:val="false"/>
          <w:color w:val="000000"/>
          <w:sz w:val="28"/>
        </w:rPr>
        <w:t xml:space="preserve">
                    Құқық бұзушылықты қарау орыны мен  уақтысы____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Нұсқаулықтың __тармағына сәйкес айыппұл___ </w:t>
      </w:r>
      <w:r>
        <w:br/>
      </w:r>
      <w:r>
        <w:rPr>
          <w:rFonts w:ascii="Times New Roman"/>
          <w:b w:val="false"/>
          <w:i w:val="false"/>
          <w:color w:val="000000"/>
          <w:sz w:val="28"/>
        </w:rPr>
        <w:t xml:space="preserve">
                    сомадан төлендi________________________________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КИ Инспекторы__________Куәлiк N_____ _________ </w:t>
      </w:r>
      <w:r>
        <w:br/>
      </w:r>
      <w:r>
        <w:rPr>
          <w:rFonts w:ascii="Times New Roman"/>
          <w:b w:val="false"/>
          <w:i w:val="false"/>
          <w:color w:val="000000"/>
          <w:sz w:val="28"/>
        </w:rPr>
        <w:t xml:space="preserve">
                                   Ф.А.Ж                   қолы </w:t>
      </w:r>
    </w:p>
    <w:p>
      <w:pPr>
        <w:spacing w:after="0"/>
        <w:ind w:left="0"/>
        <w:jc w:val="left"/>
      </w:pPr>
      <w:r>
        <w:rPr>
          <w:rFonts w:ascii="Times New Roman"/>
          <w:b/>
          <w:i w:val="false"/>
          <w:color w:val="000000"/>
        </w:rPr>
        <w:t xml:space="preserve"> Хаттаманың түбiршегi </w:t>
      </w:r>
      <w:r>
        <w:br/>
      </w:r>
      <w:r>
        <w:rPr>
          <w:rFonts w:ascii="Times New Roman"/>
          <w:b/>
          <w:i w:val="false"/>
          <w:color w:val="000000"/>
        </w:rPr>
        <w:t xml:space="preserve">
АА N 000001 </w:t>
      </w:r>
      <w:r>
        <w:br/>
      </w:r>
      <w:r>
        <w:rPr>
          <w:rFonts w:ascii="Times New Roman"/>
          <w:b/>
          <w:i w:val="false"/>
          <w:color w:val="000000"/>
        </w:rPr>
        <w:t xml:space="preserve">
Көлiк иесiне </w:t>
      </w:r>
    </w:p>
    <w:p>
      <w:pPr>
        <w:spacing w:after="0"/>
        <w:ind w:left="0"/>
        <w:jc w:val="both"/>
      </w:pPr>
      <w:r>
        <w:rPr>
          <w:rFonts w:ascii="Times New Roman"/>
          <w:b w:val="false"/>
          <w:i w:val="false"/>
          <w:color w:val="000000"/>
          <w:sz w:val="28"/>
        </w:rPr>
        <w:t xml:space="preserve">Тексеру күнi_______________________________________________ </w:t>
      </w:r>
      <w:r>
        <w:br/>
      </w:r>
      <w:r>
        <w:rPr>
          <w:rFonts w:ascii="Times New Roman"/>
          <w:b w:val="false"/>
          <w:i w:val="false"/>
          <w:color w:val="000000"/>
          <w:sz w:val="28"/>
        </w:rPr>
        <w:t xml:space="preserve">
Тексеру орны_______________________________________________ </w:t>
      </w:r>
      <w:r>
        <w:br/>
      </w:r>
      <w:r>
        <w:rPr>
          <w:rFonts w:ascii="Times New Roman"/>
          <w:b w:val="false"/>
          <w:i w:val="false"/>
          <w:color w:val="000000"/>
          <w:sz w:val="28"/>
        </w:rPr>
        <w:t xml:space="preserve">
Көлiктiң  түрi_____________________________________________ </w:t>
      </w:r>
      <w:r>
        <w:br/>
      </w:r>
      <w:r>
        <w:rPr>
          <w:rFonts w:ascii="Times New Roman"/>
          <w:b w:val="false"/>
          <w:i w:val="false"/>
          <w:color w:val="000000"/>
          <w:sz w:val="28"/>
        </w:rPr>
        <w:t xml:space="preserve">
Лицензияның (патенттiң) сериясы, нөмiрi____________________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Иесiнiң мекен-жайы_________________________________________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Ф.А.Ж._____________________________________________________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Белгiленген бұзушылықтар: 01, 02, 03, 04, 05, 06, 07, 08, 09 </w:t>
      </w:r>
      <w:r>
        <w:br/>
      </w:r>
      <w:r>
        <w:rPr>
          <w:rFonts w:ascii="Times New Roman"/>
          <w:b w:val="false"/>
          <w:i w:val="false"/>
          <w:color w:val="000000"/>
          <w:sz w:val="28"/>
        </w:rPr>
        <w:t xml:space="preserve">
КИ Инспекторы______________________________________________ </w:t>
      </w:r>
      <w:r>
        <w:br/>
      </w:r>
      <w:r>
        <w:rPr>
          <w:rFonts w:ascii="Times New Roman"/>
          <w:b w:val="false"/>
          <w:i w:val="false"/>
          <w:color w:val="000000"/>
          <w:sz w:val="28"/>
        </w:rPr>
        <w:t xml:space="preserve">
                             Ф.А.Ж, қолы </w:t>
      </w:r>
      <w:r>
        <w:br/>
      </w:r>
      <w:r>
        <w:rPr>
          <w:rFonts w:ascii="Times New Roman"/>
          <w:b w:val="false"/>
          <w:i w:val="false"/>
          <w:color w:val="000000"/>
          <w:sz w:val="28"/>
        </w:rPr>
        <w:t xml:space="preserve">
Құқық бұзушылықты қарау </w:t>
      </w:r>
      <w:r>
        <w:br/>
      </w:r>
      <w:r>
        <w:rPr>
          <w:rFonts w:ascii="Times New Roman"/>
          <w:b w:val="false"/>
          <w:i w:val="false"/>
          <w:color w:val="000000"/>
          <w:sz w:val="28"/>
        </w:rPr>
        <w:t xml:space="preserve">
орны мен уақыты____________________________________________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жауап. тұл. жүрг. Ф.А.Ж.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Түбiршек 19__ ж. дейiн лицензияның (патенттiң, лиц. </w:t>
      </w:r>
      <w:r>
        <w:br/>
      </w:r>
      <w:r>
        <w:rPr>
          <w:rFonts w:ascii="Times New Roman"/>
          <w:b w:val="false"/>
          <w:i w:val="false"/>
          <w:color w:val="000000"/>
          <w:sz w:val="28"/>
        </w:rPr>
        <w:t xml:space="preserve">
карточканың) орнына жарамды  </w:t>
      </w:r>
      <w:r>
        <w:br/>
      </w:r>
      <w:r>
        <w:rPr>
          <w:rFonts w:ascii="Times New Roman"/>
          <w:b w:val="false"/>
          <w:i w:val="false"/>
          <w:color w:val="000000"/>
          <w:sz w:val="28"/>
        </w:rPr>
        <w:t xml:space="preserve">
Хаттама түбiршегiн қолдан жасау ҚК 177 б. сәйкес қылмыстық </w:t>
      </w:r>
      <w:r>
        <w:br/>
      </w:r>
      <w:r>
        <w:rPr>
          <w:rFonts w:ascii="Times New Roman"/>
          <w:b w:val="false"/>
          <w:i w:val="false"/>
          <w:color w:val="000000"/>
          <w:sz w:val="28"/>
        </w:rPr>
        <w:t xml:space="preserve">
жауапкершiлiкке тартылады. </w:t>
      </w:r>
    </w:p>
    <w:bookmarkStart w:name="z45" w:id="45"/>
    <w:p>
      <w:pPr>
        <w:spacing w:after="0"/>
        <w:ind w:left="0"/>
        <w:jc w:val="both"/>
      </w:pPr>
      <w:r>
        <w:rPr>
          <w:rFonts w:ascii="Times New Roman"/>
          <w:b w:val="false"/>
          <w:i w:val="false"/>
          <w:color w:val="000000"/>
          <w:sz w:val="28"/>
        </w:rPr>
        <w:t xml:space="preserve">
Нұсқаулықтың 2 Қосымшасы </w:t>
      </w:r>
    </w:p>
    <w:bookmarkEnd w:id="45"/>
    <w:p>
      <w:pPr>
        <w:spacing w:after="0"/>
        <w:ind w:left="0"/>
        <w:jc w:val="left"/>
      </w:pPr>
      <w:r>
        <w:rPr>
          <w:rFonts w:ascii="Times New Roman"/>
          <w:b/>
          <w:i w:val="false"/>
          <w:color w:val="000000"/>
        </w:rPr>
        <w:t xml:space="preserve"> _________________________________________ </w:t>
      </w:r>
      <w:r>
        <w:br/>
      </w:r>
      <w:r>
        <w:rPr>
          <w:rFonts w:ascii="Times New Roman"/>
          <w:b/>
          <w:i w:val="false"/>
          <w:color w:val="000000"/>
        </w:rPr>
        <w:t xml:space="preserve">
Көлiк инспекциясы органының аты </w:t>
      </w:r>
      <w:r>
        <w:br/>
      </w:r>
      <w:r>
        <w:rPr>
          <w:rFonts w:ascii="Times New Roman"/>
          <w:b/>
          <w:i w:val="false"/>
          <w:color w:val="000000"/>
        </w:rPr>
        <w:t xml:space="preserve">
АА N 000001 </w:t>
      </w:r>
      <w:r>
        <w:br/>
      </w:r>
      <w:r>
        <w:rPr>
          <w:rFonts w:ascii="Times New Roman"/>
          <w:b/>
          <w:i w:val="false"/>
          <w:color w:val="000000"/>
        </w:rPr>
        <w:t xml:space="preserve">
Р А П О Р Т </w:t>
      </w:r>
    </w:p>
    <w:p>
      <w:pPr>
        <w:spacing w:after="0"/>
        <w:ind w:left="0"/>
        <w:jc w:val="both"/>
      </w:pPr>
      <w:r>
        <w:rPr>
          <w:rFonts w:ascii="Times New Roman"/>
          <w:b w:val="false"/>
          <w:i w:val="false"/>
          <w:color w:val="000000"/>
          <w:sz w:val="28"/>
        </w:rPr>
        <w:t xml:space="preserve">19__ж. "__" ______________мен___________________________________ </w:t>
      </w:r>
      <w:r>
        <w:br/>
      </w:r>
      <w:r>
        <w:rPr>
          <w:rFonts w:ascii="Times New Roman"/>
          <w:b w:val="false"/>
          <w:i w:val="false"/>
          <w:color w:val="000000"/>
          <w:sz w:val="28"/>
        </w:rPr>
        <w:t xml:space="preserve">
                                (Ф.А.Ж. және қызметi)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Көлiктiң түрi___________________________________________________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Лицензияланатын қызметке жауапты лауазымды тұлғаның Ф.А.Ж.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Көлiк иесiнiң Ф.А.Ж.____________________________________________ </w:t>
      </w:r>
      <w:r>
        <w:br/>
      </w:r>
      <w:r>
        <w:rPr>
          <w:rFonts w:ascii="Times New Roman"/>
          <w:b w:val="false"/>
          <w:i w:val="false"/>
          <w:color w:val="000000"/>
          <w:sz w:val="28"/>
        </w:rPr>
        <w:t xml:space="preserve">
Бақылау орны____________________________________________________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Белгiленген бұзушылықтар: </w:t>
      </w:r>
      <w:r>
        <w:br/>
      </w:r>
      <w:r>
        <w:rPr>
          <w:rFonts w:ascii="Times New Roman"/>
          <w:b w:val="false"/>
          <w:i w:val="false"/>
          <w:color w:val="000000"/>
          <w:sz w:val="28"/>
        </w:rPr>
        <w:t xml:space="preserve">
    1. Лицензияның немесе лицензиялық карточканың жоқ болуы. </w:t>
      </w:r>
      <w:r>
        <w:br/>
      </w:r>
      <w:r>
        <w:rPr>
          <w:rFonts w:ascii="Times New Roman"/>
          <w:b w:val="false"/>
          <w:i w:val="false"/>
          <w:color w:val="000000"/>
          <w:sz w:val="28"/>
        </w:rPr>
        <w:t xml:space="preserve">
    2. Лицензияда немесе лицензиялық карточкада көрсетiлген аймаққа қызметiнiң сәйкес келмеуi. </w:t>
      </w:r>
      <w:r>
        <w:br/>
      </w:r>
      <w:r>
        <w:rPr>
          <w:rFonts w:ascii="Times New Roman"/>
          <w:b w:val="false"/>
          <w:i w:val="false"/>
          <w:color w:val="000000"/>
          <w:sz w:val="28"/>
        </w:rPr>
        <w:t xml:space="preserve">
    3. Лицензияның "Г", "П" түрлерi бойынша тасымалдау ережелерiн бұзу немесе осы ережемен тыйым салынған олардың қиыстырылып пайдаланылуы. </w:t>
      </w:r>
      <w:r>
        <w:br/>
      </w:r>
      <w:r>
        <w:rPr>
          <w:rFonts w:ascii="Times New Roman"/>
          <w:b w:val="false"/>
          <w:i w:val="false"/>
          <w:color w:val="000000"/>
          <w:sz w:val="28"/>
        </w:rPr>
        <w:t xml:space="preserve">
    4. Лицензияның немесе лицензиялық карточканың пәрмендi мерзiмiнiң бiтуi. </w:t>
      </w:r>
      <w:r>
        <w:br/>
      </w:r>
      <w:r>
        <w:rPr>
          <w:rFonts w:ascii="Times New Roman"/>
          <w:b w:val="false"/>
          <w:i w:val="false"/>
          <w:color w:val="000000"/>
          <w:sz w:val="28"/>
        </w:rPr>
        <w:t xml:space="preserve">
    5. Көлiк инспекциясы органдарымен тыйым салынғаннан кейiн жолаушылар мен жүктердi тасымалдау. </w:t>
      </w:r>
      <w:r>
        <w:br/>
      </w:r>
      <w:r>
        <w:rPr>
          <w:rFonts w:ascii="Times New Roman"/>
          <w:b w:val="false"/>
          <w:i w:val="false"/>
          <w:color w:val="000000"/>
          <w:sz w:val="28"/>
        </w:rPr>
        <w:t xml:space="preserve">
    6. Лицензияны (патенттi) немесе лицензиялық карточканы басқа адамға тапсыру. </w:t>
      </w:r>
      <w:r>
        <w:br/>
      </w:r>
      <w:r>
        <w:rPr>
          <w:rFonts w:ascii="Times New Roman"/>
          <w:b w:val="false"/>
          <w:i w:val="false"/>
          <w:color w:val="000000"/>
          <w:sz w:val="28"/>
        </w:rPr>
        <w:t xml:space="preserve">
    7. Патенттi немесе лицензиялық карточканы басқа көлiк құрамына  </w:t>
      </w:r>
      <w:r>
        <w:br/>
      </w:r>
      <w:r>
        <w:rPr>
          <w:rFonts w:ascii="Times New Roman"/>
          <w:b w:val="false"/>
          <w:i w:val="false"/>
          <w:color w:val="000000"/>
          <w:sz w:val="28"/>
        </w:rPr>
        <w:t xml:space="preserve">
тапсыру. </w:t>
      </w:r>
      <w:r>
        <w:br/>
      </w:r>
      <w:r>
        <w:rPr>
          <w:rFonts w:ascii="Times New Roman"/>
          <w:b w:val="false"/>
          <w:i w:val="false"/>
          <w:color w:val="000000"/>
          <w:sz w:val="28"/>
        </w:rPr>
        <w:t xml:space="preserve">
    8. Лицензияның (патенттiң) немесе лицензиялық карточканың Көлiк инспекциясы органдарында тiркелген мәлiметтермен сәйкес болмауы немесе нөмiрi мен сериясының жоқ болуы. </w:t>
      </w:r>
      <w:r>
        <w:br/>
      </w:r>
      <w:r>
        <w:rPr>
          <w:rFonts w:ascii="Times New Roman"/>
          <w:b w:val="false"/>
          <w:i w:val="false"/>
          <w:color w:val="000000"/>
          <w:sz w:val="28"/>
        </w:rPr>
        <w:t xml:space="preserve">
    9. Лицензияның (патенттiң) лицензияланатын қызметке сәйкес болмауы. </w:t>
      </w:r>
    </w:p>
    <w:p>
      <w:pPr>
        <w:spacing w:after="0"/>
        <w:ind w:left="0"/>
        <w:jc w:val="both"/>
      </w:pPr>
      <w:r>
        <w:rPr>
          <w:rFonts w:ascii="Times New Roman"/>
          <w:b w:val="false"/>
          <w:i/>
          <w:color w:val="000000"/>
          <w:sz w:val="28"/>
        </w:rPr>
        <w:t xml:space="preserve">     КИ Инспекторы_____________ _________ Куәл. N____________ </w:t>
      </w:r>
      <w:r>
        <w:br/>
      </w:r>
      <w:r>
        <w:rPr>
          <w:rFonts w:ascii="Times New Roman"/>
          <w:b w:val="false"/>
          <w:i w:val="false"/>
          <w:color w:val="000000"/>
          <w:sz w:val="28"/>
        </w:rPr>
        <w:t>
</w:t>
      </w:r>
      <w:r>
        <w:rPr>
          <w:rFonts w:ascii="Times New Roman"/>
          <w:b w:val="false"/>
          <w:i/>
          <w:color w:val="000000"/>
          <w:sz w:val="28"/>
        </w:rPr>
        <w:t xml:space="preserve">                   (Ф.А.Ж.)     (қолы) </w:t>
      </w:r>
      <w:r>
        <w:br/>
      </w:r>
      <w:r>
        <w:rPr>
          <w:rFonts w:ascii="Times New Roman"/>
          <w:b w:val="false"/>
          <w:i w:val="false"/>
          <w:color w:val="000000"/>
          <w:sz w:val="28"/>
        </w:rPr>
        <w:t>
</w:t>
      </w:r>
      <w:r>
        <w:rPr>
          <w:rFonts w:ascii="Times New Roman"/>
          <w:b w:val="false"/>
          <w:i/>
          <w:color w:val="000000"/>
          <w:sz w:val="28"/>
        </w:rPr>
        <w:t xml:space="preserve">    ДСП Инспекторы____________ _________ Куәл. N____________ </w:t>
      </w:r>
      <w:r>
        <w:br/>
      </w:r>
      <w:r>
        <w:rPr>
          <w:rFonts w:ascii="Times New Roman"/>
          <w:b w:val="false"/>
          <w:i w:val="false"/>
          <w:color w:val="000000"/>
          <w:sz w:val="28"/>
        </w:rPr>
        <w:t>
</w:t>
      </w:r>
      <w:r>
        <w:rPr>
          <w:rFonts w:ascii="Times New Roman"/>
          <w:b w:val="false"/>
          <w:i/>
          <w:color w:val="000000"/>
          <w:sz w:val="28"/>
        </w:rPr>
        <w:t xml:space="preserve">                    (Ф.А.Ж.)     (қолы) </w:t>
      </w:r>
      <w:r>
        <w:br/>
      </w:r>
      <w:r>
        <w:rPr>
          <w:rFonts w:ascii="Times New Roman"/>
          <w:b w:val="false"/>
          <w:i w:val="false"/>
          <w:color w:val="000000"/>
          <w:sz w:val="28"/>
        </w:rPr>
        <w:t>
</w:t>
      </w:r>
      <w:r>
        <w:rPr>
          <w:rFonts w:ascii="Times New Roman"/>
          <w:b w:val="false"/>
          <w:i/>
          <w:color w:val="000000"/>
          <w:sz w:val="28"/>
        </w:rPr>
        <w:t xml:space="preserve">    Куәлар________________________________  __________________ </w:t>
      </w:r>
      <w:r>
        <w:br/>
      </w:r>
      <w:r>
        <w:rPr>
          <w:rFonts w:ascii="Times New Roman"/>
          <w:b w:val="false"/>
          <w:i w:val="false"/>
          <w:color w:val="000000"/>
          <w:sz w:val="28"/>
        </w:rPr>
        <w:t>
</w:t>
      </w:r>
      <w:r>
        <w:rPr>
          <w:rFonts w:ascii="Times New Roman"/>
          <w:b w:val="false"/>
          <w:i/>
          <w:color w:val="000000"/>
          <w:sz w:val="28"/>
        </w:rPr>
        <w:t xml:space="preserve">                    (Ф.А.Ж., мекен-жайы)          (қолы) </w:t>
      </w:r>
      <w:r>
        <w:br/>
      </w:r>
      <w:r>
        <w:rPr>
          <w:rFonts w:ascii="Times New Roman"/>
          <w:b w:val="false"/>
          <w:i w:val="false"/>
          <w:color w:val="000000"/>
          <w:sz w:val="28"/>
        </w:rPr>
        <w:t xml:space="preserve">
Көлiк инспекциясы органдарымен қабылданған шаралар_____________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Көлiк инспекциясының ________________________бастығы </w:t>
      </w:r>
      <w:r>
        <w:br/>
      </w:r>
      <w:r>
        <w:rPr>
          <w:rFonts w:ascii="Times New Roman"/>
          <w:b w:val="false"/>
          <w:i w:val="false"/>
          <w:color w:val="000000"/>
          <w:sz w:val="28"/>
        </w:rPr>
        <w:t xml:space="preserve">
                                 (бөлiмi)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Рапорт екi дана болып құрастырылады. </w:t>
      </w:r>
    </w:p>
    <w:bookmarkStart w:name="z46" w:id="46"/>
    <w:p>
      <w:pPr>
        <w:spacing w:after="0"/>
        <w:ind w:left="0"/>
        <w:jc w:val="both"/>
      </w:pPr>
      <w:r>
        <w:rPr>
          <w:rFonts w:ascii="Times New Roman"/>
          <w:b w:val="false"/>
          <w:i w:val="false"/>
          <w:color w:val="000000"/>
          <w:sz w:val="28"/>
        </w:rPr>
        <w:t xml:space="preserve">
Нұсқаулықтың 3 Қосымшасы </w:t>
      </w:r>
    </w:p>
    <w:bookmarkEnd w:id="46"/>
    <w:p>
      <w:pPr>
        <w:spacing w:after="0"/>
        <w:ind w:left="0"/>
        <w:jc w:val="both"/>
      </w:pPr>
      <w:r>
        <w:rPr>
          <w:rFonts w:ascii="Times New Roman"/>
          <w:b w:val="false"/>
          <w:i w:val="false"/>
          <w:color w:val="ff0000"/>
          <w:sz w:val="28"/>
        </w:rPr>
        <w:t xml:space="preserve">      Ескерту. 3 қосымша алынып тасталды - ҚР Көлiк және коммуникациялар министрiнiң 1996.04.24. N 94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