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5b66" w14:textId="8905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"Қызметкердiң еңбек мiндеттерiн атқару кезiндегi зақымдануы салдарынан денсаулығының бұзылуына немесе жарымжан болуына байланысты медициналық-әлеуметтiк сараптау комиссияларының (МӘСК) оның кәсiптiк еңбек қабiлетiнен айырылу дәрежесiн белгiлеу тәртiбi туралы нұсқамаға"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Халықты әлеуметтiк қорғау министрлiгi 1996 жылғы 31 қазан N 99 Бұйрық. Қазақстан Республикасының Әділет министрлігінде 1996 жылғы 2 желтоқсанда N 25 тіркелді. Күші жойылды - ҚР Еңбек және халықты әлеуметтік қорғау министрінің 2004 жылғы 2 желтоқсандағы N 282-ө бұйрығымен.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Бас прокурорының бiрiншi орынбасарының А.В.Константиновтың 1996 жылғы 17 қазандағы N 7-5-96 наразылығының негiзiнде бұйырамын: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"Қызметкердiң еңбек мiндеттерiн атқару кезiндегi зақымдануы салдарынан денсаулығының бұзылуына немесе жарымжан болуына байланысты медициналық-әлеуметтiк сараптау комиссияларының (МӘСК) оның кәсiптiк еңбек қабiлетiнен айырылу дәрежесiн белгiлеу тәртiбi туралы нұсқамаға"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V950096_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24-тармақтың 4-абзацы алынып тасталсын.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Республикалық МӘСК-нiң төрағасы Р.Ж. Әбдіхалықова өзгерiстер енгiзу туралы белгiленген тәртiпте Қазақстан Республикасының Әдiлет министрлiгiнде тiркеуден өткiзсiн.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Заң және ұйымдық жұмыс басқармасы (А.С.Кузярина) бұйрықтың көшiрмесiн Қазақстан Республикасы Бас прокурорының бiрiншi орынбасары А.В. Константиновқа жiберсiн.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