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a65" w14:textId="f7e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124-П бұйрыққа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Кеден комитетi 1996 жылғы 28 қазан N 217-П Қазақстан Республикасының Әділет министрлігінде 1996 жылғы 13 желтоқсанда N 26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 комитетiнiң 1995 жылғы 25 қыркүйектегi N 124-П бұйрығының 9 тармағында көзделген есеп беру нысанын қолданудың мақсатқа сай келмейтiндiгiне байланысты, сондай-ақ Қазақстан Республикасы Президентiнiң Заң күшi бар "Қазақстан Республикасындағы кеден iсi туралы" жарлығының 109-бабында тауарларды кедендiк қорғасын және жай мөртаңбалармен тасымалдау үшiн көлiк құралдарына (контейнерлерге) рұқсат ету туралы куәлiк беру үшiн алымдардың көзделмегенiн ескере отырып,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Төмендегiлердiң күшi жойылған болып есептелiнсiн: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 Кеден комитетiнiң "Тауарларды кедендiк қорғасын және жай мөртаңбалармен тасымалдау үшiн көлiк құралдарын (контейнерлердi) жабдықтау ережелерiне қатысты қалыпты актiлердi бекiту туралы" N 124-П бұйрығының 9-тармағы;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Тауарларды кедендiк қорғасын және жай мөртаңбалармен тасымалдау үшiн көлiк құралдарына (контейнерлерге) рұқсат ету тәртiбi туралы нұсқаудың 2.7.-2.9. - тармақтары.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Рұқсат ету тәртiбi туралы нұсқаудың 6.7-тармағының екiншi абзацы;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Рұқсат ету тәртiбi туралы нұсқаудың 11.9-тармағы.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