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8853" w14:textId="0648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кеден қоймаларын құруының және осындай қоймаларды пайдаланудың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Кеден комитетi 1996 жылғы 5 маусым N 120-П Қазақстан Республикасының Әділет министрлігінде 1996 жылғы 23 шілдеде N 187 тіркелді. Күші жойылды - ҚР Мемлекеттік кіріс министрлігінің 2001.02.09. N 46 бұйрығымен. ~V011444</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Заң күшi бар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Республикасындағы кеден iсi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both"/>
      </w:pPr>
      <w:r>
        <w:rPr>
          <w:rFonts w:ascii="Times New Roman"/>
          <w:b w:val="false"/>
          <w:i w:val="false"/>
          <w:color w:val="000000"/>
          <w:sz w:val="28"/>
        </w:rPr>
        <w:t xml:space="preserve">  Жарлығының ережелерiн жүзеге </w:t>
      </w:r>
    </w:p>
    <w:p>
      <w:pPr>
        <w:spacing w:after="0"/>
        <w:ind w:left="0"/>
        <w:jc w:val="both"/>
      </w:pPr>
      <w:r>
        <w:rPr>
          <w:rFonts w:ascii="Times New Roman"/>
          <w:b w:val="false"/>
          <w:i w:val="false"/>
          <w:color w:val="000000"/>
          <w:sz w:val="28"/>
        </w:rPr>
        <w:t>асыру мақсатында бұйрық етемiн:</w:t>
      </w:r>
    </w:p>
    <w:p>
      <w:pPr>
        <w:spacing w:after="0"/>
        <w:ind w:left="0"/>
        <w:jc w:val="both"/>
      </w:pPr>
      <w:r>
        <w:rPr>
          <w:rFonts w:ascii="Times New Roman"/>
          <w:b w:val="false"/>
          <w:i w:val="false"/>
          <w:color w:val="000000"/>
          <w:sz w:val="28"/>
        </w:rPr>
        <w:t xml:space="preserve">     1. "Қазақстан Республикасы кеден органдарының кеден қоймаларын </w:t>
      </w:r>
    </w:p>
    <w:p>
      <w:pPr>
        <w:spacing w:after="0"/>
        <w:ind w:left="0"/>
        <w:jc w:val="both"/>
      </w:pPr>
      <w:r>
        <w:rPr>
          <w:rFonts w:ascii="Times New Roman"/>
          <w:b w:val="false"/>
          <w:i w:val="false"/>
          <w:color w:val="000000"/>
          <w:sz w:val="28"/>
        </w:rPr>
        <w:t xml:space="preserve">құруының және осындай қоймаларды пайдаланудың ережелерi" (қоса тiркелiп </w:t>
      </w:r>
    </w:p>
    <w:p>
      <w:pPr>
        <w:spacing w:after="0"/>
        <w:ind w:left="0"/>
        <w:jc w:val="both"/>
      </w:pPr>
      <w:r>
        <w:rPr>
          <w:rFonts w:ascii="Times New Roman"/>
          <w:b w:val="false"/>
          <w:i w:val="false"/>
          <w:color w:val="000000"/>
          <w:sz w:val="28"/>
        </w:rPr>
        <w:t>отыр) 1996 жылдың 1 маусымынан бастап күшiне ендiрiлсiн.</w:t>
      </w:r>
    </w:p>
    <w:p>
      <w:pPr>
        <w:spacing w:after="0"/>
        <w:ind w:left="0"/>
        <w:jc w:val="both"/>
      </w:pPr>
      <w:r>
        <w:rPr>
          <w:rFonts w:ascii="Times New Roman"/>
          <w:b w:val="false"/>
          <w:i w:val="false"/>
          <w:color w:val="000000"/>
          <w:sz w:val="28"/>
        </w:rPr>
        <w:t xml:space="preserve">     2. Осы бұйрықтың орындалуына бақылау жасау Төрағаның Бiрiншi </w:t>
      </w:r>
    </w:p>
    <w:p>
      <w:pPr>
        <w:spacing w:after="0"/>
        <w:ind w:left="0"/>
        <w:jc w:val="both"/>
      </w:pPr>
      <w:r>
        <w:rPr>
          <w:rFonts w:ascii="Times New Roman"/>
          <w:b w:val="false"/>
          <w:i w:val="false"/>
          <w:color w:val="000000"/>
          <w:sz w:val="28"/>
        </w:rPr>
        <w:t>орынбасары Ә.М. Мелдехановқа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кеден</w:t>
      </w:r>
    </w:p>
    <w:p>
      <w:pPr>
        <w:spacing w:after="0"/>
        <w:ind w:left="0"/>
        <w:jc w:val="both"/>
      </w:pPr>
      <w:r>
        <w:rPr>
          <w:rFonts w:ascii="Times New Roman"/>
          <w:b w:val="false"/>
          <w:i w:val="false"/>
          <w:color w:val="000000"/>
          <w:sz w:val="28"/>
        </w:rPr>
        <w:t>        қоймаларын құруының және осындай қоймаларды пайдаланудың</w:t>
      </w:r>
    </w:p>
    <w:p>
      <w:pPr>
        <w:spacing w:after="0"/>
        <w:ind w:left="0"/>
        <w:jc w:val="both"/>
      </w:pPr>
      <w:r>
        <w:rPr>
          <w:rFonts w:ascii="Times New Roman"/>
          <w:b w:val="false"/>
          <w:i w:val="false"/>
          <w:color w:val="000000"/>
          <w:sz w:val="28"/>
        </w:rPr>
        <w:t>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Кеден қоймасын қоймаға арналған үй-жайлары жұмыс iстейтiн аймағында орналасқан, қойма қарамағында тұратын кеден органының ұсынуы бойынша кеден басқармасы құрады. </w:t>
      </w:r>
      <w:r>
        <w:br/>
      </w:r>
      <w:r>
        <w:rPr>
          <w:rFonts w:ascii="Times New Roman"/>
          <w:b w:val="false"/>
          <w:i w:val="false"/>
          <w:color w:val="000000"/>
          <w:sz w:val="28"/>
        </w:rPr>
        <w:t xml:space="preserve">
      Орталыққа бағынатын кеденнiң ұсынуы бойынша кеден қоймасын құру туралы шешiмдi Қазақстан Республикасы Кеден Комитетi қабылдайды. </w:t>
      </w:r>
      <w:r>
        <w:br/>
      </w:r>
      <w:r>
        <w:rPr>
          <w:rFonts w:ascii="Times New Roman"/>
          <w:b w:val="false"/>
          <w:i w:val="false"/>
          <w:color w:val="000000"/>
          <w:sz w:val="28"/>
        </w:rPr>
        <w:t xml:space="preserve">
      1.2. Кеден органының кеден қоймасын құрған кезiнде осындай қойманы құруға лицензия талап етiлмейдi. </w:t>
      </w:r>
      <w:r>
        <w:br/>
      </w:r>
      <w:r>
        <w:rPr>
          <w:rFonts w:ascii="Times New Roman"/>
          <w:b w:val="false"/>
          <w:i w:val="false"/>
          <w:color w:val="000000"/>
          <w:sz w:val="28"/>
        </w:rPr>
        <w:t xml:space="preserve">
      1.3. Кеден органдары құратын кеден қоймалары ашық үлгiдегi кеден қоймалары, яғни кез келген адамның пайдалана алатын қоймалар болып табылады. </w:t>
      </w:r>
      <w:r>
        <w:br/>
      </w:r>
      <w:r>
        <w:rPr>
          <w:rFonts w:ascii="Times New Roman"/>
          <w:b w:val="false"/>
          <w:i w:val="false"/>
          <w:color w:val="000000"/>
          <w:sz w:val="28"/>
        </w:rPr>
        <w:t xml:space="preserve">
      1.4. Кеден органы құрған кеден қоймасы осы қойма жұмыс iстейтiн аймағында орналасқан кеденнiң құрылымдық бөлiмшесi болып табылады. </w:t>
      </w:r>
      <w:r>
        <w:br/>
      </w:r>
      <w:r>
        <w:rPr>
          <w:rFonts w:ascii="Times New Roman"/>
          <w:b w:val="false"/>
          <w:i w:val="false"/>
          <w:color w:val="000000"/>
          <w:sz w:val="28"/>
        </w:rPr>
        <w:t xml:space="preserve">
      1.5. Кеден қоймасының аумағы кедендiк бақылау аймағы болып саналады. </w:t>
      </w:r>
      <w:r>
        <w:br/>
      </w:r>
      <w:r>
        <w:rPr>
          <w:rFonts w:ascii="Times New Roman"/>
          <w:b w:val="false"/>
          <w:i w:val="false"/>
          <w:color w:val="000000"/>
          <w:sz w:val="28"/>
        </w:rPr>
        <w:t xml:space="preserve">
      Кеден қоймасын күзету мен өткiзу режимiн жүзеге асыруды кеден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2. Кеден органының құратын кеден қоймасын жайғастыру мен </w:t>
      </w:r>
      <w:r>
        <w:br/>
      </w:r>
      <w:r>
        <w:rPr>
          <w:rFonts w:ascii="Times New Roman"/>
          <w:b w:val="false"/>
          <w:i w:val="false"/>
          <w:color w:val="000000"/>
          <w:sz w:val="28"/>
        </w:rPr>
        <w:t xml:space="preserve">
         жабдықтау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қоймасын жайғастыру тауарлардың түсу және қоймадан олардың кедендiк бақылаудан тыс алыну мүмкiндiгiн болдырмауды және қоймадағы тауарлардың сақталуын қамтамасыз етуi керек. </w:t>
      </w:r>
      <w:r>
        <w:br/>
      </w:r>
      <w:r>
        <w:rPr>
          <w:rFonts w:ascii="Times New Roman"/>
          <w:b w:val="false"/>
          <w:i w:val="false"/>
          <w:color w:val="000000"/>
          <w:sz w:val="28"/>
        </w:rPr>
        <w:t xml:space="preserve">
      2.2. Осындай қойма жұмыс iстейтiн аймағында орналасқан кеден нақты кеден қоймасын жайғастыру мен жабдықтауды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Кеден қоймасының кеден режимiмен тауарларды орналастыру </w:t>
      </w:r>
      <w:r>
        <w:br/>
      </w:r>
      <w:r>
        <w:rPr>
          <w:rFonts w:ascii="Times New Roman"/>
          <w:b w:val="false"/>
          <w:i w:val="false"/>
          <w:color w:val="000000"/>
          <w:sz w:val="28"/>
        </w:rPr>
        <w:t xml:space="preserve">
         мен осындай режимдi кеден органы құрған кеден қоймасында </w:t>
      </w:r>
      <w:r>
        <w:br/>
      </w:r>
      <w:r>
        <w:rPr>
          <w:rFonts w:ascii="Times New Roman"/>
          <w:b w:val="false"/>
          <w:i w:val="false"/>
          <w:color w:val="000000"/>
          <w:sz w:val="28"/>
        </w:rPr>
        <w:t xml:space="preserve">
         тауарларды сақтау кезiнде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Кеден қоймасының кеден режимiмен тауарларды орналастыру мен осындай режимдi кеден органы құрған кеден қоймасында тауарларды сақтау кезiнде пайдалану осы Ережелерге және Қазақстан Республикасы Кеден Комитетiнiң 1995 жылғы 16 қазандағы N 147-П Бұйрығымен бекiтiлген Кеден қоймалары туралы ереженiң 1.1., 6.2., 6.6., 6.7., 8.1., 8.4., 11.2., 11.3. тармақтарына сәйкес жүзеге асырылады. </w:t>
      </w:r>
      <w:r>
        <w:br/>
      </w:r>
      <w:r>
        <w:rPr>
          <w:rFonts w:ascii="Times New Roman"/>
          <w:b w:val="false"/>
          <w:i w:val="false"/>
          <w:color w:val="000000"/>
          <w:sz w:val="28"/>
        </w:rPr>
        <w:t xml:space="preserve">
      3.2. Кеден органы құрған кеден қоймасына орналастыратын тауарлар Қазақстан Республикасы Кеден Комитетiнiң 1995 жылғы 26 қыркүйектегi N 127-П Бұйрығына сәйкес толтырылған кедендiк жүк декларациясын кеден органына көрсету жолымен декларациялауға жатады. </w:t>
      </w:r>
      <w:r>
        <w:br/>
      </w:r>
      <w:r>
        <w:rPr>
          <w:rFonts w:ascii="Times New Roman"/>
          <w:b w:val="false"/>
          <w:i w:val="false"/>
          <w:color w:val="000000"/>
          <w:sz w:val="28"/>
        </w:rPr>
        <w:t xml:space="preserve">
      3.3. Кеден баждарын, қосымша құнға салықты және акциздердi төлеуге, сонымен қатар өзге де кеден төлемдерiн салуға кеден қоймасына сақтауға тауарларды орналастырған адам жауап бередi. </w:t>
      </w:r>
      <w:r>
        <w:br/>
      </w:r>
      <w:r>
        <w:rPr>
          <w:rFonts w:ascii="Times New Roman"/>
          <w:b w:val="false"/>
          <w:i w:val="false"/>
          <w:color w:val="000000"/>
          <w:sz w:val="28"/>
        </w:rPr>
        <w:t xml:space="preserve">
      Кеден қоймасына тауарларды сақтауға орналастырған адам кеден баждарын, қосымша құнға салықты және акциздердi төлеуге, сонымен қатар өзге де кеден төлемдерiн салуға жауапкершiлiктен (кеден қоймасында сақтау үшiн кеден алымдарынан басқалары) егер тауарлар жойылған, авария немесе тежеусiз күш әрекетi салдарынан мүлде жоғалып кеткен не сақтаудың қалыпты жағдайларында табиғи тозу мен кему орын алған жағдайда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Кеден органы құрған кеден қоймасында тауарларды орналастыру </w:t>
      </w:r>
      <w:r>
        <w:br/>
      </w:r>
      <w:r>
        <w:rPr>
          <w:rFonts w:ascii="Times New Roman"/>
          <w:b w:val="false"/>
          <w:i w:val="false"/>
          <w:color w:val="000000"/>
          <w:sz w:val="28"/>
        </w:rPr>
        <w:t xml:space="preserve">
         мен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Кеден органы құрған кеден қоймасына орналастырылатын тауарларды сақтау Қазақстан Республикасы азаматтық заңдарына, кеден мен тауарларды осындай қоймаға орналастыратын адам арасындағы сақтау шартына, сонымен қатар осы Ережелерге сәйкес жүргiзiледi. </w:t>
      </w:r>
      <w:r>
        <w:br/>
      </w:r>
      <w:r>
        <w:rPr>
          <w:rFonts w:ascii="Times New Roman"/>
          <w:b w:val="false"/>
          <w:i w:val="false"/>
          <w:color w:val="000000"/>
          <w:sz w:val="28"/>
        </w:rPr>
        <w:t xml:space="preserve">
      4.2.Сақтау жөнiндегi шарт қойма куәлiгi түрiнде ресiмделiнедi. </w:t>
      </w:r>
      <w:r>
        <w:br/>
      </w:r>
      <w:r>
        <w:rPr>
          <w:rFonts w:ascii="Times New Roman"/>
          <w:b w:val="false"/>
          <w:i w:val="false"/>
          <w:color w:val="000000"/>
          <w:sz w:val="28"/>
        </w:rPr>
        <w:t xml:space="preserve">
      4.3. Қойма куәлiгi N 2 қосымшасында келтiрiлген нысанда үш данада жасалынады. </w:t>
      </w:r>
      <w:r>
        <w:br/>
      </w:r>
      <w:r>
        <w:rPr>
          <w:rFonts w:ascii="Times New Roman"/>
          <w:b w:val="false"/>
          <w:i w:val="false"/>
          <w:color w:val="000000"/>
          <w:sz w:val="28"/>
        </w:rPr>
        <w:t xml:space="preserve">
      Қойма куәлiгiнiң бiрiншi данасы кеден қоймасында сақталады және тауарларды қоймадан беруге негiз болады, екiншiсi тауарларды кеден қоймасына сақтауға орналастырған адамға берiледi, үшiншiсi қаржы есептерiн жүргiзу үшiн пайдаланылады. </w:t>
      </w:r>
      <w:r>
        <w:br/>
      </w:r>
      <w:r>
        <w:rPr>
          <w:rFonts w:ascii="Times New Roman"/>
          <w:b w:val="false"/>
          <w:i w:val="false"/>
          <w:color w:val="000000"/>
          <w:sz w:val="28"/>
        </w:rPr>
        <w:t xml:space="preserve">
      Қойма куәлiктерiнiң бланктерi есеп берудiң қатаң қаржы құжаты болып табылады. </w:t>
      </w:r>
      <w:r>
        <w:br/>
      </w:r>
      <w:r>
        <w:rPr>
          <w:rFonts w:ascii="Times New Roman"/>
          <w:b w:val="false"/>
          <w:i w:val="false"/>
          <w:color w:val="000000"/>
          <w:sz w:val="28"/>
        </w:rPr>
        <w:t xml:space="preserve">
      Кеден органы атынан қойма куәлiгiне қойма меңгерушiсi (оның орынбасары), кеденнiң бас бухгалтерiнiң орынбасары, кеден қоймасында материалды жауапты лауазымды атқаратын лауазымды адам қол қояды. Аталған құжат кеден мөрiмен куәлендiрiледi. </w:t>
      </w:r>
      <w:r>
        <w:br/>
      </w:r>
      <w:r>
        <w:rPr>
          <w:rFonts w:ascii="Times New Roman"/>
          <w:b w:val="false"/>
          <w:i w:val="false"/>
          <w:color w:val="000000"/>
          <w:sz w:val="28"/>
        </w:rPr>
        <w:t xml:space="preserve">
      4.4. Кеден қоймасына тауарларды орналастыру кезiнде қоймаға осындай тауарларды орналастыратын адамның пiкiрiн ескере отырып, кеден органы оларды еркiн (нарықтық) бағаларға бағалайды. Бағалау құны қойма куәлiгiнде көрсетiледi. </w:t>
      </w:r>
      <w:r>
        <w:br/>
      </w:r>
      <w:r>
        <w:rPr>
          <w:rFonts w:ascii="Times New Roman"/>
          <w:b w:val="false"/>
          <w:i w:val="false"/>
          <w:color w:val="000000"/>
          <w:sz w:val="28"/>
        </w:rPr>
        <w:t xml:space="preserve">
      4.5. Қойма иесi - кеден органы жоғалту, жетiспеу немесе бүлдiру кеден органының кiнәсiнен орын алатын жағдайда кеден қоймасында сақталатын осындай тауарларды жоғалтқаны, олардың жетiспегенi немесе бүлдiргенi үшiн: </w:t>
      </w:r>
      <w:r>
        <w:br/>
      </w:r>
      <w:r>
        <w:rPr>
          <w:rFonts w:ascii="Times New Roman"/>
          <w:b w:val="false"/>
          <w:i w:val="false"/>
          <w:color w:val="000000"/>
          <w:sz w:val="28"/>
        </w:rPr>
        <w:t xml:space="preserve">
      - жоғалтқаны үшiн - қойма куәлiгiнде көрсетiлген құнның мөлшерiнде; </w:t>
      </w:r>
      <w:r>
        <w:br/>
      </w:r>
      <w:r>
        <w:rPr>
          <w:rFonts w:ascii="Times New Roman"/>
          <w:b w:val="false"/>
          <w:i w:val="false"/>
          <w:color w:val="000000"/>
          <w:sz w:val="28"/>
        </w:rPr>
        <w:t xml:space="preserve">
      - жетiспегенi үшiн - жетiспейтiн тауарлардың (тауарлардың жетiспейтiн бөлiгi) құнының мөлшерiнде; </w:t>
      </w:r>
      <w:r>
        <w:br/>
      </w:r>
      <w:r>
        <w:rPr>
          <w:rFonts w:ascii="Times New Roman"/>
          <w:b w:val="false"/>
          <w:i w:val="false"/>
          <w:color w:val="000000"/>
          <w:sz w:val="28"/>
        </w:rPr>
        <w:t xml:space="preserve">
      - бүлдiргенi үшiн - жетiспейтiн тауарлардың (тауарлардың жетiспейтiн бөлiгi) құнының мөлшерiнде жауап бередi. </w:t>
      </w:r>
      <w:r>
        <w:br/>
      </w:r>
      <w:r>
        <w:rPr>
          <w:rFonts w:ascii="Times New Roman"/>
          <w:b w:val="false"/>
          <w:i w:val="false"/>
          <w:color w:val="000000"/>
          <w:sz w:val="28"/>
        </w:rPr>
        <w:t xml:space="preserve">
      4.6. Басқа тауарларға зақым келтiре алатын немесе сақтаудың ерекше шарттарын талап ететiн тауарлар арнайы ыңғайластырылған үй-жайларға орналастыруы тиiс. </w:t>
      </w:r>
      <w:r>
        <w:br/>
      </w:r>
      <w:r>
        <w:rPr>
          <w:rFonts w:ascii="Times New Roman"/>
          <w:b w:val="false"/>
          <w:i w:val="false"/>
          <w:color w:val="000000"/>
          <w:sz w:val="28"/>
        </w:rPr>
        <w:t xml:space="preserve">
      4.7. Кеден органы құрған кеден қоймасында сақталатын тауарлар Қазақстан Республикасы Кеден Комитетiнiң 1995 жылғы 16 қазандағы N 147-П Бұйрығымен бекiтiлген Кеден қоймалары туралы ереженiң 7.1. және 7.2. тармақтарында көрсетiлген операцияларды осы Ереженiң 7.4. тармағында көрсетiлген шарт сақталған жағдайда өткiзiлуi мүмкiн. </w:t>
      </w:r>
      <w:r>
        <w:br/>
      </w:r>
      <w:r>
        <w:rPr>
          <w:rFonts w:ascii="Times New Roman"/>
          <w:b w:val="false"/>
          <w:i w:val="false"/>
          <w:color w:val="000000"/>
          <w:sz w:val="28"/>
        </w:rPr>
        <w:t xml:space="preserve">
      Аталған операцияларды кеден қоймасына тауарларды орналастыратын адам немесе кеден органы лауазымды адамының рұқсатымен әкiмшiлiк актiсi немесе сенiмхат негiзiнде әрекет ететiн оның өкiлi жүргiзедi. </w:t>
      </w:r>
      <w:r>
        <w:br/>
      </w:r>
      <w:r>
        <w:rPr>
          <w:rFonts w:ascii="Times New Roman"/>
          <w:b w:val="false"/>
          <w:i w:val="false"/>
          <w:color w:val="000000"/>
          <w:sz w:val="28"/>
        </w:rPr>
        <w:t xml:space="preserve">
      4.8. Тауарлар кеден қоймасында үш жылға дейiн сақталынуы мүмкiн. Көрсетiлген мерзiмдi жекеленген адамдар үшiн кеден органы шектей алады. Тауарларды сақтаудың шектелген мерзiмi кемiнде бiр жылдан аз болмауы керек. </w:t>
      </w:r>
      <w:r>
        <w:br/>
      </w:r>
      <w:r>
        <w:rPr>
          <w:rFonts w:ascii="Times New Roman"/>
          <w:b w:val="false"/>
          <w:i w:val="false"/>
          <w:color w:val="000000"/>
          <w:sz w:val="28"/>
        </w:rPr>
        <w:t xml:space="preserve">
      Жеңiлдiктер (кеден баждары мен салықтарынан босату мен төленген сомаларды қайтару) берiлетiн экспорттың кеден режимiне сәйкес әкетуге арналған тауарлар кеден қоймасында үш айдан артық сақталынуы мүмкiн емес. </w:t>
      </w:r>
      <w:r>
        <w:br/>
      </w:r>
      <w:r>
        <w:rPr>
          <w:rFonts w:ascii="Times New Roman"/>
          <w:b w:val="false"/>
          <w:i w:val="false"/>
          <w:color w:val="000000"/>
          <w:sz w:val="28"/>
        </w:rPr>
        <w:t xml:space="preserve">
      Тауарлардың белгiленген шектерде нақты сақталу мерзiмiнiң ұзақтығын кеден органымен бiрге тауарларды кеден қоймасына орналастыратын адам анықтайды. </w:t>
      </w:r>
      <w:r>
        <w:br/>
      </w:r>
      <w:r>
        <w:rPr>
          <w:rFonts w:ascii="Times New Roman"/>
          <w:b w:val="false"/>
          <w:i w:val="false"/>
          <w:color w:val="000000"/>
          <w:sz w:val="28"/>
        </w:rPr>
        <w:t xml:space="preserve">
      4.9. Кеден органымен бiрге кеден қоймасына орналастыратын адамның белгiлеген тауарларды сақтаудың мерзiмi өткеннен кейiн тауарлар кеден заңдарының талаптары сақтала отырып, қоймадан әкетiлуi тиiс. </w:t>
      </w:r>
      <w:r>
        <w:br/>
      </w:r>
      <w:r>
        <w:rPr>
          <w:rFonts w:ascii="Times New Roman"/>
          <w:b w:val="false"/>
          <w:i w:val="false"/>
          <w:color w:val="000000"/>
          <w:sz w:val="28"/>
        </w:rPr>
        <w:t xml:space="preserve">
      Аталған мерзiм осы Ережелердiң 4.8. тармағының бiрiншi және екiншi абзацтарында белгiленген шектерде ұзартылуы мүмкiн. Ұзарту кезiнде осы Ережелердiң 4.3. тармағында көзделген тәртiпке сәйкес жаңа қойма куәлiгi жасалынады. </w:t>
      </w:r>
      <w:r>
        <w:br/>
      </w:r>
      <w:r>
        <w:rPr>
          <w:rFonts w:ascii="Times New Roman"/>
          <w:b w:val="false"/>
          <w:i w:val="false"/>
          <w:color w:val="000000"/>
          <w:sz w:val="28"/>
        </w:rPr>
        <w:t xml:space="preserve">
      4.10. Тауарларды сақтаудың шектеулi мерзiмi өткеннен кейiн тауарлар өзге кеден режимiмен орналастыруға мәлiмденiп, кеден қоймасынан әкетiлуi тиiс. </w:t>
      </w:r>
      <w:r>
        <w:br/>
      </w:r>
      <w:r>
        <w:rPr>
          <w:rFonts w:ascii="Times New Roman"/>
          <w:b w:val="false"/>
          <w:i w:val="false"/>
          <w:color w:val="000000"/>
          <w:sz w:val="28"/>
        </w:rPr>
        <w:t xml:space="preserve">
      4.11. Осы Ережелердiң 4.9., 4.10 тармақтарында көзделген талаптарды кеден қоймасына тауарларды орналастыратын адам орындамаған кезде белгiленген сақтау мерзiм өткен сәттен бастап уақытша сақтау қоймасында жатыр деп қарастырылады. </w:t>
      </w:r>
      <w:r>
        <w:br/>
      </w:r>
      <w:r>
        <w:rPr>
          <w:rFonts w:ascii="Times New Roman"/>
          <w:b w:val="false"/>
          <w:i w:val="false"/>
          <w:color w:val="000000"/>
          <w:sz w:val="28"/>
        </w:rPr>
        <w:t xml:space="preserve">
      Бұл ретте осындай сақтаудың шектеулi мерзiмi мен сақтау үшiн кеден алымдарының мөлшерiн қосқанда уақытша сақтау Қазақстан Республикасы Президентiнiң Заң күшi бар "Қазақстан Республикасындағы кеден iсi туралы" Жарлығына және Қазақстан Республикасы Кеден Комитетiнiң уақытша сақтау қоймаларына қатысты қалыпты актiлерiне сәйкес жүзеге асырылады. </w:t>
      </w:r>
      <w:r>
        <w:br/>
      </w:r>
      <w:r>
        <w:rPr>
          <w:rFonts w:ascii="Times New Roman"/>
          <w:b w:val="false"/>
          <w:i w:val="false"/>
          <w:color w:val="000000"/>
          <w:sz w:val="28"/>
        </w:rPr>
        <w:t xml:space="preserve">
      4.12. Иесi кеден органы болып табылатын кеден қоймасында тауарларды сақтағаны үшiн тәулiгiне таза салмағымен килограмына 0,02 ЭКЮ-ге тең, ал арнайы ыңғайластырылған үй-жайларда (арнайы жабдықтарды пайдалана, ерекше температуралық режимдi жасай отырып) сақтағаны үшiн тәулiгiне таза салмағымен килограмына 0,03 ЭКЮ-ге тең сома мөлшерiнде сақтағаны үшiн кеден алымдары алынады. Бұл ретте толық емес тәулiктер толық деп саналады, салмақ жуықтау ережелерiне сәйкес толық мөлшерiне дейiн жуықталынады. </w:t>
      </w:r>
      <w:r>
        <w:br/>
      </w:r>
      <w:r>
        <w:rPr>
          <w:rFonts w:ascii="Times New Roman"/>
          <w:b w:val="false"/>
          <w:i w:val="false"/>
          <w:color w:val="000000"/>
          <w:sz w:val="28"/>
        </w:rPr>
        <w:t xml:space="preserve">
      Кеден қоймасын құрған кеден органдары кеденнiң ұсынуымен қойманың орналасқан жерiн, қойма қызметтерiне баға үйлесiмiн және осыған ұқсас экономикалық факторларды ескере отырып, жекеленген кеден қоймаларында сақтағаны үшiн кеден алымдарының мөлшерлерiн 2 еседен асырмай кемiтуi мүмкiн. </w:t>
      </w:r>
      <w:r>
        <w:br/>
      </w:r>
      <w:r>
        <w:rPr>
          <w:rFonts w:ascii="Times New Roman"/>
          <w:b w:val="false"/>
          <w:i w:val="false"/>
          <w:color w:val="000000"/>
          <w:sz w:val="28"/>
        </w:rPr>
        <w:t xml:space="preserve">
      Кеден қоймасында сақтағаны үшiн кеден алымдары қойма куәлiгiн беру кезiнде төленедi. </w:t>
      </w:r>
      <w:r>
        <w:br/>
      </w:r>
      <w:r>
        <w:rPr>
          <w:rFonts w:ascii="Times New Roman"/>
          <w:b w:val="false"/>
          <w:i w:val="false"/>
          <w:color w:val="000000"/>
          <w:sz w:val="28"/>
        </w:rPr>
        <w:t xml:space="preserve">
      Егер тауарлар кеден қоймасынан кеден қоймасына тауарларды орналастырған адам кеден органымен бiрге белгiлеген мерзiмнен ерте әкетiлетiн болса, сақтағаны үшiн кеден алымдарының төленген сомалары қайта есептелуге жатпайды және олардың қандайда бiр бөлiгiн кеден органы қайтармайды. </w:t>
      </w:r>
      <w:r>
        <w:br/>
      </w:r>
      <w:r>
        <w:rPr>
          <w:rFonts w:ascii="Times New Roman"/>
          <w:b w:val="false"/>
          <w:i w:val="false"/>
          <w:color w:val="000000"/>
          <w:sz w:val="28"/>
        </w:rPr>
        <w:t xml:space="preserve">
      4.13. Кеден қоймасында сақтауда жатқан тауарлар мiндеттi түрде есепке алынады. </w:t>
      </w:r>
      <w:r>
        <w:br/>
      </w:r>
      <w:r>
        <w:rPr>
          <w:rFonts w:ascii="Times New Roman"/>
          <w:b w:val="false"/>
          <w:i w:val="false"/>
          <w:color w:val="000000"/>
          <w:sz w:val="28"/>
        </w:rPr>
        <w:t xml:space="preserve">
      Есепке алу есепке алу кiтабын пайдалану арқылы жүргiзiледi. Сақтауға қабылданатын және кеден қоймасында сақталатын тауарларды есепке алу кiтабы N 3 қосымшаға сәйкес жүргiзiледi. Есепке алу кiтабы күнтiзбелiк жылдар бойынша жүргiзiледi. Кiтап алдын ала тiгiлiп, нөмiрленiп, түптелiп және оған кеден қоймасының меңгерушiсi не оның орынбасарының мөрi басылады. Есепке алу кiтабы үш жыл бойы сақталады. </w:t>
      </w:r>
      <w:r>
        <w:br/>
      </w:r>
      <w:r>
        <w:rPr>
          <w:rFonts w:ascii="Times New Roman"/>
          <w:b w:val="false"/>
          <w:i w:val="false"/>
          <w:color w:val="000000"/>
          <w:sz w:val="28"/>
        </w:rPr>
        <w:t xml:space="preserve">
      Есепке алу кiтабы нысанының N 3 қосымшада келтiрiлген үлгiден мұндай нысанда осы үлгiде аталған барлық мәлiметтер бар болған жағдайда ауытқуына жол берiледi. </w:t>
      </w:r>
      <w:r>
        <w:br/>
      </w:r>
      <w:r>
        <w:rPr>
          <w:rFonts w:ascii="Times New Roman"/>
          <w:b w:val="false"/>
          <w:i w:val="false"/>
          <w:color w:val="000000"/>
          <w:sz w:val="28"/>
        </w:rPr>
        <w:t xml:space="preserve">
      4.14. Кеден органы адамның осы Ережелермен белгiленген талаптарды орындамайтын жағдайында, сонымен қатар кеден қоймасын жайғастыру мен жабдықтау осындай тауарлардың сақталуын қамтамасыз ете алмаса, кеден қоймасына тауарларды қабылдамайды.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Кеден органы құрған кеден қоймасынан тауарларды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Қоймадан тауарларды беру кеден қоймасына тауарларды беру орналастырған адамның өзiнiң мәлiмдеген өзге кеден режимiне сәйкес кеден төлемдерiн төлей отырып, Қазақстан Республикасы кеден заңдары талаптарын сақтаған жағдайында жүргiзiледi. </w:t>
      </w:r>
      <w:r>
        <w:br/>
      </w:r>
      <w:r>
        <w:rPr>
          <w:rFonts w:ascii="Times New Roman"/>
          <w:b w:val="false"/>
          <w:i w:val="false"/>
          <w:color w:val="000000"/>
          <w:sz w:val="28"/>
        </w:rPr>
        <w:t xml:space="preserve">
      5.2. Тауарларды беру тауарлар алған адамның, қойма меңгерушiсiнiң (оның орынбасарының), кеден бас бухгалтерi орынбасарының қойған қолдарымен, сондай-ақ қоймадан тауарларды берген, кеден қоймасында жауапты материалдық лауазымды атқаратын адамның қолымен және жеке нөмiрлiк мөрiмен қойма куәлiгiнде куәлендiрiледi.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Кеден қоймасы құрылымдық бөлімшесi болып табылатын кеденнiң бастығы кеден қоймасын пайдалану ресiмiн, қоймада сақтаған алынатын тауарлардың түрлерiн, қойманың өткiзу қабiлетiн және нақты қойманың жұмыс iстеуiне қатысты ресiмдi бекiтедi. </w:t>
      </w:r>
      <w:r>
        <w:br/>
      </w:r>
      <w:r>
        <w:rPr>
          <w:rFonts w:ascii="Times New Roman"/>
          <w:b w:val="false"/>
          <w:i w:val="false"/>
          <w:color w:val="000000"/>
          <w:sz w:val="28"/>
        </w:rPr>
        <w:t xml:space="preserve">
      Ресiмде: </w:t>
      </w:r>
      <w:r>
        <w:br/>
      </w:r>
      <w:r>
        <w:rPr>
          <w:rFonts w:ascii="Times New Roman"/>
          <w:b w:val="false"/>
          <w:i w:val="false"/>
          <w:color w:val="000000"/>
          <w:sz w:val="28"/>
        </w:rPr>
        <w:t xml:space="preserve">
      - қоймадағы жұмыс режимi; </w:t>
      </w:r>
      <w:r>
        <w:br/>
      </w:r>
      <w:r>
        <w:rPr>
          <w:rFonts w:ascii="Times New Roman"/>
          <w:b w:val="false"/>
          <w:i w:val="false"/>
          <w:color w:val="000000"/>
          <w:sz w:val="28"/>
        </w:rPr>
        <w:t xml:space="preserve">
      - қоймада тауарларды сақтағаны үшiн кеден алымдарының мөлшерлерi; </w:t>
      </w:r>
      <w:r>
        <w:br/>
      </w:r>
      <w:r>
        <w:rPr>
          <w:rFonts w:ascii="Times New Roman"/>
          <w:b w:val="false"/>
          <w:i w:val="false"/>
          <w:color w:val="000000"/>
          <w:sz w:val="28"/>
        </w:rPr>
        <w:t xml:space="preserve">
      - қойманың жұмыс iстеуiне қатысты талаптар мен шарттар көрсетiледi. </w:t>
      </w:r>
      <w:r>
        <w:br/>
      </w:r>
      <w:r>
        <w:rPr>
          <w:rFonts w:ascii="Times New Roman"/>
          <w:b w:val="false"/>
          <w:i w:val="false"/>
          <w:color w:val="000000"/>
          <w:sz w:val="28"/>
        </w:rPr>
        <w:t xml:space="preserve">
      Кеден қоймасын пайдаланудың ресiмi қойма мен кеден орналасқан жерлерде жалпы танысу үшiн ұсынылады. </w:t>
      </w:r>
      <w:r>
        <w:br/>
      </w:r>
      <w:r>
        <w:rPr>
          <w:rFonts w:ascii="Times New Roman"/>
          <w:b w:val="false"/>
          <w:i w:val="false"/>
          <w:color w:val="000000"/>
          <w:sz w:val="28"/>
        </w:rPr>
        <w:t xml:space="preserve">
      6.2. Осындай қойманы құрған кеден органы кеден қоймасын жоя алады. </w:t>
      </w:r>
      <w:r>
        <w:br/>
      </w:r>
      <w:r>
        <w:rPr>
          <w:rFonts w:ascii="Times New Roman"/>
          <w:b w:val="false"/>
          <w:i w:val="false"/>
          <w:color w:val="000000"/>
          <w:sz w:val="28"/>
        </w:rPr>
        <w:t xml:space="preserve">
      6.3. Қойманы жою қойманың жұмыс iстеуiн кеден органы қамтамасыз ете алмайтын экономикалық факторлардан, үй-жайлардың күйiне және өзге де жағдаяттарға байланысты қойманы пайдалану мүмкiн болмайтын жағдайда кеден қоймасы құрылымдық бөлiмшесi болып табылатын кеденнiң дәлелдi ұсынысымен жүргiзiледi. </w:t>
      </w:r>
      <w:r>
        <w:br/>
      </w:r>
      <w:r>
        <w:rPr>
          <w:rFonts w:ascii="Times New Roman"/>
          <w:b w:val="false"/>
          <w:i w:val="false"/>
          <w:color w:val="000000"/>
          <w:sz w:val="28"/>
        </w:rPr>
        <w:t xml:space="preserve">
      6.4. Кеден қоймасы құрылымдық бөлімшесi болып табылатын кеден тауарларды сақтауға орналастырған адамдарды қойманы болашақта жою туралы осындай жоюға дейiн үш айдан кешiктiрмей хабардар етуге мiндетi. </w:t>
      </w:r>
      <w:r>
        <w:br/>
      </w:r>
      <w:r>
        <w:rPr>
          <w:rFonts w:ascii="Times New Roman"/>
          <w:b w:val="false"/>
          <w:i w:val="false"/>
          <w:color w:val="000000"/>
          <w:sz w:val="28"/>
        </w:rPr>
        <w:t xml:space="preserve">
      Қойманың жойылуына байланысты тауарларды беру кезiнде тауарларды сақтауға орналастырған адамға кеден сақтаудың нақты мерзiмiнiң тауарларды сақтауға орналастырған кездегi мерзiмге қатынасына қарай сақтағаны үшiн кеден алымдарының төленген сомаларының бөлiгiн қайтарады. </w:t>
      </w:r>
      <w:r>
        <w:br/>
      </w:r>
      <w:r>
        <w:rPr>
          <w:rFonts w:ascii="Times New Roman"/>
          <w:b w:val="false"/>
          <w:i w:val="false"/>
          <w:color w:val="000000"/>
          <w:sz w:val="28"/>
        </w:rPr>
        <w:t xml:space="preserve">
      6.5. Осы Ережелердiң 6.4. тармағында көрсетiлген адамдардың талап етпеген тауарларын иелерi кеден органдары болып табылатын осы кеденнiң жұмыс iстейтiн аймағында орналасқан өзге қоймаларға орналастыруын қамтамасыз етедi. </w:t>
      </w:r>
      <w:r>
        <w:br/>
      </w:r>
      <w:r>
        <w:rPr>
          <w:rFonts w:ascii="Times New Roman"/>
          <w:b w:val="false"/>
          <w:i w:val="false"/>
          <w:color w:val="000000"/>
          <w:sz w:val="28"/>
        </w:rPr>
        <w:t xml:space="preserve">
      Объективтi себептермен аталған қоймаларға тауарлар орналастырылмайтын болса, кеден иелерi кеден органдары болып табылатын өзге аймақта орналасқан қоймаларға не иелерi өзге адамдар болып табылатын кеден қоймаларына орналастыруды қамтамасыз етедi. </w:t>
      </w:r>
      <w:r>
        <w:br/>
      </w:r>
      <w:r>
        <w:rPr>
          <w:rFonts w:ascii="Times New Roman"/>
          <w:b w:val="false"/>
          <w:i w:val="false"/>
          <w:color w:val="000000"/>
          <w:sz w:val="28"/>
        </w:rPr>
        <w:t xml:space="preserve">
      Кеден тауарлардың орналасқан жерiн көрсетiп, тауарларын басқа қоймаларға орналастыру туралы кеден қоймасына тауарларды орналастырған адамдарды хабардар етуге мiндеттi. </w:t>
      </w:r>
      <w:r>
        <w:br/>
      </w:r>
      <w:r>
        <w:rPr>
          <w:rFonts w:ascii="Times New Roman"/>
          <w:b w:val="false"/>
          <w:i w:val="false"/>
          <w:color w:val="000000"/>
          <w:sz w:val="28"/>
        </w:rPr>
        <w:t xml:space="preserve">
      Кеден иелерi өзге адамдар болып табылатын кеден қоймаларына тауарларды орналастыру кезiнде кеден органы құрған кеден қоймасының жойылған сәтiнен бастап бiр жыл iшiнде тауарларды сақтауға орналастырған адам аталған кеденге қайырылған жағдайда осы Ережелердiң 6.4. тармағының екiншi абзацында көрсетiлген тәртiппен сақтағаны үшiн кеден алымдарының төленген сомаларының бөлiгiн сол адамға қайтарады. </w:t>
      </w:r>
      <w:r>
        <w:br/>
      </w:r>
      <w:r>
        <w:rPr>
          <w:rFonts w:ascii="Times New Roman"/>
          <w:b w:val="false"/>
          <w:i w:val="false"/>
          <w:color w:val="000000"/>
          <w:sz w:val="28"/>
        </w:rPr>
        <w:t xml:space="preserve">
      6.6. Осы Ережелердiң 6.5. тармағында көзделген жағдайларда тауарларды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өзге қоймаларға орналастыру тауарларды талап етпеген адамның есебiнен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6.7. Егер кеден органы қойманы жоюға дейiн 3 айдан кешiктiрмей </w:t>
      </w:r>
    </w:p>
    <w:p>
      <w:pPr>
        <w:spacing w:after="0"/>
        <w:ind w:left="0"/>
        <w:jc w:val="both"/>
      </w:pPr>
      <w:r>
        <w:rPr>
          <w:rFonts w:ascii="Times New Roman"/>
          <w:b w:val="false"/>
          <w:i w:val="false"/>
          <w:color w:val="000000"/>
          <w:sz w:val="28"/>
        </w:rPr>
        <w:t xml:space="preserve">тауарларды сақтауға орналастырған тұлғалардың қоймасының болашақта </w:t>
      </w:r>
    </w:p>
    <w:p>
      <w:pPr>
        <w:spacing w:after="0"/>
        <w:ind w:left="0"/>
        <w:jc w:val="both"/>
      </w:pPr>
      <w:r>
        <w:rPr>
          <w:rFonts w:ascii="Times New Roman"/>
          <w:b w:val="false"/>
          <w:i w:val="false"/>
          <w:color w:val="000000"/>
          <w:sz w:val="28"/>
        </w:rPr>
        <w:t xml:space="preserve">жойылатыны туралы хабардар еткен болса, иесi кеден органы болып табылатын </w:t>
      </w:r>
    </w:p>
    <w:p>
      <w:pPr>
        <w:spacing w:after="0"/>
        <w:ind w:left="0"/>
        <w:jc w:val="both"/>
      </w:pPr>
      <w:r>
        <w:rPr>
          <w:rFonts w:ascii="Times New Roman"/>
          <w:b w:val="false"/>
          <w:i w:val="false"/>
          <w:color w:val="000000"/>
          <w:sz w:val="28"/>
        </w:rPr>
        <w:t xml:space="preserve">кеден қоймасының жойылуына байланысты тұлғаның шеккен шығыстарын, сонымен </w:t>
      </w:r>
    </w:p>
    <w:p>
      <w:pPr>
        <w:spacing w:after="0"/>
        <w:ind w:left="0"/>
        <w:jc w:val="both"/>
      </w:pPr>
      <w:r>
        <w:rPr>
          <w:rFonts w:ascii="Times New Roman"/>
          <w:b w:val="false"/>
          <w:i w:val="false"/>
          <w:color w:val="000000"/>
          <w:sz w:val="28"/>
        </w:rPr>
        <w:t>қатар алмаған кiрiстердi кеден органдары өтемейдi.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қоймалары туралы</w:t>
      </w:r>
    </w:p>
    <w:p>
      <w:pPr>
        <w:spacing w:after="0"/>
        <w:ind w:left="0"/>
        <w:jc w:val="both"/>
      </w:pPr>
      <w:r>
        <w:rPr>
          <w:rFonts w:ascii="Times New Roman"/>
          <w:b w:val="false"/>
          <w:i w:val="false"/>
          <w:color w:val="000000"/>
          <w:sz w:val="28"/>
        </w:rPr>
        <w:t>                                         ережеге N 1 қосымша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Комитетiне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(тұлғаның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(жабық) үлгiдегi кеден қоймасын құруға лицензия берудi өтiнемiн.</w:t>
      </w:r>
    </w:p>
    <w:p>
      <w:pPr>
        <w:spacing w:after="0"/>
        <w:ind w:left="0"/>
        <w:jc w:val="both"/>
      </w:pPr>
      <w:r>
        <w:rPr>
          <w:rFonts w:ascii="Times New Roman"/>
          <w:b w:val="false"/>
          <w:i w:val="false"/>
          <w:color w:val="000000"/>
          <w:sz w:val="28"/>
        </w:rPr>
        <w:t>     Өзiм жөнiнде төмендегiнi хабарлаймын: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(толық және қысқартылған заңды атауы, КҰЖЖ коды, заңды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және нақты мекен-жайлары, тiркеу туралы куәлiктiң тiркеу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(ұлттық және валюталық шоттар, осы шоттар ашылған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банктердiң КҰЖЖ кодтары)</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(қоймаға арналған үй-жайлардың орналасқан жерi)</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(қоймаға арналған үй-жайлардың жалпы алаңы)</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(қоймаға арналған үй-жайлардың материалдық-техникалық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жарақтандырылудың сипаттамасы)</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(күзетпен қамтамасыз ету, дабыл беретiн құрылғылар 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өртке қарсы құрал-жабдықтардың болуы)</w:t>
      </w:r>
    </w:p>
    <w:p>
      <w:pPr>
        <w:spacing w:after="0"/>
        <w:ind w:left="0"/>
        <w:jc w:val="both"/>
      </w:pPr>
      <w:r>
        <w:rPr>
          <w:rFonts w:ascii="Times New Roman"/>
          <w:b w:val="false"/>
          <w:i w:val="false"/>
          <w:color w:val="000000"/>
          <w:sz w:val="28"/>
        </w:rPr>
        <w:t>     7. ___________________________________________________________</w:t>
      </w:r>
    </w:p>
    <w:p>
      <w:pPr>
        <w:spacing w:after="0"/>
        <w:ind w:left="0"/>
        <w:jc w:val="both"/>
      </w:pPr>
      <w:r>
        <w:rPr>
          <w:rFonts w:ascii="Times New Roman"/>
          <w:b w:val="false"/>
          <w:i w:val="false"/>
          <w:color w:val="000000"/>
          <w:sz w:val="28"/>
        </w:rPr>
        <w:t>               (сақтауға жоспарланған тауарлардың тiзбесi)</w:t>
      </w:r>
    </w:p>
    <w:p>
      <w:pPr>
        <w:spacing w:after="0"/>
        <w:ind w:left="0"/>
        <w:jc w:val="both"/>
      </w:pPr>
      <w:r>
        <w:rPr>
          <w:rFonts w:ascii="Times New Roman"/>
          <w:b w:val="false"/>
          <w:i w:val="false"/>
          <w:color w:val="000000"/>
          <w:sz w:val="28"/>
        </w:rPr>
        <w:t>     8. ___________________________________________________________</w:t>
      </w:r>
    </w:p>
    <w:p>
      <w:pPr>
        <w:spacing w:after="0"/>
        <w:ind w:left="0"/>
        <w:jc w:val="both"/>
      </w:pPr>
      <w:r>
        <w:rPr>
          <w:rFonts w:ascii="Times New Roman"/>
          <w:b w:val="false"/>
          <w:i w:val="false"/>
          <w:color w:val="000000"/>
          <w:sz w:val="28"/>
        </w:rPr>
        <w:t>              (лицензия беру туралы шешiмдi қабылдау үшiн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пайдаланылуы мүмкiн өзге де ақпараттар)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    (кәсiпорын не ұйым-</w:t>
      </w:r>
    </w:p>
    <w:p>
      <w:pPr>
        <w:spacing w:after="0"/>
        <w:ind w:left="0"/>
        <w:jc w:val="both"/>
      </w:pPr>
      <w:r>
        <w:rPr>
          <w:rFonts w:ascii="Times New Roman"/>
          <w:b w:val="false"/>
          <w:i w:val="false"/>
          <w:color w:val="000000"/>
          <w:sz w:val="28"/>
        </w:rPr>
        <w:t>                           мекеме атынан оның</w:t>
      </w:r>
    </w:p>
    <w:p>
      <w:pPr>
        <w:spacing w:after="0"/>
        <w:ind w:left="0"/>
        <w:jc w:val="both"/>
      </w:pPr>
      <w:r>
        <w:rPr>
          <w:rFonts w:ascii="Times New Roman"/>
          <w:b w:val="false"/>
          <w:i w:val="false"/>
          <w:color w:val="000000"/>
          <w:sz w:val="28"/>
        </w:rPr>
        <w:t>                           басшысы)                Қолы      Мөрi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(Ереженiң 2.3. тармағына сәйкес өтiнiшке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тiркелетiн құжаттардың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ҚР-сы кеден органдарының кеден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қоймаларын құруының ережелерiне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____________________________      Бланктiң терiс бетiнде көрсетiлген</w:t>
      </w:r>
    </w:p>
    <w:p>
      <w:pPr>
        <w:spacing w:after="0"/>
        <w:ind w:left="0"/>
        <w:jc w:val="both"/>
      </w:pPr>
      <w:r>
        <w:rPr>
          <w:rFonts w:ascii="Times New Roman"/>
          <w:b w:val="false"/>
          <w:i w:val="false"/>
          <w:color w:val="000000"/>
          <w:sz w:val="28"/>
        </w:rPr>
        <w:t>(Кеден органының атауы)           шарттармен келiсемiн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_______________ ҚОЙМА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(кеден қоймасына тауарларды орналастыратын тұлғаның толық атауы немесе</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кеден қоймасына сақтауға төменде аталынған тауарлардың:</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NN |Тауарларды кеден |Сақтауға қабылданған| Мөлшерi | Тауарлардың |</w:t>
      </w:r>
    </w:p>
    <w:p>
      <w:pPr>
        <w:spacing w:after="0"/>
        <w:ind w:left="0"/>
        <w:jc w:val="both"/>
      </w:pPr>
      <w:r>
        <w:rPr>
          <w:rFonts w:ascii="Times New Roman"/>
          <w:b w:val="false"/>
          <w:i w:val="false"/>
          <w:color w:val="000000"/>
          <w:sz w:val="28"/>
        </w:rPr>
        <w:t>| р/р|қоймасына орна.  |тауарлардың атауы   |_________|     құны    |</w:t>
      </w:r>
    </w:p>
    <w:p>
      <w:pPr>
        <w:spacing w:after="0"/>
        <w:ind w:left="0"/>
        <w:jc w:val="both"/>
      </w:pPr>
      <w:r>
        <w:rPr>
          <w:rFonts w:ascii="Times New Roman"/>
          <w:b w:val="false"/>
          <w:i w:val="false"/>
          <w:color w:val="000000"/>
          <w:sz w:val="28"/>
        </w:rPr>
        <w:t>|    |ластыру кезiндегi|мен олардың жекелей |орын|брут|  (теңгемен) |</w:t>
      </w:r>
    </w:p>
    <w:p>
      <w:pPr>
        <w:spacing w:after="0"/>
        <w:ind w:left="0"/>
        <w:jc w:val="both"/>
      </w:pPr>
      <w:r>
        <w:rPr>
          <w:rFonts w:ascii="Times New Roman"/>
          <w:b w:val="false"/>
          <w:i w:val="false"/>
          <w:color w:val="000000"/>
          <w:sz w:val="28"/>
        </w:rPr>
        <w:t>|    |КЖД N            |белгiлерi           |саны|сал.|             |</w:t>
      </w:r>
    </w:p>
    <w:p>
      <w:pPr>
        <w:spacing w:after="0"/>
        <w:ind w:left="0"/>
        <w:jc w:val="both"/>
      </w:pPr>
      <w:r>
        <w:rPr>
          <w:rFonts w:ascii="Times New Roman"/>
          <w:b w:val="false"/>
          <w:i w:val="false"/>
          <w:color w:val="000000"/>
          <w:sz w:val="28"/>
        </w:rPr>
        <w:t>|    |                 |                    |    |мағы|             |</w:t>
      </w:r>
    </w:p>
    <w:p>
      <w:pPr>
        <w:spacing w:after="0"/>
        <w:ind w:left="0"/>
        <w:jc w:val="both"/>
      </w:pPr>
      <w:r>
        <w:rPr>
          <w:rFonts w:ascii="Times New Roman"/>
          <w:b w:val="false"/>
          <w:i w:val="false"/>
          <w:color w:val="000000"/>
          <w:sz w:val="28"/>
        </w:rPr>
        <w:t>|    |                 |                    |    |кг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Сақтау мерзiмi|Сақтау үшiн   |Сақтау үшiн кеден|Тауарларды қоймадан|</w:t>
      </w:r>
    </w:p>
    <w:p>
      <w:pPr>
        <w:spacing w:after="0"/>
        <w:ind w:left="0"/>
        <w:jc w:val="both"/>
      </w:pPr>
      <w:r>
        <w:rPr>
          <w:rFonts w:ascii="Times New Roman"/>
          <w:b w:val="false"/>
          <w:i w:val="false"/>
          <w:color w:val="000000"/>
          <w:sz w:val="28"/>
        </w:rPr>
        <w:t>______________|кеден алымдары|алымдары сомасы  |беру кезiндегi КЖД |</w:t>
      </w:r>
    </w:p>
    <w:p>
      <w:pPr>
        <w:spacing w:after="0"/>
        <w:ind w:left="0"/>
        <w:jc w:val="both"/>
      </w:pPr>
      <w:r>
        <w:rPr>
          <w:rFonts w:ascii="Times New Roman"/>
          <w:b w:val="false"/>
          <w:i w:val="false"/>
          <w:color w:val="000000"/>
          <w:sz w:val="28"/>
        </w:rPr>
        <w:t>алдын  |нақты |мөлшерi (экю. |(төлемнiң валюта.|не өзге кеден құжа.|</w:t>
      </w:r>
    </w:p>
    <w:p>
      <w:pPr>
        <w:spacing w:after="0"/>
        <w:ind w:left="0"/>
        <w:jc w:val="both"/>
      </w:pPr>
      <w:r>
        <w:rPr>
          <w:rFonts w:ascii="Times New Roman"/>
          <w:b w:val="false"/>
          <w:i w:val="false"/>
          <w:color w:val="000000"/>
          <w:sz w:val="28"/>
        </w:rPr>
        <w:t>ала    |      |мен)          | сымен)          |тының N            |</w:t>
      </w:r>
    </w:p>
    <w:p>
      <w:pPr>
        <w:spacing w:after="0"/>
        <w:ind w:left="0"/>
        <w:jc w:val="both"/>
      </w:pPr>
      <w:r>
        <w:rPr>
          <w:rFonts w:ascii="Times New Roman"/>
          <w:b w:val="false"/>
          <w:i w:val="false"/>
          <w:color w:val="000000"/>
          <w:sz w:val="28"/>
        </w:rPr>
        <w:t>анықта.|      |              |                 |                   |</w:t>
      </w:r>
    </w:p>
    <w:p>
      <w:pPr>
        <w:spacing w:after="0"/>
        <w:ind w:left="0"/>
        <w:jc w:val="both"/>
      </w:pPr>
      <w:r>
        <w:rPr>
          <w:rFonts w:ascii="Times New Roman"/>
          <w:b w:val="false"/>
          <w:i w:val="false"/>
          <w:color w:val="000000"/>
          <w:sz w:val="28"/>
        </w:rPr>
        <w:t>лынған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қабылданғаны туралы 199  ж "___"______________________ берiлдi.</w:t>
      </w:r>
    </w:p>
    <w:p>
      <w:pPr>
        <w:spacing w:after="0"/>
        <w:ind w:left="0"/>
        <w:jc w:val="both"/>
      </w:pPr>
      <w:r>
        <w:rPr>
          <w:rFonts w:ascii="Times New Roman"/>
          <w:b w:val="false"/>
          <w:i w:val="false"/>
          <w:color w:val="000000"/>
          <w:sz w:val="28"/>
        </w:rPr>
        <w:t>Жиынтығы: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(төленуге жататын сақтау үшiн кеден алымдарының сомасы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цифрлармен және әрiптермен жазылып көрсетiлсiн)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мөлшерi (орын саны, салмағы)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мөлшерi (орын саны, салмағы)</w:t>
      </w:r>
    </w:p>
    <w:p>
      <w:pPr>
        <w:spacing w:after="0"/>
        <w:ind w:left="0"/>
        <w:jc w:val="both"/>
      </w:pPr>
      <w:r>
        <w:rPr>
          <w:rFonts w:ascii="Times New Roman"/>
          <w:b w:val="false"/>
          <w:i w:val="false"/>
          <w:color w:val="000000"/>
          <w:sz w:val="28"/>
        </w:rPr>
        <w:t>___________________   _____________________   ___________________</w:t>
      </w:r>
    </w:p>
    <w:p>
      <w:pPr>
        <w:spacing w:after="0"/>
        <w:ind w:left="0"/>
        <w:jc w:val="both"/>
      </w:pPr>
      <w:r>
        <w:rPr>
          <w:rFonts w:ascii="Times New Roman"/>
          <w:b w:val="false"/>
          <w:i w:val="false"/>
          <w:color w:val="000000"/>
          <w:sz w:val="28"/>
        </w:rPr>
        <w:t>  қойма меңгерушi.     бас бухгалтер орын.     лауазымды адамның</w:t>
      </w:r>
    </w:p>
    <w:p>
      <w:pPr>
        <w:spacing w:after="0"/>
        <w:ind w:left="0"/>
        <w:jc w:val="both"/>
      </w:pPr>
      <w:r>
        <w:rPr>
          <w:rFonts w:ascii="Times New Roman"/>
          <w:b w:val="false"/>
          <w:i w:val="false"/>
          <w:color w:val="000000"/>
          <w:sz w:val="28"/>
        </w:rPr>
        <w:t>    сiнiң қолы          басарының қолы                қолы</w:t>
      </w:r>
    </w:p>
    <w:p>
      <w:pPr>
        <w:spacing w:after="0"/>
        <w:ind w:left="0"/>
        <w:jc w:val="both"/>
      </w:pPr>
      <w:r>
        <w:rPr>
          <w:rFonts w:ascii="Times New Roman"/>
          <w:b w:val="false"/>
          <w:i w:val="false"/>
          <w:color w:val="000000"/>
          <w:sz w:val="28"/>
        </w:rPr>
        <w:t>___________________   _____________________   ___________________</w:t>
      </w:r>
    </w:p>
    <w:p>
      <w:pPr>
        <w:spacing w:after="0"/>
        <w:ind w:left="0"/>
        <w:jc w:val="both"/>
      </w:pPr>
      <w:r>
        <w:rPr>
          <w:rFonts w:ascii="Times New Roman"/>
          <w:b w:val="false"/>
          <w:i w:val="false"/>
          <w:color w:val="000000"/>
          <w:sz w:val="28"/>
        </w:rPr>
        <w:t>  қойма меңгерушi.     бас бухгалтер орын.     лауазымды адамның</w:t>
      </w:r>
    </w:p>
    <w:p>
      <w:pPr>
        <w:spacing w:after="0"/>
        <w:ind w:left="0"/>
        <w:jc w:val="both"/>
      </w:pPr>
      <w:r>
        <w:rPr>
          <w:rFonts w:ascii="Times New Roman"/>
          <w:b w:val="false"/>
          <w:i w:val="false"/>
          <w:color w:val="000000"/>
          <w:sz w:val="28"/>
        </w:rPr>
        <w:t>    сiнiң қолы          басарының қолы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тауарларды сақтауға берген тұлғаның лауазымы, аты-жөнi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тауарларды сақтауға берген тұлғаның лауазымы,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 ҚАБЫЛДАНДЫ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 БЕРIЛДI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мөлшерi (орын саны, салмағы)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мөлшерi (орын саны, салмағы)</w:t>
      </w:r>
    </w:p>
    <w:p>
      <w:pPr>
        <w:spacing w:after="0"/>
        <w:ind w:left="0"/>
        <w:jc w:val="both"/>
      </w:pPr>
      <w:r>
        <w:rPr>
          <w:rFonts w:ascii="Times New Roman"/>
          <w:b w:val="false"/>
          <w:i w:val="false"/>
          <w:color w:val="000000"/>
          <w:sz w:val="28"/>
        </w:rPr>
        <w:t>___________________   _____________________   ___________________</w:t>
      </w:r>
    </w:p>
    <w:p>
      <w:pPr>
        <w:spacing w:after="0"/>
        <w:ind w:left="0"/>
        <w:jc w:val="both"/>
      </w:pPr>
      <w:r>
        <w:rPr>
          <w:rFonts w:ascii="Times New Roman"/>
          <w:b w:val="false"/>
          <w:i w:val="false"/>
          <w:color w:val="000000"/>
          <w:sz w:val="28"/>
        </w:rPr>
        <w:t>  қойма меңгерушi.     бас бухгалтер орын.     лауазымды адамның</w:t>
      </w:r>
    </w:p>
    <w:p>
      <w:pPr>
        <w:spacing w:after="0"/>
        <w:ind w:left="0"/>
        <w:jc w:val="both"/>
      </w:pPr>
      <w:r>
        <w:rPr>
          <w:rFonts w:ascii="Times New Roman"/>
          <w:b w:val="false"/>
          <w:i w:val="false"/>
          <w:color w:val="000000"/>
          <w:sz w:val="28"/>
        </w:rPr>
        <w:t>     сiнiң қолы          басарының қолы                қолы</w:t>
      </w:r>
    </w:p>
    <w:p>
      <w:pPr>
        <w:spacing w:after="0"/>
        <w:ind w:left="0"/>
        <w:jc w:val="both"/>
      </w:pPr>
      <w:r>
        <w:rPr>
          <w:rFonts w:ascii="Times New Roman"/>
          <w:b w:val="false"/>
          <w:i w:val="false"/>
          <w:color w:val="000000"/>
          <w:sz w:val="28"/>
        </w:rPr>
        <w:t>___________________   _____________________   ___________________</w:t>
      </w:r>
    </w:p>
    <w:p>
      <w:pPr>
        <w:spacing w:after="0"/>
        <w:ind w:left="0"/>
        <w:jc w:val="both"/>
      </w:pPr>
      <w:r>
        <w:rPr>
          <w:rFonts w:ascii="Times New Roman"/>
          <w:b w:val="false"/>
          <w:i w:val="false"/>
          <w:color w:val="000000"/>
          <w:sz w:val="28"/>
        </w:rPr>
        <w:t>  қойма меңгерушi.     бас бухгалтер орын.     лауазымды адамның</w:t>
      </w:r>
    </w:p>
    <w:p>
      <w:pPr>
        <w:spacing w:after="0"/>
        <w:ind w:left="0"/>
        <w:jc w:val="both"/>
      </w:pPr>
      <w:r>
        <w:rPr>
          <w:rFonts w:ascii="Times New Roman"/>
          <w:b w:val="false"/>
          <w:i w:val="false"/>
          <w:color w:val="000000"/>
          <w:sz w:val="28"/>
        </w:rPr>
        <w:t>     сiнiң қолы          басарының қолы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тауарларды сақтауға берген тұлғаның лауазымы, аты-жөнi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тауарларды сақтауға берген тұлғаның лауазымы,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 БЕРIЛДI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 БЕРIЛДI</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куәлiкте көрсетiлген сақтау мерзiмi өткеннен кейiн тауарларды қоймаға орналастырған тұлға оларды қоймадан әкетуге не мерзiмiн ұзартуға мiндеттi. Сақтаудың шектелу мерзiмi 3 айдан асуы мүмкiн емес. </w:t>
      </w:r>
      <w:r>
        <w:br/>
      </w:r>
      <w:r>
        <w:rPr>
          <w:rFonts w:ascii="Times New Roman"/>
          <w:b w:val="false"/>
          <w:i w:val="false"/>
          <w:color w:val="000000"/>
          <w:sz w:val="28"/>
        </w:rPr>
        <w:t xml:space="preserve">
      Тауарларды қоймаға орналастырған тұлғаның кеден органымен бiрге анықтаған мерзiмдi не сақтаудың шектеулi мерзiмiн сақтамайтын кезiнде осындай мерзiм өткен сәттен бастап тауарлар уақытша сақтау қоймасында жатқан болып қаралады. Бұл ретте осындай сақтаудың шектеулi мерзiмi мен сақтау үшiн кеден алымдарының мөлшерiн қосқанда уақытша сақтау Қазақстан Республикасы кеден заңдарына сәйкес жүзеге асырылады. </w:t>
      </w:r>
      <w:r>
        <w:br/>
      </w:r>
      <w:r>
        <w:rPr>
          <w:rFonts w:ascii="Times New Roman"/>
          <w:b w:val="false"/>
          <w:i w:val="false"/>
          <w:color w:val="000000"/>
          <w:sz w:val="28"/>
        </w:rPr>
        <w:t xml:space="preserve">
      2. Кеден төлемдерi мен салықтарын төлеуге тауарларды қоймаға </w:t>
      </w:r>
    </w:p>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орналастырған тұлға жауап бередi.</w:t>
      </w:r>
    </w:p>
    <w:p>
      <w:pPr>
        <w:spacing w:after="0"/>
        <w:ind w:left="0"/>
        <w:jc w:val="both"/>
      </w:pPr>
      <w:r>
        <w:rPr>
          <w:rFonts w:ascii="Times New Roman"/>
          <w:b w:val="false"/>
          <w:i w:val="false"/>
          <w:color w:val="000000"/>
          <w:sz w:val="28"/>
        </w:rPr>
        <w:t xml:space="preserve">     3. Сақтау үшiн кеден алымдарының сомасын есептеген кезде толық емес </w:t>
      </w:r>
    </w:p>
    <w:p>
      <w:pPr>
        <w:spacing w:after="0"/>
        <w:ind w:left="0"/>
        <w:jc w:val="both"/>
      </w:pPr>
      <w:r>
        <w:rPr>
          <w:rFonts w:ascii="Times New Roman"/>
          <w:b w:val="false"/>
          <w:i w:val="false"/>
          <w:color w:val="000000"/>
          <w:sz w:val="28"/>
        </w:rPr>
        <w:t xml:space="preserve">тәулiктер толық болып есептелiнедi, салмағы жуықтау ережелерiмен толық </w:t>
      </w:r>
    </w:p>
    <w:p>
      <w:pPr>
        <w:spacing w:after="0"/>
        <w:ind w:left="0"/>
        <w:jc w:val="both"/>
      </w:pPr>
      <w:r>
        <w:rPr>
          <w:rFonts w:ascii="Times New Roman"/>
          <w:b w:val="false"/>
          <w:i w:val="false"/>
          <w:color w:val="000000"/>
          <w:sz w:val="28"/>
        </w:rPr>
        <w:t>шамаларына дейiн жуықталады.</w:t>
      </w:r>
    </w:p>
    <w:p>
      <w:pPr>
        <w:spacing w:after="0"/>
        <w:ind w:left="0"/>
        <w:jc w:val="both"/>
      </w:pPr>
      <w:r>
        <w:rPr>
          <w:rFonts w:ascii="Times New Roman"/>
          <w:b w:val="false"/>
          <w:i w:val="false"/>
          <w:color w:val="000000"/>
          <w:sz w:val="28"/>
        </w:rPr>
        <w:t xml:space="preserve">     4. Егер тауарлар тауарларды қоймаға орналастырған тұлғаның кеден </w:t>
      </w:r>
    </w:p>
    <w:p>
      <w:pPr>
        <w:spacing w:after="0"/>
        <w:ind w:left="0"/>
        <w:jc w:val="both"/>
      </w:pPr>
      <w:r>
        <w:rPr>
          <w:rFonts w:ascii="Times New Roman"/>
          <w:b w:val="false"/>
          <w:i w:val="false"/>
          <w:color w:val="000000"/>
          <w:sz w:val="28"/>
        </w:rPr>
        <w:t xml:space="preserve">органымен бiрге анықтаған мерзiмiнен бұрын қоймадан әкетiлетiн болса, </w:t>
      </w:r>
    </w:p>
    <w:p>
      <w:pPr>
        <w:spacing w:after="0"/>
        <w:ind w:left="0"/>
        <w:jc w:val="both"/>
      </w:pPr>
      <w:r>
        <w:rPr>
          <w:rFonts w:ascii="Times New Roman"/>
          <w:b w:val="false"/>
          <w:i w:val="false"/>
          <w:color w:val="000000"/>
          <w:sz w:val="28"/>
        </w:rPr>
        <w:t xml:space="preserve">сақтау үшiн кеден алымдарының төленген сомалары қайта есептеуге жатпайды </w:t>
      </w:r>
    </w:p>
    <w:p>
      <w:pPr>
        <w:spacing w:after="0"/>
        <w:ind w:left="0"/>
        <w:jc w:val="both"/>
      </w:pPr>
      <w:r>
        <w:rPr>
          <w:rFonts w:ascii="Times New Roman"/>
          <w:b w:val="false"/>
          <w:i w:val="false"/>
          <w:color w:val="000000"/>
          <w:sz w:val="28"/>
        </w:rPr>
        <w:t>және олардың қандай да бiр бөлiгiн кеден органдары қайтармайды.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қоймалары туралы</w:t>
      </w:r>
    </w:p>
    <w:p>
      <w:pPr>
        <w:spacing w:after="0"/>
        <w:ind w:left="0"/>
        <w:jc w:val="both"/>
      </w:pPr>
      <w:r>
        <w:rPr>
          <w:rFonts w:ascii="Times New Roman"/>
          <w:b w:val="false"/>
          <w:i w:val="false"/>
          <w:color w:val="000000"/>
          <w:sz w:val="28"/>
        </w:rPr>
        <w:t>                                               ережеге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Кеден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000/0000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лицензиямен ашық/жабық үлгiдегi кеден қоймасын құруға</w:t>
      </w:r>
    </w:p>
    <w:p>
      <w:pPr>
        <w:spacing w:after="0"/>
        <w:ind w:left="0"/>
        <w:jc w:val="both"/>
      </w:pPr>
      <w:r>
        <w:rPr>
          <w:rFonts w:ascii="Times New Roman"/>
          <w:b w:val="false"/>
          <w:i w:val="false"/>
          <w:color w:val="000000"/>
          <w:sz w:val="28"/>
        </w:rPr>
        <w:t>     рұқсат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(керексiзi сызылып тасталынсын)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(үй-жайлардың орналасқан жерi мен олардың жалпы алаңы шаршы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метрмен)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лицензияның қолданылуы күшiнiң мерзiмi 199__ жылы "______"</w:t>
      </w:r>
    </w:p>
    <w:p>
      <w:pPr>
        <w:spacing w:after="0"/>
        <w:ind w:left="0"/>
        <w:jc w:val="both"/>
      </w:pPr>
      <w:r>
        <w:rPr>
          <w:rFonts w:ascii="Times New Roman"/>
          <w:b w:val="false"/>
          <w:i w:val="false"/>
          <w:color w:val="000000"/>
          <w:sz w:val="28"/>
        </w:rPr>
        <w:t>     __________________ бiтедi.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199__ жылы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қоймасын құруға лицензияның нөмiрi төмендегiдей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үш цифр - қойманы құрушының қызметi аймағында</w:t>
      </w:r>
    </w:p>
    <w:p>
      <w:pPr>
        <w:spacing w:after="0"/>
        <w:ind w:left="0"/>
        <w:jc w:val="both"/>
      </w:pPr>
      <w:r>
        <w:rPr>
          <w:rFonts w:ascii="Times New Roman"/>
          <w:b w:val="false"/>
          <w:i w:val="false"/>
          <w:color w:val="000000"/>
          <w:sz w:val="28"/>
        </w:rPr>
        <w:t>                                орналасқан кеден органының коды</w:t>
      </w:r>
    </w:p>
    <w:p>
      <w:pPr>
        <w:spacing w:after="0"/>
        <w:ind w:left="0"/>
        <w:jc w:val="both"/>
      </w:pPr>
      <w:r>
        <w:rPr>
          <w:rFonts w:ascii="Times New Roman"/>
          <w:b w:val="false"/>
          <w:i w:val="false"/>
          <w:color w:val="000000"/>
          <w:sz w:val="28"/>
        </w:rPr>
        <w:t>              соңғы төрт цифр - лицензияның реттiк нөмiрi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