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8dd7" w14:textId="7ab8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Жекешелендiру объектiлерiн ұзартылған мерзiмге сату тәртiбi жөнiндегi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Жекешелендiру жөнiндегi мемлекеттiк комитетi 1996 жылғы 24 мамырдағы N 206 қаулысы. Қазақстан Республикасының Әділет министрлігінде 1996 жылғы 23 қыркүйекте N 203 тіркелді. Қолданылуы тоқтатылды - ҚР Үкіметінің 2005 жылғы 9 ақпандағы N 124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 xml:space="preserve">ЕСКЕРТУ. Мәтiнiнде сөздер ауыстырылды - ҚР Қаржы министрлiгiнiң Жекешелендiру жөнiндегi департаментiнiң 1997.08.04. N 386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Жекешелендiру объектiлерiн ұзартылған мерзiмге сатуды жүйелендiру және сұранысы аз мемлекеттiк меншiк объектiлерiн жекешелендiру процесiн жеделдету мақсатында Қазақстан Республикасы Қаржы министрлiгiнiң Жекешелендiру жөнiндегi департаментi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Жекешелендiру объектiлерiн ұзартылған мерзiмге сату тәртiбi жөнiндегi ұсынылған Ереже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Әлеуметтiк инфрақұрылымдар объектiлерiн жекешелендiру басқармасы осы Ереже жөнiндегi мәлiметтердi аумақтық комитеттерге жеткiзсiн.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Қазақстан Республикасы Қаржы министрлiгiнiң Жекешелендiру жөнiндегi департаментiнiң 1996 жылдың 5 наурызындағы N 82 "Жекешелендiру объектiлерiн ұзартылған мерзiмге сату Тәртiбiн бекiту туралы" қаулысының күшi жойылған деп танылсын (Қазақстан Республикасының Заң Министрлiгiнде 1996 жылдың 18 сәуiрiнде тiркелген. Тiр. N 167).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Осы қаулының орындалуына бақылау жасау Төраға орынбасарлары Т.С.Сарабекова мен Ю.Е.Дуберманға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Жекешелендiру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мемлекеттiк комитетi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Жекешелендiру объектiлерiн ұзартылған мерзiмге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сату тәртiбi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Ереже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Осы Ереже Қазақстан Республикасы Президентiнiң 1995 жылдың 23 желтоқсандағы N 2721 Заң күшi бар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Үкiметiнiң 1996-1998 жылдарға арналған реформаларды тереңдету Бағдарламасына сәйкес жасалған және Қазақстан Республикасы Президентiнiң 1995 жылдың 13 желтоқсанындағы N 2680 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және жекешелендiру объектiлерiн ұзартылған мерзiмге сатудың тәртiбiн реттейдi.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Ұзартылған мерзiмге сатылатын объектiлер болып Қазақстан Республикасы Президентiнiң 1995 жылдың 23 желтоқсанындағы N 2721 Заң күшi бар "Жекешелендiру туралы" Жарлығының 5 бабымен келiсiлген, жекешелендiруге жататын кез келген объектiлер саналуы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Ұзартылған мерзiмге сатылатын объектiлердiң Сатушысы болып Қазақстан Республикасы Қаржы министрлiгiнiң Жекешелендiру жөнiндегi департаментi мен оның аумақтық органдары саналады.&lt;*&gt;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Жекешелендiру объектiлерiн ұзартылған мерзiмге сату жөнiндегi шешiмдi Сатушы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Бұл жағдайда Сатушы: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сату бағасынан он бес проценттен кем емес мөлшердегi алғашқы жарна көлемiн;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- төлем уақыты үш жылдан аспау керектiгiн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Объектiлердi ұзартылған мерзiмге сату аукциондар, тендерлер немесе мәлiмдi тiкелей сату саудаларын өткiзген кезде қолданылады. Сауда-саттық сауданың түрiне сәйкес реттелiп отыратын ережеге сай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Ұзартылған мерзiмнiң төлем мүмкiндiгi сауда өткiзiлгенге дейiн хабарланады және барлық қатысушыларға мәлiмделедi.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Ұзартылған мерзiмге сату кезiндегi объект құны мынадай ретпен төленедi: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Осы ереженiң 4 тармағына сәйкес Сатып алушы алғашқы жарна сомасын сатып алу-сату келiсiм шарты жасалған күннен бастап отыз күн iшiнде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Қалған соманы Сатып алушы сатып алу-сату келiсiм шартымен бекiтiлген ретке байланысты төлейдi. Бұл жағдайда Сатып алушы кезектi төлемдерiн мерзiмiнен бұрын төлеуге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Әлi төленбеген сомаларға екi жақтың келiсiмiмен белгiленген мөлшерде процент есептеледi.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