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806d" w14:textId="dea8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"Көлiк құралдарына салынатын салықты есептеу және төлеу тәртiбi туралы" N 39 ~V950072 Нұсқаулығына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Қаpжы министpлiгi 1997 жылғы 29 желтоқсaн N 1 бұйрығы. Қазақстан Республикасы Әділет министрлігінде 1998 жылғы 13 қаңтарда тіркелді. Тіркеу N 60. Күші жойылды -  ҚР Мемлекеттік кіріс министрінің 2002 жылғы 9 сәуірдегі N 416 бұйрығымен.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-------------------Бұйрықтан үзінді----------------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Мемлекеттік кіріс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2002 жылғы 9 сәуірдегі N 416 бұйрығы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"Салық және бюджетке төленетiн басқа да мiндеттi төлемдер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K010209_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Кодексiн (Салық Кодексiн) қолданысқа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енгiзу туралы" Қазақстан Республикасының 2001 жылғы 12 шiлдедегi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сәйкес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Күшiн жоғалтқан жекелеген бұйрықтарының тiзбесi: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"Көлiк құралдарына салынатын салықты есептеу және төлеу тәртiбi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N 39 Нұсқаулыққа өзгерiстер мен толықтыруларды бекiту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Қаржы министрлiгі Салық комитетiнiң 1997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желтоқсандағы N 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V970060_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Салық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1997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 Бұйрығымен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бөлiмнiң 3-тармағы мынадай мазмұндағы азат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"Көлiк құралдарын пайдалану мерзiмiне қарай жеңiл көлiк құралдарына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салынатын салық ставкаларына мынадай түзету коэффициенттерi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жылдан 3 жылға дейiн пайдалану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жылдан 5 жылға дейiн пайдалану - 1,5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 жылдан артық пайдалану - 1,0 (ТМД елдерi шығарған жеңiл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құралдарын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ТМД елдерi шығарған жеңiл көлiк құралдарына: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 жылдан 6 жылға дейiн пайдалану - 1,0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жылдан артық пайдалану         - 0,3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жылдан 3 жылға дейiн және 3 жылдан 5 жылға дейiн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мерзiмiмен берiлетiн жеңiл көлiк құралдарына салынатын салық ставкаларына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келтiрiлген түзету коэффициенттерi ТМД елдерi және басқа мемлекеттер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шығарған көлiк құралдарына салынатын салық ставкаларына қолданылады.".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 бөлiмнiң 8-тармағындағы "ставкаларды" деген сөзден кейiн "және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түзету коэффициенттерiн"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 министрлiгiнiң Әдiстеме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Кеңесiмен келiсiлген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1997 жылғы 26 желтоқсандағы N 19 хаттама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