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13f7" w14:textId="bb61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Спирттiң барлық түрлерiнiң ауысуына бақылау жасаудың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салық комитетi 1997 жылғы 30 қаңтар N 29. Қазақстан Республикасы Әділет министрлігінде 1997 жылғы 28 ақпанда тіркелді. Тіркеу N 266. Күші жойылды - ҚР Қаржы министрлігі Салық комитеті төрағасының 2004 жылғы 13 желтоқсандағы N 643 бұйрығымен.</w:t>
      </w:r>
    </w:p>
    <w:p>
      <w:pPr>
        <w:spacing w:after="0"/>
        <w:ind w:left="0"/>
        <w:jc w:val="both"/>
      </w:pPr>
      <w:bookmarkStart w:name="z2" w:id="0"/>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ff0000"/>
          <w:sz w:val="28"/>
        </w:rPr>
        <w:t xml:space="preserve">
  ------------------Бұйрықтан үзінді---------------------       </w:t>
      </w:r>
    </w:p>
    <w:bookmarkEnd w:id="1"/>
    <w:p>
      <w:pPr>
        <w:spacing w:after="0"/>
        <w:ind w:left="0"/>
        <w:jc w:val="both"/>
      </w:pPr>
      <w:r>
        <w:rPr>
          <w:rFonts w:ascii="Times New Roman"/>
          <w:b w:val="false"/>
          <w:i w:val="false"/>
          <w:color w:val="ff0000"/>
          <w:sz w:val="28"/>
        </w:rPr>
        <w:t xml:space="preserve">      Салық салу саласындағы ведомстволық нормативтiк құқықтық актiлердi Конституциямен, Қазақстан Республикасының заң актiлерiмен және өзге де нормативтiк құқықтық актiлерiмен сәйкестендiру мақсатында БҰЙЫРАМЫН: </w:t>
      </w:r>
      <w:r>
        <w:br/>
      </w:r>
      <w:r>
        <w:rPr>
          <w:rFonts w:ascii="Times New Roman"/>
          <w:b w:val="false"/>
          <w:i w:val="false"/>
          <w:color w:val="ff0000"/>
          <w:sz w:val="28"/>
        </w:rPr>
        <w:t xml:space="preserve">
      1. Күшi жойылған деп танылсын: </w:t>
      </w:r>
      <w:r>
        <w:br/>
      </w:r>
      <w:r>
        <w:rPr>
          <w:rFonts w:ascii="Times New Roman"/>
          <w:b w:val="false"/>
          <w:i w:val="false"/>
          <w:color w:val="ff0000"/>
          <w:sz w:val="28"/>
        </w:rPr>
        <w:t xml:space="preserve">
      3) "Спирттің барлық түрлерiн өткiзудi бақылау тәртiбiн бекiту туралы" Қазақстан Республикасы Мемлекеттiк салық комитетi Төрағасының 1997-жылғы 6-ақпандағы N 29 бұйрығы (Нормативтiк құқықтық актiлердi мемлекеттiк тiркеу тiзiлiмiнде 1997-жылы 28-ақпанда N 266 тiркелген)...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Қазақстан             Қазақстан           Қазақстан </w:t>
      </w:r>
      <w:r>
        <w:br/>
      </w:r>
      <w:r>
        <w:rPr>
          <w:rFonts w:ascii="Times New Roman"/>
          <w:b w:val="false"/>
          <w:i w:val="false"/>
          <w:color w:val="000000"/>
          <w:sz w:val="28"/>
        </w:rPr>
        <w:t xml:space="preserve">
     Республикасының       Республикасының     Республикасының </w:t>
      </w:r>
      <w:r>
        <w:br/>
      </w:r>
      <w:r>
        <w:rPr>
          <w:rFonts w:ascii="Times New Roman"/>
          <w:b w:val="false"/>
          <w:i w:val="false"/>
          <w:color w:val="000000"/>
          <w:sz w:val="28"/>
        </w:rPr>
        <w:t xml:space="preserve">
     Мемлекеттiк           Мемлекеттiк         Көлiк және </w:t>
      </w:r>
      <w:r>
        <w:br/>
      </w:r>
      <w:r>
        <w:rPr>
          <w:rFonts w:ascii="Times New Roman"/>
          <w:b w:val="false"/>
          <w:i w:val="false"/>
          <w:color w:val="000000"/>
          <w:sz w:val="28"/>
        </w:rPr>
        <w:t xml:space="preserve">
     салық комитетi        кеден комитетi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30.01.1997 ж.         30.01. 1997ж.       30.01.1997 ж. </w:t>
      </w:r>
      <w:r>
        <w:br/>
      </w:r>
      <w:r>
        <w:rPr>
          <w:rFonts w:ascii="Times New Roman"/>
          <w:b w:val="false"/>
          <w:i w:val="false"/>
          <w:color w:val="000000"/>
          <w:sz w:val="28"/>
        </w:rPr>
        <w:t xml:space="preserve">
     N 12-2-4/685           N034-4/665         N 01-дж/223 </w:t>
      </w:r>
    </w:p>
    <w:p>
      <w:pPr>
        <w:spacing w:after="0"/>
        <w:ind w:left="0"/>
        <w:jc w:val="both"/>
      </w:pPr>
      <w:r>
        <w:rPr>
          <w:rFonts w:ascii="Times New Roman"/>
          <w:b w:val="false"/>
          <w:i w:val="false"/>
          <w:color w:val="000000"/>
          <w:sz w:val="28"/>
        </w:rPr>
        <w:t>     Қазақстан Республикасы Үкiметiнiң 1997 жылғы 15 қаңтардағы N 68  </w:t>
      </w:r>
      <w:r>
        <w:rPr>
          <w:rFonts w:ascii="Times New Roman"/>
          <w:b w:val="false"/>
          <w:i w:val="false"/>
          <w:color w:val="000000"/>
          <w:sz w:val="28"/>
        </w:rPr>
        <w:t xml:space="preserve">P970068_ </w:t>
      </w:r>
      <w:r>
        <w:rPr>
          <w:rFonts w:ascii="Times New Roman"/>
          <w:b w:val="false"/>
          <w:i w:val="false"/>
          <w:color w:val="000000"/>
          <w:sz w:val="28"/>
        </w:rPr>
        <w:t xml:space="preserve"> қаулысына сәйкес Қазақстан Республикасының аумағында спирттiң барлық түрлерiн тасымалдау кезiнде шығынға және ұрлыққа жол бермеу сонымен бiрге, акциздеуге жататын өнiмдердi шығару мен сатудан бюджетке түсетiн қаржыларға бақылауды күшейту мақсатында, Мемлекеттiк салық комитетi, Мемлекеттiк кеден комитетi және Қазақстан Республикасының көлiк және коммуникациялар министрлiгi, Қазақстан Республикасының аумағында спирттiң барлық түрлерiнiң өндiрiлуi мен бақылауынан мынадай тәртiбiн бекiтедi. </w:t>
      </w:r>
      <w:r>
        <w:br/>
      </w:r>
      <w:r>
        <w:rPr>
          <w:rFonts w:ascii="Times New Roman"/>
          <w:b w:val="false"/>
          <w:i w:val="false"/>
          <w:color w:val="000000"/>
          <w:sz w:val="28"/>
        </w:rPr>
        <w:t xml:space="preserve">
      1997 жылдан бастап Қазақстан Республикасының барлық аумағында спирттi өндiрудiң және оның айналымының жарияланған мiндеттемелерi енгiзiледi. Жарияламада өндiрiлген спирт және оның айналымы жайында мыналар көрсетiледi. </w:t>
      </w:r>
      <w:r>
        <w:br/>
      </w:r>
      <w:r>
        <w:rPr>
          <w:rFonts w:ascii="Times New Roman"/>
          <w:b w:val="false"/>
          <w:i w:val="false"/>
          <w:color w:val="000000"/>
          <w:sz w:val="28"/>
        </w:rPr>
        <w:t xml:space="preserve">
      спирттi өндiрушiлер: </w:t>
      </w:r>
      <w:r>
        <w:br/>
      </w:r>
      <w:r>
        <w:rPr>
          <w:rFonts w:ascii="Times New Roman"/>
          <w:b w:val="false"/>
          <w:i w:val="false"/>
          <w:color w:val="000000"/>
          <w:sz w:val="28"/>
        </w:rPr>
        <w:t xml:space="preserve">
      - лицензияның сериясы мен реттiк саны, оны алған уақыты; </w:t>
      </w:r>
      <w:r>
        <w:br/>
      </w:r>
      <w:r>
        <w:rPr>
          <w:rFonts w:ascii="Times New Roman"/>
          <w:b w:val="false"/>
          <w:i w:val="false"/>
          <w:color w:val="000000"/>
          <w:sz w:val="28"/>
        </w:rPr>
        <w:t xml:space="preserve">
      - өндiрiлген спирттiң көлемi; </w:t>
      </w:r>
      <w:r>
        <w:br/>
      </w:r>
      <w:r>
        <w:rPr>
          <w:rFonts w:ascii="Times New Roman"/>
          <w:b w:val="false"/>
          <w:i w:val="false"/>
          <w:color w:val="000000"/>
          <w:sz w:val="28"/>
        </w:rPr>
        <w:t xml:space="preserve">
      - жiберiлген спирттiң көлемi (оның iшiнде кеден жарияламасы және Қазақстан Республикасының шекарасын кесiп өткен уақыты көрсетiлiп экспортқа жiберiлгенi); </w:t>
      </w:r>
      <w:r>
        <w:br/>
      </w:r>
      <w:r>
        <w:rPr>
          <w:rFonts w:ascii="Times New Roman"/>
          <w:b w:val="false"/>
          <w:i w:val="false"/>
          <w:color w:val="000000"/>
          <w:sz w:val="28"/>
        </w:rPr>
        <w:t xml:space="preserve">
      - алушының реквизиттерi (лицензияның сериясы мен реттiк саны, алынған уақыты); </w:t>
      </w:r>
      <w:r>
        <w:br/>
      </w:r>
      <w:r>
        <w:rPr>
          <w:rFonts w:ascii="Times New Roman"/>
          <w:b w:val="false"/>
          <w:i w:val="false"/>
          <w:color w:val="000000"/>
          <w:sz w:val="28"/>
        </w:rPr>
        <w:t xml:space="preserve">
      - спирт шығының көлемi мен жiберiлген бағыты; </w:t>
      </w:r>
      <w:r>
        <w:br/>
      </w:r>
      <w:r>
        <w:rPr>
          <w:rFonts w:ascii="Times New Roman"/>
          <w:b w:val="false"/>
          <w:i w:val="false"/>
          <w:color w:val="000000"/>
          <w:sz w:val="28"/>
        </w:rPr>
        <w:t xml:space="preserve">
      - Есептi уақыттың басы мен соңындағы спирттiң қалдығы. </w:t>
      </w:r>
      <w:r>
        <w:br/>
      </w:r>
      <w:r>
        <w:rPr>
          <w:rFonts w:ascii="Times New Roman"/>
          <w:b w:val="false"/>
          <w:i w:val="false"/>
          <w:color w:val="000000"/>
          <w:sz w:val="28"/>
        </w:rPr>
        <w:t xml:space="preserve">
      спирттi алушылар: </w:t>
      </w:r>
      <w:r>
        <w:br/>
      </w:r>
      <w:r>
        <w:rPr>
          <w:rFonts w:ascii="Times New Roman"/>
          <w:b w:val="false"/>
          <w:i w:val="false"/>
          <w:color w:val="000000"/>
          <w:sz w:val="28"/>
        </w:rPr>
        <w:t xml:space="preserve">
      - лицензияның сериясы мен реттiк саны, оны алған уақыты; </w:t>
      </w:r>
      <w:r>
        <w:br/>
      </w:r>
      <w:r>
        <w:rPr>
          <w:rFonts w:ascii="Times New Roman"/>
          <w:b w:val="false"/>
          <w:i w:val="false"/>
          <w:color w:val="000000"/>
          <w:sz w:val="28"/>
        </w:rPr>
        <w:t xml:space="preserve">
      - алынған спирттiң көлемi; </w:t>
      </w:r>
      <w:r>
        <w:br/>
      </w:r>
      <w:r>
        <w:rPr>
          <w:rFonts w:ascii="Times New Roman"/>
          <w:b w:val="false"/>
          <w:i w:val="false"/>
          <w:color w:val="000000"/>
          <w:sz w:val="28"/>
        </w:rPr>
        <w:t xml:space="preserve">
      - спирттi алатын көздер-берушiлердiң реквизиттерi (лицензиялардың сериясы мен реттiк саны, алынған уақыты, тауар-көлiк құжаттарының реттiк саны, импорттан келген спирт үшiн кеден жарияламасы);  </w:t>
      </w:r>
      <w:r>
        <w:br/>
      </w:r>
      <w:r>
        <w:rPr>
          <w:rFonts w:ascii="Times New Roman"/>
          <w:b w:val="false"/>
          <w:i w:val="false"/>
          <w:color w:val="000000"/>
          <w:sz w:val="28"/>
        </w:rPr>
        <w:t xml:space="preserve">
      - спирттi алатын көздер-берушiлердiң реквизиттерi (лицензиялардың сериясы мен реттiк саны, алынған уақыты, тауар-көлiк құжаттарының реттiк саны, импорттан келген спирт үшiн кеден жарияламасы);  </w:t>
      </w:r>
      <w:r>
        <w:br/>
      </w:r>
      <w:r>
        <w:rPr>
          <w:rFonts w:ascii="Times New Roman"/>
          <w:b w:val="false"/>
          <w:i w:val="false"/>
          <w:color w:val="000000"/>
          <w:sz w:val="28"/>
        </w:rPr>
        <w:t xml:space="preserve">
      - шығыс етiлген спирттiң көлемi және қайда жiберiлгендiгi;  </w:t>
      </w:r>
      <w:r>
        <w:br/>
      </w:r>
      <w:r>
        <w:rPr>
          <w:rFonts w:ascii="Times New Roman"/>
          <w:b w:val="false"/>
          <w:i w:val="false"/>
          <w:color w:val="000000"/>
          <w:sz w:val="28"/>
        </w:rPr>
        <w:t xml:space="preserve">
      - есептi уақыттың басы мен соңындағы спирттiң қалдығы.  </w:t>
      </w:r>
      <w:r>
        <w:br/>
      </w:r>
      <w:r>
        <w:rPr>
          <w:rFonts w:ascii="Times New Roman"/>
          <w:b w:val="false"/>
          <w:i w:val="false"/>
          <w:color w:val="000000"/>
          <w:sz w:val="28"/>
        </w:rPr>
        <w:t xml:space="preserve">
     спирттi тапсырушылар -  </w:t>
      </w:r>
      <w:r>
        <w:br/>
      </w:r>
      <w:r>
        <w:rPr>
          <w:rFonts w:ascii="Times New Roman"/>
          <w:b w:val="false"/>
          <w:i w:val="false"/>
          <w:color w:val="000000"/>
          <w:sz w:val="28"/>
        </w:rPr>
        <w:t xml:space="preserve">
      - лицензияның сериясы мен реттiк саны, оны алған уақыты;  </w:t>
      </w:r>
      <w:r>
        <w:br/>
      </w:r>
      <w:r>
        <w:rPr>
          <w:rFonts w:ascii="Times New Roman"/>
          <w:b w:val="false"/>
          <w:i w:val="false"/>
          <w:color w:val="000000"/>
          <w:sz w:val="28"/>
        </w:rPr>
        <w:t xml:space="preserve">
      - алынған спирттiң көлемi;  </w:t>
      </w:r>
      <w:r>
        <w:br/>
      </w:r>
      <w:r>
        <w:rPr>
          <w:rFonts w:ascii="Times New Roman"/>
          <w:b w:val="false"/>
          <w:i w:val="false"/>
          <w:color w:val="000000"/>
          <w:sz w:val="28"/>
        </w:rPr>
        <w:t xml:space="preserve">
      - спирттiң келетiн көздерi, тапсырушылардың реквизиттерi (лицензиялардың сериясы мен реттiк саны, алынған уақыты, тауар-көлiк құжаттарының реттiк саны, импорт бойынша-кеден жарияламасы);  </w:t>
      </w:r>
      <w:r>
        <w:br/>
      </w:r>
      <w:r>
        <w:rPr>
          <w:rFonts w:ascii="Times New Roman"/>
          <w:b w:val="false"/>
          <w:i w:val="false"/>
          <w:color w:val="000000"/>
          <w:sz w:val="28"/>
        </w:rPr>
        <w:t xml:space="preserve">
      - шығыс етiлген спирттiң көлемi (оның iшiнде кеден жарияламасы және Қазақстан Республикасының шекарасын кесiп өткен уақыты көрсетiлiп экспортқа жiберiлгенi);  </w:t>
      </w:r>
      <w:r>
        <w:br/>
      </w:r>
      <w:r>
        <w:rPr>
          <w:rFonts w:ascii="Times New Roman"/>
          <w:b w:val="false"/>
          <w:i w:val="false"/>
          <w:color w:val="000000"/>
          <w:sz w:val="28"/>
        </w:rPr>
        <w:t xml:space="preserve">
      - алушылардың реквизиттерi (лицензиялардың сериясы мен реттiк саны, алынған уақыты, тауар-көлiк құжаттарының реттiк саны);  </w:t>
      </w:r>
      <w:r>
        <w:br/>
      </w:r>
      <w:r>
        <w:rPr>
          <w:rFonts w:ascii="Times New Roman"/>
          <w:b w:val="false"/>
          <w:i w:val="false"/>
          <w:color w:val="000000"/>
          <w:sz w:val="28"/>
        </w:rPr>
        <w:t xml:space="preserve">
      - есептi уақыттың басы мен соңындағы спирттiң қалдығы.  </w:t>
      </w:r>
      <w:r>
        <w:br/>
      </w:r>
      <w:r>
        <w:rPr>
          <w:rFonts w:ascii="Times New Roman"/>
          <w:b w:val="false"/>
          <w:i w:val="false"/>
          <w:color w:val="000000"/>
          <w:sz w:val="28"/>
        </w:rPr>
        <w:t xml:space="preserve">
      спирттiң көлемi нақты көрсеткiштерiмен акциздердiң сомасы көрсетiлiп (декалитр есебiмен) және бағамдалуымен (көтерме сауда бағасымен) жарияланады.  </w:t>
      </w:r>
      <w:r>
        <w:br/>
      </w:r>
      <w:r>
        <w:rPr>
          <w:rFonts w:ascii="Times New Roman"/>
          <w:b w:val="false"/>
          <w:i w:val="false"/>
          <w:color w:val="000000"/>
          <w:sz w:val="28"/>
        </w:rPr>
        <w:t xml:space="preserve">
      Спирттi шығарушылар мен алушылардың барлығы салық төлеушi тiркелген жер бойынша салық органдарына, ұсынылған форма үлгiсiмен (1, 2 және 3 қосымшалар) өсiм қорытындысы және тұтас жыл бойынша жариялама (декларация) ай аяқталған соң 10 күн мерзiмнiң iшiнде берiледi.  </w:t>
      </w:r>
      <w:r>
        <w:br/>
      </w:r>
      <w:r>
        <w:rPr>
          <w:rFonts w:ascii="Times New Roman"/>
          <w:b w:val="false"/>
          <w:i w:val="false"/>
          <w:color w:val="000000"/>
          <w:sz w:val="28"/>
        </w:rPr>
        <w:t xml:space="preserve">
      Кәсiпорындар жариялама тапсырған кезде салық органдары акциздерде көрсетiлген посттардың мәлiметтерiне сәйкес алынған және алкоголь өнiмдерiн өндiруге еткен спирттiң көлемi немесе басқа ұйымдарға сатылған көрсетiлген жарияламадағы мәлiметтердi сыртқа сатылған спирттiң акцизiнiң төленгендiгiне көңiл аудара отырып анықтауға тиiс.  </w:t>
      </w:r>
      <w:r>
        <w:br/>
      </w:r>
      <w:r>
        <w:rPr>
          <w:rFonts w:ascii="Times New Roman"/>
          <w:b w:val="false"/>
          <w:i w:val="false"/>
          <w:color w:val="000000"/>
          <w:sz w:val="28"/>
        </w:rPr>
        <w:t xml:space="preserve">
      Қазақстан Республикасының көлiк және коммуникациялар министрлiгiне темiржол көлiгi бойынша тасымалданатын спирттiң барлық түрлерiнiң тәулiк сайын темiржол басқармасына берiлуiн Қазақстан Республикасының Мемлекеттiк салық комитетiмен келiсе отырып қамтамасыз етуге тапсырылсын.  </w:t>
      </w:r>
      <w:r>
        <w:br/>
      </w:r>
      <w:r>
        <w:rPr>
          <w:rFonts w:ascii="Times New Roman"/>
          <w:b w:val="false"/>
          <w:i w:val="false"/>
          <w:color w:val="000000"/>
          <w:sz w:val="28"/>
        </w:rPr>
        <w:t xml:space="preserve">
      Қазақстан Республикасының кеден шекарасының тапсырылатын кеден органдарына дейiнгi спирттiң тапсырылуын бақылау Қазақстан Республикасы кеден комитетiнiң қолданымдағы нормативтiк құжаттарына сәйкес жүргiзiледi. Кеден органдары (белгiлеу, жiберу) тиiстi салық органдарына импортердiң (экспортердiң) спирттiң барлық түрлерiне қатысты хатталған кеден-жүк жарияламасының көшiрмесiн күн сайын тапсырып отырады.  </w:t>
      </w:r>
      <w:r>
        <w:br/>
      </w:r>
      <w:r>
        <w:rPr>
          <w:rFonts w:ascii="Times New Roman"/>
          <w:b w:val="false"/>
          <w:i w:val="false"/>
          <w:color w:val="000000"/>
          <w:sz w:val="28"/>
        </w:rPr>
        <w:t xml:space="preserve">
      Қазақстан Республикасының кеден аумағы арқылы жылжитын импортқа шығарылатын спирттiң, алкогольдiң, темекi өнiмдерi мен сыраның барлық түрлерi Мемлекеттiк кеден комитетiнiң жинақталған хабарында, әр айдың онына дейiн тұтынушыға жеткенше жылжуы үшiн белгiленген форма бойынша (қосымша 4) Мемлекеттiк салық комитетiне жинақталған хабар берiлiп отырады. </w:t>
      </w:r>
      <w:r>
        <w:br/>
      </w:r>
      <w:r>
        <w:rPr>
          <w:rFonts w:ascii="Times New Roman"/>
          <w:b w:val="false"/>
          <w:i w:val="false"/>
          <w:color w:val="000000"/>
          <w:sz w:val="28"/>
        </w:rPr>
        <w:t xml:space="preserve">
      Осы тәртiптiң талаптарын орындамай спирт өндiрiп оны айналымға шығарған заңды және жеке тұлғалар қолданымдағы заңдарға сәйкес жауапқа тартылады. </w:t>
      </w:r>
    </w:p>
    <w:p>
      <w:pPr>
        <w:spacing w:after="0"/>
        <w:ind w:left="0"/>
        <w:jc w:val="both"/>
      </w:pPr>
      <w:r>
        <w:rPr>
          <w:rFonts w:ascii="Times New Roman"/>
          <w:b w:val="false"/>
          <w:i w:val="false"/>
          <w:color w:val="000000"/>
          <w:sz w:val="28"/>
        </w:rPr>
        <w:t xml:space="preserve">     Қазақстан             Қазақстан           Қазақстан </w:t>
      </w:r>
      <w:r>
        <w:br/>
      </w:r>
      <w:r>
        <w:rPr>
          <w:rFonts w:ascii="Times New Roman"/>
          <w:b w:val="false"/>
          <w:i w:val="false"/>
          <w:color w:val="000000"/>
          <w:sz w:val="28"/>
        </w:rPr>
        <w:t xml:space="preserve">
     Республикасының       Республикасының     Республикасының </w:t>
      </w:r>
      <w:r>
        <w:br/>
      </w:r>
      <w:r>
        <w:rPr>
          <w:rFonts w:ascii="Times New Roman"/>
          <w:b w:val="false"/>
          <w:i w:val="false"/>
          <w:color w:val="000000"/>
          <w:sz w:val="28"/>
        </w:rPr>
        <w:t xml:space="preserve">
     Мемлекеттiк           Мемлекеттiк         Көлiк және </w:t>
      </w:r>
      <w:r>
        <w:br/>
      </w:r>
      <w:r>
        <w:rPr>
          <w:rFonts w:ascii="Times New Roman"/>
          <w:b w:val="false"/>
          <w:i w:val="false"/>
          <w:color w:val="000000"/>
          <w:sz w:val="28"/>
        </w:rPr>
        <w:t xml:space="preserve">
     салық комитетiнiң     кеден комитетiнiң   коммуникациялар </w:t>
      </w:r>
      <w:r>
        <w:br/>
      </w:r>
      <w:r>
        <w:rPr>
          <w:rFonts w:ascii="Times New Roman"/>
          <w:b w:val="false"/>
          <w:i w:val="false"/>
          <w:color w:val="000000"/>
          <w:sz w:val="28"/>
        </w:rPr>
        <w:t xml:space="preserve">
     Төрағасы              Төрағасы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