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fb6f" w14:textId="275f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қауiптi жұқпалы, паразитарлық аурулар және жануарлардың улануы кезiнде жануарларды оқшаулау, мал шаруашылығы өнiмдерi мен олардың шикiзаттарын қолданудан алу, олардың құнын төлеу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1997 жылғы 12 наурыз N 27. Қазақстан Республикасы Әділет министрлігінде 1997 жылғы 30 шілдеде тіркелді. Тіркеу N 341. Күші жойылды - ҚР Ауыл шаруашылығы министрiнің 2004 жылғы 5 қарашадағы N 630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1998 жылғы 24 наурыздағы "Нормативтік құқықтық кесімдер туралы" Заңының 27 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Ауыл шаруашылығы министрiнiң 1997 жылғы 12 наурыздағы N 27 "Малдарды, мал шаруашылық өнімдерін, мал шикізаттарын аластау және алып қою тәртіптері ережелерін бекіту туралы" Қазақстан Республикасының Әділет министрлiгінде 1997 жылғы 30 шілдеде N 341 тіркелген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w:t>
      </w:r>
      <w:r>
        <w:br/>
      </w:r>
      <w:r>
        <w:rPr>
          <w:rFonts w:ascii="Times New Roman"/>
          <w:b w:val="false"/>
          <w:i w:val="false"/>
          <w:color w:val="000000"/>
          <w:sz w:val="28"/>
        </w:rPr>
        <w:t>
министрлiгiнiң 1997 жылғы 
</w:t>
      </w:r>
      <w:r>
        <w:br/>
      </w:r>
      <w:r>
        <w:rPr>
          <w:rFonts w:ascii="Times New Roman"/>
          <w:b w:val="false"/>
          <w:i w:val="false"/>
          <w:color w:val="000000"/>
          <w:sz w:val="28"/>
        </w:rPr>
        <w:t>
12 наурыздағы        
</w:t>
      </w:r>
      <w:r>
        <w:br/>
      </w:r>
      <w:r>
        <w:rPr>
          <w:rFonts w:ascii="Times New Roman"/>
          <w:b w:val="false"/>
          <w:i w:val="false"/>
          <w:color w:val="000000"/>
          <w:sz w:val="28"/>
        </w:rPr>
        <w:t>
N 27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Жергiлiктi атқару органдары жануарларды оқшаулау, олардың шикiзаттары мен өнiмдерiн қолданудан алу жұмыстарын тиiстi аумақтық Бас мемлекеттiк мал дәрiгерлiк инспектордың қаулысы бойынша Қазақстан Республикасы Президентiнiң 1995 жылғы 25 шiлдедегi "Мал дәрiгерлiгi туралы" Заң күшi бар N 2376 
</w:t>
      </w:r>
      <w:r>
        <w:rPr>
          <w:rFonts w:ascii="Times New Roman"/>
          <w:b w:val="false"/>
          <w:i w:val="false"/>
          <w:color w:val="000000"/>
          <w:sz w:val="28"/>
        </w:rPr>
        <w:t xml:space="preserve"> U952376_ </w:t>
      </w:r>
      <w:r>
        <w:rPr>
          <w:rFonts w:ascii="Times New Roman"/>
          <w:b w:val="false"/>
          <w:i w:val="false"/>
          <w:color w:val="000000"/>
          <w:sz w:val="28"/>
        </w:rPr>
        <w:t>
 Жарлығына және Қазақстан Республикасы Үкiметiнiң 1996 жылғы 2 қазандағы N 1205 
</w:t>
      </w:r>
      <w:r>
        <w:rPr>
          <w:rFonts w:ascii="Times New Roman"/>
          <w:b w:val="false"/>
          <w:i w:val="false"/>
          <w:color w:val="000000"/>
          <w:sz w:val="28"/>
        </w:rPr>
        <w:t xml:space="preserve"> P961205_ </w:t>
      </w:r>
      <w:r>
        <w:rPr>
          <w:rFonts w:ascii="Times New Roman"/>
          <w:b w:val="false"/>
          <w:i w:val="false"/>
          <w:color w:val="000000"/>
          <w:sz w:val="28"/>
        </w:rPr>
        <w:t>
 қаулысымен бекiтiлген жануарлардың жұқпалы аурулары мен олардың улану тiзбесiне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аумақтық Бас мемлекеттiк мал дәрiгерлiк инспектор жануарларды оқшаулаудың, олардың шикiзаттары мен өнiмдерiн қолданудан алудың әрбiр жағдайына орай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Жануарларды оқшаулау, олардың шикiзаттары мен өнiмдерiн қолданудан алу туралы қаулы (1-қосымша) мемлекеттiк зертханалық-диагностикалық мал дәрiгерлiк мекеменiң сараптамасы негiзiнде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 шаруашылық сақтандыру кәсiпорны органдары жануарларды оқшау олардың өнiмдерi мен шикiзаттарын қолданудан алу кезiнде келтiрiлген залалдарды ұқсатылған өнiмдердi әрi қарай пайдалану немесе толықтай жойып жiберудi ескере отырып, жануарларды, олардың өнiмдерi мен шикiзаттарын сақтандыруға арнап шартта көзделген қаражаттар есебiнен, ал жергiлiктi әкiмшiлiк аудандық және облыстық бюджет қаражаттары есебiнен өтеудi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Жануарларды оқшаулауға байланысты келтiрiлген залалдарды толықтай өтеу жануарларды өртеу және оларды пайдаға асыру кезiнде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Жануар иесi қаулы шешiмдерiне келiспеген жағдайда жоғарғы ұйымдарға немесе халық сотына отыз күн мерзiм iшiнде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Жоғары ұйымдар жұқпалы iндеттер ошағын дер кезiнде жою және iндеттен аман тұрған шаруашылықтарды жұқпалы аурулар қоздырғышын әкелуден қорғау үшiн келiспеушiлiк шағымдарын 3 күн мерзiм iшiнде қарауға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Үкiметiнiң 1996 жылғы 2 қазандағы қаулысының тiзбесiнде көзделмеген жұқпалы аурулар мен уланулар кезiнде мал дәрiгерлiк-санитарлық ережелердi сақтамау жағдайларына байланысты жануарларды оқшаулау, олардың шикiзаттары мен өнiмдерiн қолданудан алу өтемi жасалмайды.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Қазақстан Республикасының Мемлекеттiк
</w:t>
      </w:r>
      <w:r>
        <w:br/>
      </w:r>
      <w:r>
        <w:rPr>
          <w:rFonts w:ascii="Times New Roman"/>
          <w:b w:val="false"/>
          <w:i w:val="false"/>
          <w:color w:val="000000"/>
          <w:sz w:val="28"/>
        </w:rPr>
        <w:t>
                  мал дәрiгерлiк қадағалауы
</w:t>
      </w:r>
    </w:p>
    <w:p>
      <w:pPr>
        <w:spacing w:after="0"/>
        <w:ind w:left="0"/>
        <w:jc w:val="both"/>
      </w:pPr>
      <w:r>
        <w:rPr>
          <w:rFonts w:ascii="Times New Roman"/>
          <w:b w:val="false"/>
          <w:i w:val="false"/>
          <w:color w:val="000000"/>
          <w:sz w:val="28"/>
        </w:rPr>
        <w:t>
             Государственный ветеринарный надзор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Қазақстан Республикасының "Мал дәрiгерлiгi туралы"
</w:t>
      </w:r>
      <w:r>
        <w:br/>
      </w:r>
      <w:r>
        <w:rPr>
          <w:rFonts w:ascii="Times New Roman"/>
          <w:b w:val="false"/>
          <w:i w:val="false"/>
          <w:color w:val="000000"/>
          <w:sz w:val="28"/>
        </w:rPr>
        <w:t>
          заңына сәйкес жануарларды оқшаулау, олардың
</w:t>
      </w:r>
      <w:r>
        <w:br/>
      </w:r>
      <w:r>
        <w:rPr>
          <w:rFonts w:ascii="Times New Roman"/>
          <w:b w:val="false"/>
          <w:i w:val="false"/>
          <w:color w:val="000000"/>
          <w:sz w:val="28"/>
        </w:rPr>
        <w:t>
        шикiзаттары мен өнiмдерiн қолданудан алу туралы
</w:t>
      </w:r>
      <w:r>
        <w:br/>
      </w:r>
      <w:r>
        <w:rPr>
          <w:rFonts w:ascii="Times New Roman"/>
          <w:b w:val="false"/>
          <w:i w:val="false"/>
          <w:color w:val="000000"/>
          <w:sz w:val="28"/>
        </w:rPr>
        <w:t>
                            ҚАУЛЫ
</w:t>
      </w:r>
    </w:p>
    <w:p>
      <w:pPr>
        <w:spacing w:after="0"/>
        <w:ind w:left="0"/>
        <w:jc w:val="both"/>
      </w:pPr>
      <w:r>
        <w:rPr>
          <w:rFonts w:ascii="Times New Roman"/>
          <w:b w:val="false"/>
          <w:i w:val="false"/>
          <w:color w:val="000000"/>
          <w:sz w:val="28"/>
        </w:rPr>
        <w:t>
                   ПОСТАНОВЛЕНИЕ А N 00000
</w:t>
      </w:r>
      <w:r>
        <w:br/>
      </w:r>
      <w:r>
        <w:rPr>
          <w:rFonts w:ascii="Times New Roman"/>
          <w:b w:val="false"/>
          <w:i w:val="false"/>
          <w:color w:val="000000"/>
          <w:sz w:val="28"/>
        </w:rPr>
        <w:t>
          об отчуждении животных и изъятии сырья и
</w:t>
      </w:r>
      <w:r>
        <w:br/>
      </w:r>
      <w:r>
        <w:rPr>
          <w:rFonts w:ascii="Times New Roman"/>
          <w:b w:val="false"/>
          <w:i w:val="false"/>
          <w:color w:val="000000"/>
          <w:sz w:val="28"/>
        </w:rPr>
        <w:t>
         продуктов животного происхождения согласно
</w:t>
      </w:r>
      <w:r>
        <w:br/>
      </w:r>
      <w:r>
        <w:rPr>
          <w:rFonts w:ascii="Times New Roman"/>
          <w:b w:val="false"/>
          <w:i w:val="false"/>
          <w:color w:val="000000"/>
          <w:sz w:val="28"/>
        </w:rPr>
        <w:t>
        закона "О ветеринарии" Республики Казахстан
</w:t>
      </w:r>
    </w:p>
    <w:p>
      <w:pPr>
        <w:spacing w:after="0"/>
        <w:ind w:left="0"/>
        <w:jc w:val="both"/>
      </w:pPr>
      <w:r>
        <w:rPr>
          <w:rFonts w:ascii="Times New Roman"/>
          <w:b w:val="false"/>
          <w:i w:val="false"/>
          <w:color w:val="000000"/>
          <w:sz w:val="28"/>
        </w:rPr>
        <w:t>
            "____"________________ 19__ жыл/год
</w:t>
      </w:r>
    </w:p>
    <w:p>
      <w:pPr>
        <w:spacing w:after="0"/>
        <w:ind w:left="0"/>
        <w:jc w:val="both"/>
      </w:pPr>
      <w:r>
        <w:rPr>
          <w:rFonts w:ascii="Times New Roman"/>
          <w:b w:val="false"/>
          <w:i w:val="false"/>
          <w:color w:val="000000"/>
          <w:sz w:val="28"/>
        </w:rPr>
        <w:t>
      Қазақстан Республикасының 1995 жылғы 25 шiлдедегi "Мал
</w:t>
      </w:r>
      <w:r>
        <w:br/>
      </w:r>
      <w:r>
        <w:rPr>
          <w:rFonts w:ascii="Times New Roman"/>
          <w:b w:val="false"/>
          <w:i w:val="false"/>
          <w:color w:val="000000"/>
          <w:sz w:val="28"/>
        </w:rPr>
        <w:t>
дәрiгерлiгi туралы" заңының 21-бабына сәйкес және мал дәрiгерлiк
</w:t>
      </w:r>
      <w:r>
        <w:br/>
      </w:r>
      <w:r>
        <w:rPr>
          <w:rFonts w:ascii="Times New Roman"/>
          <w:b w:val="false"/>
          <w:i w:val="false"/>
          <w:color w:val="000000"/>
          <w:sz w:val="28"/>
        </w:rPr>
        <w:t>
зертхана берген анықтама-экспертизаның
</w:t>
      </w:r>
    </w:p>
    <w:p>
      <w:pPr>
        <w:spacing w:after="0"/>
        <w:ind w:left="0"/>
        <w:jc w:val="both"/>
      </w:pPr>
      <w:r>
        <w:rPr>
          <w:rFonts w:ascii="Times New Roman"/>
          <w:b w:val="false"/>
          <w:i w:val="false"/>
          <w:color w:val="000000"/>
          <w:sz w:val="28"/>
        </w:rPr>
        <w:t>
      В соответствии со статьей 21 закона "О ветеринаии" Республики
</w:t>
      </w:r>
      <w:r>
        <w:br/>
      </w:r>
      <w:r>
        <w:rPr>
          <w:rFonts w:ascii="Times New Roman"/>
          <w:b w:val="false"/>
          <w:i w:val="false"/>
          <w:color w:val="000000"/>
          <w:sz w:val="28"/>
        </w:rPr>
        <w:t>
Казахстан от 25 июля 1995 года и на основании справки-экспертизы
</w:t>
      </w:r>
      <w:r>
        <w:br/>
      </w:r>
      <w:r>
        <w:rPr>
          <w:rFonts w:ascii="Times New Roman"/>
          <w:b w:val="false"/>
          <w:i w:val="false"/>
          <w:color w:val="000000"/>
          <w:sz w:val="28"/>
        </w:rPr>
        <w:t>
N _______ _________________ ветеринарной лаборатории от
</w:t>
      </w:r>
      <w:r>
        <w:br/>
      </w:r>
      <w:r>
        <w:rPr>
          <w:rFonts w:ascii="Times New Roman"/>
          <w:b w:val="false"/>
          <w:i w:val="false"/>
          <w:color w:val="000000"/>
          <w:sz w:val="28"/>
        </w:rPr>
        <w:t>
________________ 199___г.
</w:t>
      </w:r>
    </w:p>
    <w:p>
      <w:pPr>
        <w:spacing w:after="0"/>
        <w:ind w:left="0"/>
        <w:jc w:val="both"/>
      </w:pPr>
      <w:r>
        <w:rPr>
          <w:rFonts w:ascii="Times New Roman"/>
          <w:b w:val="false"/>
          <w:i w:val="false"/>
          <w:color w:val="000000"/>
          <w:sz w:val="28"/>
        </w:rPr>
        <w:t>
      азамат (ша)
</w:t>
      </w:r>
      <w:r>
        <w:br/>
      </w:r>
      <w:r>
        <w:rPr>
          <w:rFonts w:ascii="Times New Roman"/>
          <w:b w:val="false"/>
          <w:i w:val="false"/>
          <w:color w:val="000000"/>
          <w:sz w:val="28"/>
        </w:rPr>
        <w:t>
      гражданину (гражданке) ______________________________________
</w:t>
      </w:r>
      <w:r>
        <w:br/>
      </w:r>
      <w:r>
        <w:rPr>
          <w:rFonts w:ascii="Times New Roman"/>
          <w:b w:val="false"/>
          <w:i w:val="false"/>
          <w:color w:val="000000"/>
          <w:sz w:val="28"/>
        </w:rPr>
        <w:t>
                                 (фамилиясы, аты, әкесiнiң аты)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мекен-жайы/адрес 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оқшаулау немесе қолданудан алу жұмыстары жүргiзiлсiн
</w:t>
      </w:r>
    </w:p>
    <w:p>
      <w:pPr>
        <w:spacing w:after="0"/>
        <w:ind w:left="0"/>
        <w:jc w:val="both"/>
      </w:pPr>
      <w:r>
        <w:rPr>
          <w:rFonts w:ascii="Times New Roman"/>
          <w:b w:val="false"/>
          <w:i w:val="false"/>
          <w:color w:val="000000"/>
          <w:sz w:val="28"/>
        </w:rPr>
        <w:t>
      произвести отчуждение или изътие 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(жануарлардың түрi, саны, олардың шикiзаттарының немесе
</w:t>
      </w:r>
      <w:r>
        <w:br/>
      </w:r>
      <w:r>
        <w:rPr>
          <w:rFonts w:ascii="Times New Roman"/>
          <w:b w:val="false"/>
          <w:i w:val="false"/>
          <w:color w:val="000000"/>
          <w:sz w:val="28"/>
        </w:rPr>
        <w:t>
                 өнiмдерiнiң атауын көрсету керек)
</w:t>
      </w:r>
    </w:p>
    <w:p>
      <w:pPr>
        <w:spacing w:after="0"/>
        <w:ind w:left="0"/>
        <w:jc w:val="both"/>
      </w:pPr>
      <w:r>
        <w:rPr>
          <w:rFonts w:ascii="Times New Roman"/>
          <w:b w:val="false"/>
          <w:i w:val="false"/>
          <w:color w:val="000000"/>
          <w:sz w:val="28"/>
        </w:rPr>
        <w:t>
      (указать вид животного, количество, наименование сырья или
</w:t>
      </w:r>
      <w:r>
        <w:br/>
      </w:r>
      <w:r>
        <w:rPr>
          <w:rFonts w:ascii="Times New Roman"/>
          <w:b w:val="false"/>
          <w:i w:val="false"/>
          <w:color w:val="000000"/>
          <w:sz w:val="28"/>
        </w:rPr>
        <w:t>
      продукта животного происхождения)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негiзiнде мал дәрiгерлiк-санитарлық ұқсату:
</w:t>
      </w:r>
    </w:p>
    <w:p>
      <w:pPr>
        <w:spacing w:after="0"/>
        <w:ind w:left="0"/>
        <w:jc w:val="both"/>
      </w:pPr>
      <w:r>
        <w:rPr>
          <w:rFonts w:ascii="Times New Roman"/>
          <w:b w:val="false"/>
          <w:i w:val="false"/>
          <w:color w:val="000000"/>
          <w:sz w:val="28"/>
        </w:rPr>
        <w:t>
      на ветеринарно-санитарную переработку:______________________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(өртеу, пайдаға асыру, өнеркәсiптiк ұқсату түрлерiнiң бiрiн
</w:t>
      </w:r>
      <w:r>
        <w:br/>
      </w:r>
      <w:r>
        <w:rPr>
          <w:rFonts w:ascii="Times New Roman"/>
          <w:b w:val="false"/>
          <w:i w:val="false"/>
          <w:color w:val="000000"/>
          <w:sz w:val="28"/>
        </w:rPr>
        <w:t>
                           көрсету керек)
</w:t>
      </w:r>
      <w:r>
        <w:br/>
      </w:r>
      <w:r>
        <w:rPr>
          <w:rFonts w:ascii="Times New Roman"/>
          <w:b w:val="false"/>
          <w:i w:val="false"/>
          <w:color w:val="000000"/>
          <w:sz w:val="28"/>
        </w:rPr>
        <w:t>
       (указать: сжигание, утилизация, промышленная переработка)
</w:t>
      </w:r>
    </w:p>
    <w:p>
      <w:pPr>
        <w:spacing w:after="0"/>
        <w:ind w:left="0"/>
        <w:jc w:val="both"/>
      </w:pPr>
      <w:r>
        <w:rPr>
          <w:rFonts w:ascii="Times New Roman"/>
          <w:b w:val="false"/>
          <w:i w:val="false"/>
          <w:color w:val="000000"/>
          <w:sz w:val="28"/>
        </w:rPr>
        <w:t>
      және мынадай себептерге байланысты
</w:t>
      </w:r>
    </w:p>
    <w:p>
      <w:pPr>
        <w:spacing w:after="0"/>
        <w:ind w:left="0"/>
        <w:jc w:val="both"/>
      </w:pPr>
      <w:r>
        <w:rPr>
          <w:rFonts w:ascii="Times New Roman"/>
          <w:b w:val="false"/>
          <w:i w:val="false"/>
          <w:color w:val="000000"/>
          <w:sz w:val="28"/>
        </w:rPr>
        <w:t>
      в связи с __________________________________________________
</w:t>
      </w:r>
      <w:r>
        <w:br/>
      </w:r>
      <w:r>
        <w:rPr>
          <w:rFonts w:ascii="Times New Roman"/>
          <w:b w:val="false"/>
          <w:i w:val="false"/>
          <w:color w:val="000000"/>
          <w:sz w:val="28"/>
        </w:rPr>
        <w:t>
                    (оқшаулау немесе қолданудан алу себептерiн
</w:t>
      </w:r>
      <w:r>
        <w:br/>
      </w:r>
      <w:r>
        <w:rPr>
          <w:rFonts w:ascii="Times New Roman"/>
          <w:b w:val="false"/>
          <w:i w:val="false"/>
          <w:color w:val="000000"/>
          <w:sz w:val="28"/>
        </w:rPr>
        <w:t>
                                    көрсету керек)
</w:t>
      </w:r>
    </w:p>
    <w:p>
      <w:pPr>
        <w:spacing w:after="0"/>
        <w:ind w:left="0"/>
        <w:jc w:val="both"/>
      </w:pPr>
      <w:r>
        <w:rPr>
          <w:rFonts w:ascii="Times New Roman"/>
          <w:b w:val="false"/>
          <w:i w:val="false"/>
          <w:color w:val="000000"/>
          <w:sz w:val="28"/>
        </w:rPr>
        <w:t>
                     (указать причину отчуждения или изъятия)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Өтемақы төлеу: қанағаттандырылсын/қанағаттандырылмасын
</w:t>
      </w:r>
      <w:r>
        <w:br/>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Выплату компенсации: удовлетворить/не удовлетворить
</w:t>
      </w:r>
      <w:r>
        <w:br/>
      </w:r>
      <w:r>
        <w:rPr>
          <w:rFonts w:ascii="Times New Roman"/>
          <w:b w:val="false"/>
          <w:i w:val="false"/>
          <w:color w:val="000000"/>
          <w:sz w:val="28"/>
        </w:rPr>
        <w:t>
                            /не нужное зачеркнуть/
</w:t>
      </w:r>
    </w:p>
    <w:p>
      <w:pPr>
        <w:spacing w:after="0"/>
        <w:ind w:left="0"/>
        <w:jc w:val="both"/>
      </w:pPr>
      <w:r>
        <w:rPr>
          <w:rFonts w:ascii="Times New Roman"/>
          <w:b w:val="false"/>
          <w:i w:val="false"/>
          <w:color w:val="000000"/>
          <w:sz w:val="28"/>
        </w:rPr>
        <w:t>
      Қаулы шығарған тұлғаның лауазымы және қолы
</w:t>
      </w:r>
    </w:p>
    <w:p>
      <w:pPr>
        <w:spacing w:after="0"/>
        <w:ind w:left="0"/>
        <w:jc w:val="both"/>
      </w:pPr>
      <w:r>
        <w:rPr>
          <w:rFonts w:ascii="Times New Roman"/>
          <w:b w:val="false"/>
          <w:i w:val="false"/>
          <w:color w:val="000000"/>
          <w:sz w:val="28"/>
        </w:rPr>
        <w:t>
      Должность и подпись лица, составившего постановление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Күнi/Дата    Қолы/Подпись   Мөрдiң орны/Место печати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