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0bd5" w14:textId="24b0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жөнiндегi қызмет туралы есеп берудiң тәртiбi және нысандары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1997 жылғы 29 тамыз N 133 Қазақстан Республикасы Әділет министрлігінде 1997 жылғы 10 қыркүйекте тіркелді. Тіркеу N 365. Күші жойылды - ҚР Ұлттық Банкі басқармасының 2003 жылғы 29 шілдедегі N 266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1997 жылғы 29 тамыз N 133
</w:t>
      </w:r>
      <w:r>
        <w:br/>
      </w:r>
      <w:r>
        <w:rPr>
          <w:rFonts w:ascii="Times New Roman"/>
          <w:b w:val="false"/>
          <w:i w:val="false"/>
          <w:color w:val="000000"/>
          <w:sz w:val="28"/>
        </w:rPr>
        <w:t>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басқа да нормативтiк құқықтық актiлерiне сәйкес әзiрлендi және зейнетақы активтерiн басқару жөнiндегi компаниялардың (бұдан әрi - Компаниялар) және Мемлекеттiк зейнетақы жинақтау қорының (бұдан әрi МЗЖҚ) Қазақстан Республикасының Бағалы қағаздар жөнiндегi ұлттық комиссиясының алдында зейнетақы активтерiн инвестициялық басқару жөнiндегi қызметтi жүзеге асырудағы есеп берулерiнiң тәртiбi мен нысандарын белгiлейдi. 
</w:t>
      </w:r>
      <w:r>
        <w:br/>
      </w:r>
      <w:r>
        <w:rPr>
          <w:rFonts w:ascii="Times New Roman"/>
          <w:b w:val="false"/>
          <w:i w:val="false"/>
          <w:color w:val="000000"/>
          <w:sz w:val="28"/>
        </w:rPr>
        <w:t>
      2. Зейнетақы активтерiн инвестициялық басқару жөнiндегi қызметтi жүзеге асыруға лицензиялары бар барлық Компаниялар үшiн осы Ережемен белгiленген есеп берудiң тәртiбi мен нысандары мiндеттi. Компания және МЗЖҚ лицензияланған қызметке қатысты кез келген ақпаратты БҚҰК-на, оның сұрауы бойынша беруге мiндеттi. 
</w:t>
      </w:r>
      <w:r>
        <w:br/>
      </w:r>
      <w:r>
        <w:rPr>
          <w:rFonts w:ascii="Times New Roman"/>
          <w:b w:val="false"/>
          <w:i w:val="false"/>
          <w:color w:val="000000"/>
          <w:sz w:val="28"/>
        </w:rPr>
        <w:t>
      3. Есеп берудi жинау арқылы көзделетiн мақсаттар: 
</w:t>
      </w:r>
      <w:r>
        <w:br/>
      </w:r>
      <w:r>
        <w:rPr>
          <w:rFonts w:ascii="Times New Roman"/>
          <w:b w:val="false"/>
          <w:i w:val="false"/>
          <w:color w:val="000000"/>
          <w:sz w:val="28"/>
        </w:rPr>
        <w:t>
      - Компанияның қаржылық тұрақтылығын айқындау, БҚҰК белгiлеген пруденциялық нормативтердiң орындалысын тексеру, жағдаяттарды сауықтыру жөнiнде уақытында шаралар қабылдау; 
</w:t>
      </w:r>
      <w:r>
        <w:br/>
      </w:r>
      <w:r>
        <w:rPr>
          <w:rFonts w:ascii="Times New Roman"/>
          <w:b w:val="false"/>
          <w:i w:val="false"/>
          <w:color w:val="000000"/>
          <w:sz w:val="28"/>
        </w:rPr>
        <w:t>
      - Қазақстан Республикасындағы Компаниялардың қызметтерiнiң нәтижелерi туралы статистикалық ақпараттар жинау, инвестициялау дамуының жалпы өсуiн анықтау; 
</w:t>
      </w:r>
      <w:r>
        <w:br/>
      </w:r>
      <w:r>
        <w:rPr>
          <w:rFonts w:ascii="Times New Roman"/>
          <w:b w:val="false"/>
          <w:i w:val="false"/>
          <w:color w:val="000000"/>
          <w:sz w:val="28"/>
        </w:rPr>
        <w:t>
      - Компания кiрiстiлiгiнiң орташа деңгейiн айқындау; 
</w:t>
      </w:r>
      <w:r>
        <w:br/>
      </w:r>
      <w:r>
        <w:rPr>
          <w:rFonts w:ascii="Times New Roman"/>
          <w:b w:val="false"/>
          <w:i w:val="false"/>
          <w:color w:val="000000"/>
          <w:sz w:val="28"/>
        </w:rPr>
        <w:t>
      - Компанияның және МЗЖҚ-ның инвестициялық қызметтерiне бақылау жасау; 
</w:t>
      </w:r>
      <w:r>
        <w:br/>
      </w:r>
      <w:r>
        <w:rPr>
          <w:rFonts w:ascii="Times New Roman"/>
          <w:b w:val="false"/>
          <w:i w:val="false"/>
          <w:color w:val="000000"/>
          <w:sz w:val="28"/>
        </w:rPr>
        <w:t>
      - нақты Компанияның инвестициялық қызметiне және бүкiл жүйеге тұтас жан-жақты талдау жүргiзу мүмкiндiгi.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Есеп беруге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Компаниялар және МЗЖҚ тоқсан сайын бұқаралық ақпарат құралдарына өзiнiң қызметi туралы есептер жариялауға және белгiленген мерзiмдерде БҚҰК-ға есептер беруге, сондай-ақ зейнетақы қорларын осы ақпаратты еркiн пайдалануларын қамтамасыз етуге мiндеттi. 
</w:t>
      </w:r>
      <w:r>
        <w:br/>
      </w:r>
      <w:r>
        <w:rPr>
          <w:rFonts w:ascii="Times New Roman"/>
          <w:b w:val="false"/>
          <w:i w:val="false"/>
          <w:color w:val="000000"/>
          <w:sz w:val="28"/>
        </w:rPr>
        <w:t>
      5. Өзiнiң қаражаттары және зейнетақы активтерi жөнiндегi есеп беру, есеп жүргiзу сияқты жүргiзiледi және бөлек берiледi. Компания таратылған немесе қайта ұйымдастырылған жағдайда барлық құжаттамалар жеке-жеке 5 жыл iшiнде банк-кастодианда сақталу керек. 
</w:t>
      </w:r>
      <w:r>
        <w:br/>
      </w:r>
      <w:r>
        <w:rPr>
          <w:rFonts w:ascii="Times New Roman"/>
          <w:b w:val="false"/>
          <w:i w:val="false"/>
          <w:color w:val="000000"/>
          <w:sz w:val="28"/>
        </w:rPr>
        <w:t>
      6. Компанияның (МЗЖҚ) есеп беру құжаттамасы осы Ережемен айқындалатын есеп беру нысандарына сәйкес болу керек. 
</w:t>
      </w:r>
      <w:r>
        <w:br/>
      </w:r>
      <w:r>
        <w:rPr>
          <w:rFonts w:ascii="Times New Roman"/>
          <w:b w:val="false"/>
          <w:i w:val="false"/>
          <w:color w:val="000000"/>
          <w:sz w:val="28"/>
        </w:rPr>
        <w:t>
      7. Компания (МЗЖҚ) және ол шарт жасасқан банк кастодиан инвестициялық мәмiлелердi есепке алуды, мынадай талаптарды сақтай отырып жеке жүргiзу керек: 
</w:t>
      </w:r>
      <w:r>
        <w:br/>
      </w:r>
      <w:r>
        <w:rPr>
          <w:rFonts w:ascii="Times New Roman"/>
          <w:b w:val="false"/>
          <w:i w:val="false"/>
          <w:color w:val="000000"/>
          <w:sz w:val="28"/>
        </w:rPr>
        <w:t>
      - есепке алу күн сайын жүргiзiледi және жаңартылады; 
</w:t>
      </w:r>
      <w:r>
        <w:br/>
      </w:r>
      <w:r>
        <w:rPr>
          <w:rFonts w:ascii="Times New Roman"/>
          <w:b w:val="false"/>
          <w:i w:val="false"/>
          <w:color w:val="000000"/>
          <w:sz w:val="28"/>
        </w:rPr>
        <w:t>
      - ақпараттың сақталысы техникалық қамтамасыз етiлген; 
</w:t>
      </w:r>
      <w:r>
        <w:br/>
      </w:r>
      <w:r>
        <w:rPr>
          <w:rFonts w:ascii="Times New Roman"/>
          <w:b w:val="false"/>
          <w:i w:val="false"/>
          <w:color w:val="000000"/>
          <w:sz w:val="28"/>
        </w:rPr>
        <w:t>
      - зейнетақы активтерiн есепке алу Компанияның (МЗЖҚ) өзiнiң активтерiн, әкiмшiлiк шығындарын, Компанияның (МЗЖҚ) инвестициялауға жатпайтын шығындары мен табыстарын есепке алудан бөлiнген. 
</w:t>
      </w:r>
      <w:r>
        <w:br/>
      </w:r>
      <w:r>
        <w:rPr>
          <w:rFonts w:ascii="Times New Roman"/>
          <w:b w:val="false"/>
          <w:i w:val="false"/>
          <w:color w:val="000000"/>
          <w:sz w:val="28"/>
        </w:rPr>
        <w:t>
      8. Компания (МЗЖҚ) инвестициялық қызметке қатысты құжаттамаларды 5 жыл iшiнде сақталуын жүзеге асырады. 
</w:t>
      </w:r>
      <w:r>
        <w:br/>
      </w:r>
      <w:r>
        <w:rPr>
          <w:rFonts w:ascii="Times New Roman"/>
          <w:b w:val="false"/>
          <w:i w:val="false"/>
          <w:color w:val="000000"/>
          <w:sz w:val="28"/>
        </w:rPr>
        <w:t>
      9. Компания (МЗЖҚ) ол қызмет көрсететiн зейнетақы қорымен зейнетақы жарнамалары сомаларының келiп түсуi, зейнетақы жинақтаудан жүргiзiлген төлем сомалары, алынған инвестициялық табыс және басқа зейнетақы қорына өткен салымшылардың саны туралы жүйелi түрде салыстырма тексерiс жүргiзу керек. Зейнетақы және корпорациялық активтердiң жалпы сомасы, құралдар түр бойынша бөле отырып инвестициялауға жұмсалатын сома қаржылық инвестиция құнының өзгеру сомасы, бағалы қағаздарды сатудан, сондай-ақ комиссиялық сыйақы сомасынан түскен сома банк-кастодианмен жүйелi түрде салыстырылады. Жасалынған мәмiлелер, сатып алынған және сатылған бағалы қағаздар және мәмiлелер жасалған бағалар туралы мәлiметтер брокермен салыстырылады. Бағалы қағаздар портфелiн ұстау және оны бағалау орталық депозитариймен салыстырылады. Компания (МЗЖҚ) депозиттiк шарттар жасасқан банктермен депозиттiк шоттар есептелген және төленген проценттер салыстырылады.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Есеп берудiң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Компаниялар күн сайын, әрбiр жұмыс күнi аяқталғаннан кейiн, Алматы уақыты бойынша 17.30 кешiктiрмей олар қызмет көрсететiн әрбiр қор бойынша жеке БҚҰК-на есеп берудiң мынадай нысандарын электрондық түрде беруге мiндеттi: 
</w:t>
      </w:r>
      <w:r>
        <w:br/>
      </w:r>
      <w:r>
        <w:rPr>
          <w:rFonts w:ascii="Times New Roman"/>
          <w:b w:val="false"/>
          <w:i w:val="false"/>
          <w:color w:val="000000"/>
          <w:sz w:val="28"/>
        </w:rPr>
        <w:t>
      - Зейнетақы активтерiн басқару жөнiндегi компанияның өз инвестицияларының құрылымдары туралы есеп (N 1 үлгi); 
</w:t>
      </w:r>
      <w:r>
        <w:br/>
      </w:r>
      <w:r>
        <w:rPr>
          <w:rFonts w:ascii="Times New Roman"/>
          <w:b w:val="false"/>
          <w:i w:val="false"/>
          <w:color w:val="000000"/>
          <w:sz w:val="28"/>
        </w:rPr>
        <w:t>
      - зейнетақы активтерiнiң құрылымы туралы есеп (N 2 үлгi); 
</w:t>
      </w:r>
      <w:r>
        <w:br/>
      </w:r>
      <w:r>
        <w:rPr>
          <w:rFonts w:ascii="Times New Roman"/>
          <w:b w:val="false"/>
          <w:i w:val="false"/>
          <w:color w:val="000000"/>
          <w:sz w:val="28"/>
        </w:rPr>
        <w:t>
      - таза өзiнiң активтерiнiң құны туралы анықтама (N 3 үлгi); 
</w:t>
      </w:r>
      <w:r>
        <w:br/>
      </w:r>
      <w:r>
        <w:rPr>
          <w:rFonts w:ascii="Times New Roman"/>
          <w:b w:val="false"/>
          <w:i w:val="false"/>
          <w:color w:val="000000"/>
          <w:sz w:val="28"/>
        </w:rPr>
        <w:t>
      - таза зейнетақы активтерiнiң құны туралы анықтама (N 4 үлгi); 
</w:t>
      </w:r>
      <w:r>
        <w:br/>
      </w:r>
      <w:r>
        <w:rPr>
          <w:rFonts w:ascii="Times New Roman"/>
          <w:b w:val="false"/>
          <w:i w:val="false"/>
          <w:color w:val="000000"/>
          <w:sz w:val="28"/>
        </w:rPr>
        <w:t>
      - өзiнiң активтерiн инвестициялау жөнiндегi мәмiлелер жүргiзу туралы есеп (N 5 үлгi); 
</w:t>
      </w:r>
      <w:r>
        <w:br/>
      </w:r>
      <w:r>
        <w:rPr>
          <w:rFonts w:ascii="Times New Roman"/>
          <w:b w:val="false"/>
          <w:i w:val="false"/>
          <w:color w:val="000000"/>
          <w:sz w:val="28"/>
        </w:rPr>
        <w:t>
      - зейнетақы активтерiн инвестициялау жөнiндегi мәмiлелер жасау туралы есеп (N 6 үлгi). 
</w:t>
      </w:r>
      <w:r>
        <w:br/>
      </w:r>
      <w:r>
        <w:rPr>
          <w:rFonts w:ascii="Times New Roman"/>
          <w:b w:val="false"/>
          <w:i w:val="false"/>
          <w:color w:val="000000"/>
          <w:sz w:val="28"/>
        </w:rPr>
        <w:t>
      Бұдан басқа, Компания қызметiн талдауды жүзеге асыру мақсатында баланстар және К1, К2, К3, К4 коэффициенттерiнiң және бiр заңды тұлғаның бағалы қағаздарына (депозиттерiне) инвестициялаудың ең жоғары мөлшерiнiң есептерiмен қоса анықтама, сондай-ақ әрбiр күн iшiндегi зейнетақы активтерiнiң бiр шартты бiрлiгiнiң құнының есебi ("зейнетақы активтерiн басқару жөнiндегi компанияларға арналған пруденциялық нормативтер туралы" ережедегi есептей әдiстемесi) берiлу керек.
</w:t>
      </w:r>
      <w:r>
        <w:br/>
      </w:r>
      <w:r>
        <w:rPr>
          <w:rFonts w:ascii="Times New Roman"/>
          <w:b w:val="false"/>
          <w:i w:val="false"/>
          <w:color w:val="000000"/>
          <w:sz w:val="28"/>
        </w:rPr>
        <w:t>
     Лауазымды тұлғалар қол қойған және мөрмен куәландырылған, қағаз нысандағы есептердiң түпнұсқалары БҚҰК-ға 10 күннен кешiктiрiлмей берiлу керек.
</w:t>
      </w:r>
      <w:r>
        <w:br/>
      </w:r>
      <w:r>
        <w:rPr>
          <w:rFonts w:ascii="Times New Roman"/>
          <w:b w:val="false"/>
          <w:i w:val="false"/>
          <w:color w:val="000000"/>
          <w:sz w:val="28"/>
        </w:rPr>
        <w:t>
     МЗЖҚ көрсетiлген тәртiпте есеп берудiң мынадай нысандарын бередi:
</w:t>
      </w:r>
      <w:r>
        <w:br/>
      </w:r>
      <w:r>
        <w:rPr>
          <w:rFonts w:ascii="Times New Roman"/>
          <w:b w:val="false"/>
          <w:i w:val="false"/>
          <w:color w:val="000000"/>
          <w:sz w:val="28"/>
        </w:rPr>
        <w:t>
     - зейнетақы активтерiнiң құрылымы туралы есеп (N 2 үлгi);
</w:t>
      </w:r>
      <w:r>
        <w:br/>
      </w:r>
      <w:r>
        <w:rPr>
          <w:rFonts w:ascii="Times New Roman"/>
          <w:b w:val="false"/>
          <w:i w:val="false"/>
          <w:color w:val="000000"/>
          <w:sz w:val="28"/>
        </w:rPr>
        <w:t>
     - таза зейнетақы активтерiнiң құны туралы анықтама (N 4 үлгi);
</w:t>
      </w:r>
      <w:r>
        <w:br/>
      </w:r>
      <w:r>
        <w:rPr>
          <w:rFonts w:ascii="Times New Roman"/>
          <w:b w:val="false"/>
          <w:i w:val="false"/>
          <w:color w:val="000000"/>
          <w:sz w:val="28"/>
        </w:rPr>
        <w:t>
     - зейнетақы активтерiн инвестициялау жөнiндегi мәмiлелер жасау туралы есеп (N 6 үлгi).
</w:t>
      </w:r>
      <w:r>
        <w:br/>
      </w:r>
      <w:r>
        <w:rPr>
          <w:rFonts w:ascii="Times New Roman"/>
          <w:b w:val="false"/>
          <w:i w:val="false"/>
          <w:color w:val="000000"/>
          <w:sz w:val="28"/>
        </w:rPr>
        <w:t>
     11. Компаниялар ай сайын, 5-күннен кешiктiрмей, БҚҰК-ға орташа айлық К1, К2, К3, К4 коэффициенттерiнiң есебiмен қоса анықтама және зейнетақы активтерiнiң үлес бiрлiгiн орташа айлық құнының есебiн беру керек.
</w:t>
      </w:r>
      <w:r>
        <w:br/>
      </w:r>
      <w:r>
        <w:rPr>
          <w:rFonts w:ascii="Times New Roman"/>
          <w:b w:val="false"/>
          <w:i w:val="false"/>
          <w:color w:val="000000"/>
          <w:sz w:val="28"/>
        </w:rPr>
        <w:t>
     12. Компаниялар (МЗЖҚ) тоқсан сайын, есеп беру тоқсанынан кейiнгi айдың 10-сынан кешiктiрмей БҚҰК-ға бухгалтерлiк есепке алу стандарттарына сәйкес әзiрленген қаржылық есеп берудiң мынадай нысандарын беру керек (әрбiр қордың өз және зейнетақы активтерi бойынша жеке-жеке):
</w:t>
      </w:r>
      <w:r>
        <w:br/>
      </w:r>
      <w:r>
        <w:rPr>
          <w:rFonts w:ascii="Times New Roman"/>
          <w:b w:val="false"/>
          <w:i w:val="false"/>
          <w:color w:val="000000"/>
          <w:sz w:val="28"/>
        </w:rPr>
        <w:t>
     - бухгалтерлiк баланс;
</w:t>
      </w:r>
      <w:r>
        <w:br/>
      </w:r>
      <w:r>
        <w:rPr>
          <w:rFonts w:ascii="Times New Roman"/>
          <w:b w:val="false"/>
          <w:i w:val="false"/>
          <w:color w:val="000000"/>
          <w:sz w:val="28"/>
        </w:rPr>
        <w:t>
     - қаржылық-шаруашылық қызметінiң нәтижелерi туралы есеп;
</w:t>
      </w:r>
      <w:r>
        <w:br/>
      </w:r>
      <w:r>
        <w:rPr>
          <w:rFonts w:ascii="Times New Roman"/>
          <w:b w:val="false"/>
          <w:i w:val="false"/>
          <w:color w:val="000000"/>
          <w:sz w:val="28"/>
        </w:rPr>
        <w:t>
     - ақшаның қозғалысы туралы есеп.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өзгертілді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Компаниялар (МЗЖҚ) қаржы жылының аяқталуы бойынша БҚҰК-ға бухгалтерлiк есепке алу және қаржылық есеп берушiлiк туралы заңға сәйкес жылдық қаржылық есеп беру керек, бұл ретте есеп беру кезеңiндегi қаржылық есеп берудi (КСА5/МСА13) тексеру жөнiндегi аудиторлық қорытынды (есеп) мiндеттi түрде берiлу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
</w:t>
      </w:r>
      <w:r>
        <w:br/>
      </w:r>
      <w:r>
        <w:rPr>
          <w:rFonts w:ascii="Times New Roman"/>
          <w:b w:val="false"/>
          <w:i w:val="false"/>
          <w:color w:val="000000"/>
          <w:sz w:val="28"/>
        </w:rPr>
        <w:t>
жөнiндегi қызмет туралы есеп берудiң тәртiбi
</w:t>
      </w:r>
      <w:r>
        <w:br/>
      </w:r>
      <w:r>
        <w:rPr>
          <w:rFonts w:ascii="Times New Roman"/>
          <w:b w:val="false"/>
          <w:i w:val="false"/>
          <w:color w:val="000000"/>
          <w:sz w:val="28"/>
        </w:rPr>
        <w:t>
және нысандары туралы ережеге
</w:t>
      </w:r>
      <w:r>
        <w:br/>
      </w:r>
      <w:r>
        <w:rPr>
          <w:rFonts w:ascii="Times New Roman"/>
          <w:b w:val="false"/>
          <w:i w:val="false"/>
          <w:color w:val="000000"/>
          <w:sz w:val="28"/>
        </w:rPr>
        <w:t>
N 1 қосымша
</w:t>
      </w:r>
      <w:r>
        <w:br/>
      </w:r>
      <w:r>
        <w:rPr>
          <w:rFonts w:ascii="Times New Roman"/>
          <w:b w:val="false"/>
          <w:i w:val="false"/>
          <w:color w:val="000000"/>
          <w:sz w:val="28"/>
        </w:rPr>
        <w:t>
1-үлгi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активтерiн басқару жөнiндегi компаниялардың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 инвестицияларының құрылымы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(компанияның аты, лицензия N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199__ 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портфелiнiң құрылымы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199_ ж.|эми. |бағалы|бiрдей.|номи.|саны|өтеу|бiр ба.|бiр бағалы қа.|
</w:t>
      </w:r>
      <w:r>
        <w:br/>
      </w:r>
      <w:r>
        <w:rPr>
          <w:rFonts w:ascii="Times New Roman"/>
          <w:b w:val="false"/>
          <w:i w:val="false"/>
          <w:color w:val="000000"/>
          <w:sz w:val="28"/>
        </w:rPr>
        <w:t>
есептi |тент.|қағаз.|лендiру|налы |(да.|мер.|ғалы   |ғаздың ағым.  |
</w:t>
      </w:r>
      <w:r>
        <w:br/>
      </w:r>
      <w:r>
        <w:rPr>
          <w:rFonts w:ascii="Times New Roman"/>
          <w:b w:val="false"/>
          <w:i w:val="false"/>
          <w:color w:val="000000"/>
          <w:sz w:val="28"/>
        </w:rPr>
        <w:t>
күнге  |тiң  |дардың|нөмiрi |(тең.|на) |зiмi|қағаз. |дағы құны     |
</w:t>
      </w:r>
      <w:r>
        <w:br/>
      </w:r>
      <w:r>
        <w:rPr>
          <w:rFonts w:ascii="Times New Roman"/>
          <w:b w:val="false"/>
          <w:i w:val="false"/>
          <w:color w:val="000000"/>
          <w:sz w:val="28"/>
        </w:rPr>
        <w:t>
реттiк |атауы|түрi  |       |ге)  |    |    |дың    |199_ж. 199_ ж.|
</w:t>
      </w:r>
      <w:r>
        <w:br/>
      </w:r>
      <w:r>
        <w:rPr>
          <w:rFonts w:ascii="Times New Roman"/>
          <w:b w:val="false"/>
          <w:i w:val="false"/>
          <w:color w:val="000000"/>
          <w:sz w:val="28"/>
        </w:rPr>
        <w:t>
саны   |     |      |       |     |    |    |сатып  |"____" "_____"|
</w:t>
      </w:r>
      <w:r>
        <w:br/>
      </w:r>
      <w:r>
        <w:rPr>
          <w:rFonts w:ascii="Times New Roman"/>
          <w:b w:val="false"/>
          <w:i w:val="false"/>
          <w:color w:val="000000"/>
          <w:sz w:val="28"/>
        </w:rPr>
        <w:t>
       |     |      |       |     |    |    |алу    |(өткен (есептi|
</w:t>
      </w:r>
      <w:r>
        <w:br/>
      </w:r>
      <w:r>
        <w:rPr>
          <w:rFonts w:ascii="Times New Roman"/>
          <w:b w:val="false"/>
          <w:i w:val="false"/>
          <w:color w:val="000000"/>
          <w:sz w:val="28"/>
        </w:rPr>
        <w:t>
       |     |      |       |     |    |    |құны   |есептi күнге) |
</w:t>
      </w:r>
      <w:r>
        <w:br/>
      </w:r>
      <w:r>
        <w:rPr>
          <w:rFonts w:ascii="Times New Roman"/>
          <w:b w:val="false"/>
          <w:i w:val="false"/>
          <w:color w:val="000000"/>
          <w:sz w:val="28"/>
        </w:rPr>
        <w:t>
       |     |      |       |     |    |    |(теңге)|күнге)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мем. бағалы қағазд. б-ша    |     |    |    |       |       |      |
</w:t>
      </w:r>
      <w:r>
        <w:br/>
      </w:r>
      <w:r>
        <w:rPr>
          <w:rFonts w:ascii="Times New Roman"/>
          <w:b w:val="false"/>
          <w:i w:val="false"/>
          <w:color w:val="000000"/>
          <w:sz w:val="28"/>
        </w:rPr>
        <w:t>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Халықар. қаржы ұйым.бағалы  |     |    |    |       |       |      |
</w:t>
      </w:r>
      <w:r>
        <w:br/>
      </w:r>
      <w:r>
        <w:rPr>
          <w:rFonts w:ascii="Times New Roman"/>
          <w:b w:val="false"/>
          <w:i w:val="false"/>
          <w:color w:val="000000"/>
          <w:sz w:val="28"/>
        </w:rPr>
        <w:t>
қағаздары б-ша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акциялар бойынша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корпорациялық облигациялар  |     |    |    |       |       |      |
</w:t>
      </w:r>
      <w:r>
        <w:br/>
      </w:r>
      <w:r>
        <w:rPr>
          <w:rFonts w:ascii="Times New Roman"/>
          <w:b w:val="false"/>
          <w:i w:val="false"/>
          <w:color w:val="000000"/>
          <w:sz w:val="28"/>
        </w:rPr>
        <w:t>
бойынша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басқалары,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өсiм (+)    |зейнетақы акт. ағым.|
</w:t>
      </w:r>
      <w:r>
        <w:br/>
      </w:r>
      <w:r>
        <w:rPr>
          <w:rFonts w:ascii="Times New Roman"/>
          <w:b w:val="false"/>
          <w:i w:val="false"/>
          <w:color w:val="000000"/>
          <w:sz w:val="28"/>
        </w:rPr>
        <w:t>
төмендеу (-)|құнына %-пен барлығы|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банктердегi депозиттер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реттiк|банктiң|депозитке|депозиттi|депозит.|жылдықтың  |депозитке
</w:t>
      </w:r>
      <w:r>
        <w:br/>
      </w:r>
      <w:r>
        <w:rPr>
          <w:rFonts w:ascii="Times New Roman"/>
          <w:b w:val="false"/>
          <w:i w:val="false"/>
          <w:color w:val="000000"/>
          <w:sz w:val="28"/>
        </w:rPr>
        <w:t>
саны  |атауы  |салынған |орналас. |тiң     |табыстылығы|инвестиция.
</w:t>
      </w:r>
      <w:r>
        <w:br/>
      </w:r>
      <w:r>
        <w:rPr>
          <w:rFonts w:ascii="Times New Roman"/>
          <w:b w:val="false"/>
          <w:i w:val="false"/>
          <w:color w:val="000000"/>
          <w:sz w:val="28"/>
        </w:rPr>
        <w:t>
      |       |салымның |тыру күнi|мерзiмi |(%-пен)    |ның ағымдағы
</w:t>
      </w:r>
      <w:r>
        <w:br/>
      </w:r>
      <w:r>
        <w:rPr>
          <w:rFonts w:ascii="Times New Roman"/>
          <w:b w:val="false"/>
          <w:i w:val="false"/>
          <w:color w:val="000000"/>
          <w:sz w:val="28"/>
        </w:rPr>
        <w:t>
      |       |сомасы   |         |        |           |құны (мың
</w:t>
      </w:r>
      <w:r>
        <w:br/>
      </w:r>
      <w:r>
        <w:rPr>
          <w:rFonts w:ascii="Times New Roman"/>
          <w:b w:val="false"/>
          <w:i w:val="false"/>
          <w:color w:val="000000"/>
          <w:sz w:val="28"/>
        </w:rPr>
        <w:t>
      |       |(мың     |         |        |           |теңге)
</w:t>
      </w:r>
      <w:r>
        <w:br/>
      </w:r>
      <w:r>
        <w:rPr>
          <w:rFonts w:ascii="Times New Roman"/>
          <w:b w:val="false"/>
          <w:i w:val="false"/>
          <w:color w:val="000000"/>
          <w:sz w:val="28"/>
        </w:rPr>
        <w:t>
      |       |теңге)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депозит бойын.|         |    -    |    -   |     -     |
</w:t>
      </w:r>
      <w:r>
        <w:br/>
      </w:r>
      <w:r>
        <w:rPr>
          <w:rFonts w:ascii="Times New Roman"/>
          <w:b w:val="false"/>
          <w:i w:val="false"/>
          <w:color w:val="000000"/>
          <w:sz w:val="28"/>
        </w:rPr>
        <w:t>
ша барлығы    |         |         |        |           |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
</w:t>
      </w:r>
      <w:r>
        <w:br/>
      </w:r>
      <w:r>
        <w:rPr>
          <w:rFonts w:ascii="Times New Roman"/>
          <w:b w:val="false"/>
          <w:i w:val="false"/>
          <w:color w:val="000000"/>
          <w:sz w:val="28"/>
        </w:rPr>
        <w:t>
жөнiндегi қызметi туралы есеп берудiң
</w:t>
      </w:r>
      <w:r>
        <w:br/>
      </w:r>
      <w:r>
        <w:rPr>
          <w:rFonts w:ascii="Times New Roman"/>
          <w:b w:val="false"/>
          <w:i w:val="false"/>
          <w:color w:val="000000"/>
          <w:sz w:val="28"/>
        </w:rPr>
        <w:t>
тәртiбi және нысандары туралы ережеге
</w:t>
      </w:r>
      <w:r>
        <w:br/>
      </w:r>
      <w:r>
        <w:rPr>
          <w:rFonts w:ascii="Times New Roman"/>
          <w:b w:val="false"/>
          <w:i w:val="false"/>
          <w:color w:val="000000"/>
          <w:sz w:val="28"/>
        </w:rPr>
        <w:t>
N 2 қосымша
</w:t>
      </w:r>
      <w:r>
        <w:br/>
      </w:r>
      <w:r>
        <w:rPr>
          <w:rFonts w:ascii="Times New Roman"/>
          <w:b w:val="false"/>
          <w:i w:val="false"/>
          <w:color w:val="000000"/>
          <w:sz w:val="28"/>
        </w:rPr>
        <w:t>
2-үлгi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Зейнетақы активтерiнiң құрылымы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(компанияның аты, лицензия N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199__ 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портфелiнiң құрылымы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199_ ж.|эми. |бағалы|бiрдей.|номи.|саны|өтеу|бiр ба.|бiр бағалы қа.|
</w:t>
      </w:r>
      <w:r>
        <w:br/>
      </w:r>
      <w:r>
        <w:rPr>
          <w:rFonts w:ascii="Times New Roman"/>
          <w:b w:val="false"/>
          <w:i w:val="false"/>
          <w:color w:val="000000"/>
          <w:sz w:val="28"/>
        </w:rPr>
        <w:t>
есептi |тент.|қағаз.|лендiру|налы |(да.|мер.|ғалы   |ғаздың ағым.  |
</w:t>
      </w:r>
      <w:r>
        <w:br/>
      </w:r>
      <w:r>
        <w:rPr>
          <w:rFonts w:ascii="Times New Roman"/>
          <w:b w:val="false"/>
          <w:i w:val="false"/>
          <w:color w:val="000000"/>
          <w:sz w:val="28"/>
        </w:rPr>
        <w:t>
күнге  |тiң  |дардың|нөмiрi |(тең.|на) |зiмi|қағаз. |дағы құны     |
</w:t>
      </w:r>
      <w:r>
        <w:br/>
      </w:r>
      <w:r>
        <w:rPr>
          <w:rFonts w:ascii="Times New Roman"/>
          <w:b w:val="false"/>
          <w:i w:val="false"/>
          <w:color w:val="000000"/>
          <w:sz w:val="28"/>
        </w:rPr>
        <w:t>
реттiк |атауы|түрi  |       |ге)  |    |    |дың    |199_ж. 199_ ж.|
</w:t>
      </w:r>
      <w:r>
        <w:br/>
      </w:r>
      <w:r>
        <w:rPr>
          <w:rFonts w:ascii="Times New Roman"/>
          <w:b w:val="false"/>
          <w:i w:val="false"/>
          <w:color w:val="000000"/>
          <w:sz w:val="28"/>
        </w:rPr>
        <w:t>
саны   |     |      |       |     |    |    |сатып  |"____" "_____"|
</w:t>
      </w:r>
      <w:r>
        <w:br/>
      </w:r>
      <w:r>
        <w:rPr>
          <w:rFonts w:ascii="Times New Roman"/>
          <w:b w:val="false"/>
          <w:i w:val="false"/>
          <w:color w:val="000000"/>
          <w:sz w:val="28"/>
        </w:rPr>
        <w:t>
       |     |      |       |     |    |    |алу    |(өткен (есептi|
</w:t>
      </w:r>
      <w:r>
        <w:br/>
      </w:r>
      <w:r>
        <w:rPr>
          <w:rFonts w:ascii="Times New Roman"/>
          <w:b w:val="false"/>
          <w:i w:val="false"/>
          <w:color w:val="000000"/>
          <w:sz w:val="28"/>
        </w:rPr>
        <w:t>
       |     |      |       |     |    |    |құны   |есептi күнге) |
</w:t>
      </w:r>
      <w:r>
        <w:br/>
      </w:r>
      <w:r>
        <w:rPr>
          <w:rFonts w:ascii="Times New Roman"/>
          <w:b w:val="false"/>
          <w:i w:val="false"/>
          <w:color w:val="000000"/>
          <w:sz w:val="28"/>
        </w:rPr>
        <w:t>
       |     |      |       |     |    |    |(теңге)|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мем. бағалы қағазд. б-ша    |     |    |    |       |       |      |
</w:t>
      </w:r>
      <w:r>
        <w:br/>
      </w:r>
      <w:r>
        <w:rPr>
          <w:rFonts w:ascii="Times New Roman"/>
          <w:b w:val="false"/>
          <w:i w:val="false"/>
          <w:color w:val="000000"/>
          <w:sz w:val="28"/>
        </w:rPr>
        <w:t>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Халықар. қаржы ұйым.бағалы  |     |    |    |       |       |      |
</w:t>
      </w:r>
      <w:r>
        <w:br/>
      </w:r>
      <w:r>
        <w:rPr>
          <w:rFonts w:ascii="Times New Roman"/>
          <w:b w:val="false"/>
          <w:i w:val="false"/>
          <w:color w:val="000000"/>
          <w:sz w:val="28"/>
        </w:rPr>
        <w:t>
қағаздары б-ша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акциялар бойынша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корпорациялық облигациялар  |     |    |    |       |       |      |
</w:t>
      </w:r>
      <w:r>
        <w:br/>
      </w:r>
      <w:r>
        <w:rPr>
          <w:rFonts w:ascii="Times New Roman"/>
          <w:b w:val="false"/>
          <w:i w:val="false"/>
          <w:color w:val="000000"/>
          <w:sz w:val="28"/>
        </w:rPr>
        <w:t>
бойынша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басқалары, барлығы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өсiм (+)    |зейнетақы акт. ағым.|
</w:t>
      </w:r>
      <w:r>
        <w:br/>
      </w:r>
      <w:r>
        <w:rPr>
          <w:rFonts w:ascii="Times New Roman"/>
          <w:b w:val="false"/>
          <w:i w:val="false"/>
          <w:color w:val="000000"/>
          <w:sz w:val="28"/>
        </w:rPr>
        <w:t>
төмендеу (-)|құнына %-пен барлығы|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банктердегi депозиттер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реттiк|банктiң|депозитке|депозиттi|депозит.|жылдықтың  |депозитке
</w:t>
      </w:r>
      <w:r>
        <w:br/>
      </w:r>
      <w:r>
        <w:rPr>
          <w:rFonts w:ascii="Times New Roman"/>
          <w:b w:val="false"/>
          <w:i w:val="false"/>
          <w:color w:val="000000"/>
          <w:sz w:val="28"/>
        </w:rPr>
        <w:t>
саны  |атауы  |салынған |орналас. |тiң     |табыстылығы|инвестиция.
</w:t>
      </w:r>
      <w:r>
        <w:br/>
      </w:r>
      <w:r>
        <w:rPr>
          <w:rFonts w:ascii="Times New Roman"/>
          <w:b w:val="false"/>
          <w:i w:val="false"/>
          <w:color w:val="000000"/>
          <w:sz w:val="28"/>
        </w:rPr>
        <w:t>
      |       |салымның |тыру күнi|мерзiмi |(%-пен)    |ның ағымдағы
</w:t>
      </w:r>
      <w:r>
        <w:br/>
      </w:r>
      <w:r>
        <w:rPr>
          <w:rFonts w:ascii="Times New Roman"/>
          <w:b w:val="false"/>
          <w:i w:val="false"/>
          <w:color w:val="000000"/>
          <w:sz w:val="28"/>
        </w:rPr>
        <w:t>
      |       |сомасы   |         |        |           |құны (мың
</w:t>
      </w:r>
      <w:r>
        <w:br/>
      </w:r>
      <w:r>
        <w:rPr>
          <w:rFonts w:ascii="Times New Roman"/>
          <w:b w:val="false"/>
          <w:i w:val="false"/>
          <w:color w:val="000000"/>
          <w:sz w:val="28"/>
        </w:rPr>
        <w:t>
      |       |(мың     |         |        |           |теңге)
</w:t>
      </w:r>
      <w:r>
        <w:br/>
      </w:r>
      <w:r>
        <w:rPr>
          <w:rFonts w:ascii="Times New Roman"/>
          <w:b w:val="false"/>
          <w:i w:val="false"/>
          <w:color w:val="000000"/>
          <w:sz w:val="28"/>
        </w:rPr>
        <w:t>
      |       |теңге)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депозит бойын.|         |    -    |    -   |     -     |
</w:t>
      </w:r>
      <w:r>
        <w:br/>
      </w:r>
      <w:r>
        <w:rPr>
          <w:rFonts w:ascii="Times New Roman"/>
          <w:b w:val="false"/>
          <w:i w:val="false"/>
          <w:color w:val="000000"/>
          <w:sz w:val="28"/>
        </w:rPr>
        <w:t>
ша барлығы    |         |         |        |           |
</w:t>
      </w:r>
      <w:r>
        <w:br/>
      </w: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 жөнiндегi қызметi туралы есеп
</w:t>
      </w:r>
      <w:r>
        <w:br/>
      </w:r>
      <w:r>
        <w:rPr>
          <w:rFonts w:ascii="Times New Roman"/>
          <w:b w:val="false"/>
          <w:i w:val="false"/>
          <w:color w:val="000000"/>
          <w:sz w:val="28"/>
        </w:rPr>
        <w:t>
берудiң тәртiбi және нысандары туралы
</w:t>
      </w:r>
      <w:r>
        <w:br/>
      </w:r>
      <w:r>
        <w:rPr>
          <w:rFonts w:ascii="Times New Roman"/>
          <w:b w:val="false"/>
          <w:i w:val="false"/>
          <w:color w:val="000000"/>
          <w:sz w:val="28"/>
        </w:rPr>
        <w:t>
ережеге
</w:t>
      </w:r>
      <w:r>
        <w:br/>
      </w: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өзгертілді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Таза өз активтерiнiң құны туралы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(компанияның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199__ 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жерi, лицензиясының нөмiрi 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|баланс.|  ағымдағы құны   |құнның өсуi
</w:t>
      </w:r>
      <w:r>
        <w:br/>
      </w:r>
      <w:r>
        <w:rPr>
          <w:rFonts w:ascii="Times New Roman"/>
          <w:b w:val="false"/>
          <w:i w:val="false"/>
          <w:color w:val="000000"/>
          <w:sz w:val="28"/>
        </w:rPr>
        <w:t>
                          |тағы   |     (теңге)      |(+) азаюы (-)
</w:t>
      </w:r>
      <w:r>
        <w:br/>
      </w:r>
      <w:r>
        <w:rPr>
          <w:rFonts w:ascii="Times New Roman"/>
          <w:b w:val="false"/>
          <w:i w:val="false"/>
          <w:color w:val="000000"/>
          <w:sz w:val="28"/>
        </w:rPr>
        <w:t>
                          |жолдың |__________________|(теңге)
</w:t>
      </w:r>
      <w:r>
        <w:br/>
      </w:r>
      <w:r>
        <w:rPr>
          <w:rFonts w:ascii="Times New Roman"/>
          <w:b w:val="false"/>
          <w:i w:val="false"/>
          <w:color w:val="000000"/>
          <w:sz w:val="28"/>
        </w:rPr>
        <w:t>
                          |коды   |өткен есеп.|есептi|
</w:t>
      </w:r>
      <w:r>
        <w:br/>
      </w:r>
      <w:r>
        <w:rPr>
          <w:rFonts w:ascii="Times New Roman"/>
          <w:b w:val="false"/>
          <w:i w:val="false"/>
          <w:color w:val="000000"/>
          <w:sz w:val="28"/>
        </w:rPr>
        <w:t>
                          |       |тi күнге   |күнге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Компанияның активтерi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1.1. Қалдық құны бойынша  |       |           |      |
</w:t>
      </w:r>
      <w:r>
        <w:br/>
      </w:r>
      <w:r>
        <w:rPr>
          <w:rFonts w:ascii="Times New Roman"/>
          <w:b w:val="false"/>
          <w:i w:val="false"/>
          <w:color w:val="000000"/>
          <w:sz w:val="28"/>
        </w:rPr>
        <w:t>
негiзгi қаржылар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1.2. Өз активтерiн басқару|       |           |      |
</w:t>
      </w:r>
      <w:r>
        <w:br/>
      </w:r>
      <w:r>
        <w:rPr>
          <w:rFonts w:ascii="Times New Roman"/>
          <w:b w:val="false"/>
          <w:i w:val="false"/>
          <w:color w:val="000000"/>
          <w:sz w:val="28"/>
        </w:rPr>
        <w:t>
жөнiндегi операциялық     |       |           |      |
</w:t>
      </w:r>
      <w:r>
        <w:br/>
      </w:r>
      <w:r>
        <w:rPr>
          <w:rFonts w:ascii="Times New Roman"/>
          <w:b w:val="false"/>
          <w:i w:val="false"/>
          <w:color w:val="000000"/>
          <w:sz w:val="28"/>
        </w:rPr>
        <w:t>
шығындар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1.3. Ұзақ мерзiмдi қаржы  |       |           |      |
</w:t>
      </w:r>
      <w:r>
        <w:br/>
      </w:r>
      <w:r>
        <w:rPr>
          <w:rFonts w:ascii="Times New Roman"/>
          <w:b w:val="false"/>
          <w:i w:val="false"/>
          <w:color w:val="000000"/>
          <w:sz w:val="28"/>
        </w:rPr>
        <w:t>
салымдары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1.4. Қысқа мерзiмдi қаржы |       |           |      |
</w:t>
      </w:r>
      <w:r>
        <w:br/>
      </w:r>
      <w:r>
        <w:rPr>
          <w:rFonts w:ascii="Times New Roman"/>
          <w:b w:val="false"/>
          <w:i w:val="false"/>
          <w:color w:val="000000"/>
          <w:sz w:val="28"/>
        </w:rPr>
        <w:t>
салымдары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1.5. Ақшалар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1.6. Басқа активтер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1.7. компания активтерiнiң|       |           |      |
</w:t>
      </w:r>
      <w:r>
        <w:br/>
      </w:r>
      <w:r>
        <w:rPr>
          <w:rFonts w:ascii="Times New Roman"/>
          <w:b w:val="false"/>
          <w:i w:val="false"/>
          <w:color w:val="000000"/>
          <w:sz w:val="28"/>
        </w:rPr>
        <w:t>
барлығы (1.1-1.6 жолдардың|       |           |      |
</w:t>
      </w:r>
      <w:r>
        <w:br/>
      </w:r>
      <w:r>
        <w:rPr>
          <w:rFonts w:ascii="Times New Roman"/>
          <w:b w:val="false"/>
          <w:i w:val="false"/>
          <w:color w:val="000000"/>
          <w:sz w:val="28"/>
        </w:rPr>
        <w:t>
сомасы)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Компанияның пассивтерi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2.1. Кредиттер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2.2. Кредиторлармен есеп  |       |           |      |
</w:t>
      </w:r>
      <w:r>
        <w:br/>
      </w:r>
      <w:r>
        <w:rPr>
          <w:rFonts w:ascii="Times New Roman"/>
          <w:b w:val="false"/>
          <w:i w:val="false"/>
          <w:color w:val="000000"/>
          <w:sz w:val="28"/>
        </w:rPr>
        <w:t>
айырысу:                  |       |           |      |
</w:t>
      </w:r>
      <w:r>
        <w:br/>
      </w:r>
      <w:r>
        <w:rPr>
          <w:rFonts w:ascii="Times New Roman"/>
          <w:b w:val="false"/>
          <w:i w:val="false"/>
          <w:color w:val="000000"/>
          <w:sz w:val="28"/>
        </w:rPr>
        <w:t>
а) брокер көрсеткен       |       |           |      |
</w:t>
      </w:r>
      <w:r>
        <w:br/>
      </w:r>
      <w:r>
        <w:rPr>
          <w:rFonts w:ascii="Times New Roman"/>
          <w:b w:val="false"/>
          <w:i w:val="false"/>
          <w:color w:val="000000"/>
          <w:sz w:val="28"/>
        </w:rPr>
        <w:t>
қызмет үшiн               |       |           |      |
</w:t>
      </w:r>
      <w:r>
        <w:br/>
      </w:r>
      <w:r>
        <w:rPr>
          <w:rFonts w:ascii="Times New Roman"/>
          <w:b w:val="false"/>
          <w:i w:val="false"/>
          <w:color w:val="000000"/>
          <w:sz w:val="28"/>
        </w:rPr>
        <w:t>
б) Орталық Депозитарий    |       |           |      |
</w:t>
      </w:r>
      <w:r>
        <w:br/>
      </w:r>
      <w:r>
        <w:rPr>
          <w:rFonts w:ascii="Times New Roman"/>
          <w:b w:val="false"/>
          <w:i w:val="false"/>
          <w:color w:val="000000"/>
          <w:sz w:val="28"/>
        </w:rPr>
        <w:t>
көрсеткен қызмет үшiн     |       |           |      |
</w:t>
      </w:r>
      <w:r>
        <w:br/>
      </w:r>
      <w:r>
        <w:rPr>
          <w:rFonts w:ascii="Times New Roman"/>
          <w:b w:val="false"/>
          <w:i w:val="false"/>
          <w:color w:val="000000"/>
          <w:sz w:val="28"/>
        </w:rPr>
        <w:t>
в) дивидендтер төлеу      |       |           |      |
</w:t>
      </w:r>
      <w:r>
        <w:br/>
      </w:r>
      <w:r>
        <w:rPr>
          <w:rFonts w:ascii="Times New Roman"/>
          <w:b w:val="false"/>
          <w:i w:val="false"/>
          <w:color w:val="000000"/>
          <w:sz w:val="28"/>
        </w:rPr>
        <w:t>
г) бюджетпен              |       |           |      |
</w:t>
      </w:r>
      <w:r>
        <w:br/>
      </w:r>
      <w:r>
        <w:rPr>
          <w:rFonts w:ascii="Times New Roman"/>
          <w:b w:val="false"/>
          <w:i w:val="false"/>
          <w:color w:val="000000"/>
          <w:sz w:val="28"/>
        </w:rPr>
        <w:t>
д) бюджеттен тыс төлемдер |       |           |      |
</w:t>
      </w:r>
      <w:r>
        <w:br/>
      </w:r>
      <w:r>
        <w:rPr>
          <w:rFonts w:ascii="Times New Roman"/>
          <w:b w:val="false"/>
          <w:i w:val="false"/>
          <w:color w:val="000000"/>
          <w:sz w:val="28"/>
        </w:rPr>
        <w:t>
бойынша                   |       |           |      |
</w:t>
      </w:r>
      <w:r>
        <w:br/>
      </w:r>
      <w:r>
        <w:rPr>
          <w:rFonts w:ascii="Times New Roman"/>
          <w:b w:val="false"/>
          <w:i w:val="false"/>
          <w:color w:val="000000"/>
          <w:sz w:val="28"/>
        </w:rPr>
        <w:t>
е) басқа кредиторлармен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2.3. Басқа мiндеттемелер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2.4. компанияның таза     |       |           |      |
</w:t>
      </w:r>
      <w:r>
        <w:br/>
      </w:r>
      <w:r>
        <w:rPr>
          <w:rFonts w:ascii="Times New Roman"/>
          <w:b w:val="false"/>
          <w:i w:val="false"/>
          <w:color w:val="000000"/>
          <w:sz w:val="28"/>
        </w:rPr>
        <w:t>
активтердi айқындау кезiн.|       |           |      |
</w:t>
      </w:r>
      <w:r>
        <w:br/>
      </w:r>
      <w:r>
        <w:rPr>
          <w:rFonts w:ascii="Times New Roman"/>
          <w:b w:val="false"/>
          <w:i w:val="false"/>
          <w:color w:val="000000"/>
          <w:sz w:val="28"/>
        </w:rPr>
        <w:t>
де активтердiң құнынан    |       |           |      |
</w:t>
      </w:r>
      <w:r>
        <w:br/>
      </w:r>
      <w:r>
        <w:rPr>
          <w:rFonts w:ascii="Times New Roman"/>
          <w:b w:val="false"/>
          <w:i w:val="false"/>
          <w:color w:val="000000"/>
          <w:sz w:val="28"/>
        </w:rPr>
        <w:t>
шегерiлген пассивтерiнiң  |       |           |      |
</w:t>
      </w:r>
      <w:r>
        <w:br/>
      </w:r>
      <w:r>
        <w:rPr>
          <w:rFonts w:ascii="Times New Roman"/>
          <w:b w:val="false"/>
          <w:i w:val="false"/>
          <w:color w:val="000000"/>
          <w:sz w:val="28"/>
        </w:rPr>
        <w:t>
барлығы (2.1-2.3 жолдары. |       |           |      |
</w:t>
      </w:r>
      <w:r>
        <w:br/>
      </w:r>
      <w:r>
        <w:rPr>
          <w:rFonts w:ascii="Times New Roman"/>
          <w:b w:val="false"/>
          <w:i w:val="false"/>
          <w:color w:val="000000"/>
          <w:sz w:val="28"/>
        </w:rPr>
        <w:t>
ның сомасы)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Таза активтердiң құны     |       |           |      |
</w:t>
      </w:r>
      <w:r>
        <w:br/>
      </w:r>
      <w:r>
        <w:rPr>
          <w:rFonts w:ascii="Times New Roman"/>
          <w:b w:val="false"/>
          <w:i w:val="false"/>
          <w:color w:val="000000"/>
          <w:sz w:val="28"/>
        </w:rPr>
        <w:t>
барлығы                   |       |           |      |
</w:t>
      </w:r>
      <w:r>
        <w:br/>
      </w:r>
      <w:r>
        <w:rPr>
          <w:rFonts w:ascii="Times New Roman"/>
          <w:b w:val="false"/>
          <w:i w:val="false"/>
          <w:color w:val="000000"/>
          <w:sz w:val="28"/>
        </w:rPr>
        <w:t>
(1.7 және 2.4 жолдарының  |       |           |      |
</w:t>
      </w:r>
      <w:r>
        <w:br/>
      </w:r>
      <w:r>
        <w:rPr>
          <w:rFonts w:ascii="Times New Roman"/>
          <w:b w:val="false"/>
          <w:i w:val="false"/>
          <w:color w:val="000000"/>
          <w:sz w:val="28"/>
        </w:rPr>
        <w:t>
айырмасы)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 жөнiндегi қызмет туралы
</w:t>
      </w:r>
      <w:r>
        <w:br/>
      </w:r>
      <w:r>
        <w:rPr>
          <w:rFonts w:ascii="Times New Roman"/>
          <w:b w:val="false"/>
          <w:i w:val="false"/>
          <w:color w:val="000000"/>
          <w:sz w:val="28"/>
        </w:rPr>
        <w:t>
есеп берудiң тәртiбi және нысандары 
</w:t>
      </w:r>
      <w:r>
        <w:br/>
      </w:r>
      <w:r>
        <w:rPr>
          <w:rFonts w:ascii="Times New Roman"/>
          <w:b w:val="false"/>
          <w:i w:val="false"/>
          <w:color w:val="000000"/>
          <w:sz w:val="28"/>
        </w:rPr>
        <w:t>
туралы ережеге
</w:t>
      </w:r>
      <w:r>
        <w:br/>
      </w: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өзгертілді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Таза зейнетақы активтерiнiң құны туралы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(компанияның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199__ жылғы "____"____________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Орналасқан жерi, лицензиясының нөмiрi 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|баланс.|  ағымдағы құны   |құнның өсуi
</w:t>
      </w:r>
      <w:r>
        <w:br/>
      </w:r>
      <w:r>
        <w:rPr>
          <w:rFonts w:ascii="Times New Roman"/>
          <w:b w:val="false"/>
          <w:i w:val="false"/>
          <w:color w:val="000000"/>
          <w:sz w:val="28"/>
        </w:rPr>
        <w:t>
                          |тағы   |     (теңге)      |(+) азаюы (-)
</w:t>
      </w:r>
      <w:r>
        <w:br/>
      </w:r>
      <w:r>
        <w:rPr>
          <w:rFonts w:ascii="Times New Roman"/>
          <w:b w:val="false"/>
          <w:i w:val="false"/>
          <w:color w:val="000000"/>
          <w:sz w:val="28"/>
        </w:rPr>
        <w:t>
                          |жолдың |__________________|(теңге)
</w:t>
      </w:r>
      <w:r>
        <w:br/>
      </w:r>
      <w:r>
        <w:rPr>
          <w:rFonts w:ascii="Times New Roman"/>
          <w:b w:val="false"/>
          <w:i w:val="false"/>
          <w:color w:val="000000"/>
          <w:sz w:val="28"/>
        </w:rPr>
        <w:t>
                          |коды   |өткен есеп.|есептi|
</w:t>
      </w:r>
      <w:r>
        <w:br/>
      </w:r>
      <w:r>
        <w:rPr>
          <w:rFonts w:ascii="Times New Roman"/>
          <w:b w:val="false"/>
          <w:i w:val="false"/>
          <w:color w:val="000000"/>
          <w:sz w:val="28"/>
        </w:rPr>
        <w:t>
                          |       |тi күнге   |күнге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Зейнетақы активтерi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1.1. Ұзақ мерзiмдi қаржы  |       |           |      |
</w:t>
      </w:r>
      <w:r>
        <w:br/>
      </w:r>
      <w:r>
        <w:rPr>
          <w:rFonts w:ascii="Times New Roman"/>
          <w:b w:val="false"/>
          <w:i w:val="false"/>
          <w:color w:val="000000"/>
          <w:sz w:val="28"/>
        </w:rPr>
        <w:t>
салымдары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1.2. Қысқа мерзiмдi қаржы |       |           |      |
</w:t>
      </w:r>
      <w:r>
        <w:br/>
      </w:r>
      <w:r>
        <w:rPr>
          <w:rFonts w:ascii="Times New Roman"/>
          <w:b w:val="false"/>
          <w:i w:val="false"/>
          <w:color w:val="000000"/>
          <w:sz w:val="28"/>
        </w:rPr>
        <w:t>
салымдары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1.3. Зейнетақы активтерiн |       |           |      |
</w:t>
      </w:r>
      <w:r>
        <w:br/>
      </w:r>
      <w:r>
        <w:rPr>
          <w:rFonts w:ascii="Times New Roman"/>
          <w:b w:val="false"/>
          <w:i w:val="false"/>
          <w:color w:val="000000"/>
          <w:sz w:val="28"/>
        </w:rPr>
        <w:t>
басқару жөнiндегi         |       |           |      |
</w:t>
      </w:r>
      <w:r>
        <w:br/>
      </w:r>
      <w:r>
        <w:rPr>
          <w:rFonts w:ascii="Times New Roman"/>
          <w:b w:val="false"/>
          <w:i w:val="false"/>
          <w:color w:val="000000"/>
          <w:sz w:val="28"/>
        </w:rPr>
        <w:t>
операциялық шығындар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1.4. Ақшалар:             |       |           |      |
</w:t>
      </w:r>
      <w:r>
        <w:br/>
      </w:r>
      <w:r>
        <w:rPr>
          <w:rFonts w:ascii="Times New Roman"/>
          <w:b w:val="false"/>
          <w:i w:val="false"/>
          <w:color w:val="000000"/>
          <w:sz w:val="28"/>
        </w:rPr>
        <w:t>
а) касса                  |       |           |      |
</w:t>
      </w:r>
      <w:r>
        <w:br/>
      </w:r>
      <w:r>
        <w:rPr>
          <w:rFonts w:ascii="Times New Roman"/>
          <w:b w:val="false"/>
          <w:i w:val="false"/>
          <w:color w:val="000000"/>
          <w:sz w:val="28"/>
        </w:rPr>
        <w:t>
б) түсетiн зейнетақы      |       |           |      |
</w:t>
      </w:r>
      <w:r>
        <w:br/>
      </w:r>
      <w:r>
        <w:rPr>
          <w:rFonts w:ascii="Times New Roman"/>
          <w:b w:val="false"/>
          <w:i w:val="false"/>
          <w:color w:val="000000"/>
          <w:sz w:val="28"/>
        </w:rPr>
        <w:t>
жарналарының шоты         |       |           |      |
</w:t>
      </w:r>
      <w:r>
        <w:br/>
      </w:r>
      <w:r>
        <w:rPr>
          <w:rFonts w:ascii="Times New Roman"/>
          <w:b w:val="false"/>
          <w:i w:val="false"/>
          <w:color w:val="000000"/>
          <w:sz w:val="28"/>
        </w:rPr>
        <w:t>
в) валюталық шот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1.5. Басқа активтер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1.6. зейнетақы активтерi. |       |           |      |
</w:t>
      </w:r>
      <w:r>
        <w:br/>
      </w:r>
      <w:r>
        <w:rPr>
          <w:rFonts w:ascii="Times New Roman"/>
          <w:b w:val="false"/>
          <w:i w:val="false"/>
          <w:color w:val="000000"/>
          <w:sz w:val="28"/>
        </w:rPr>
        <w:t>
ның барлығы (1.1-1.5 жол. |       |           |      |
</w:t>
      </w:r>
      <w:r>
        <w:br/>
      </w:r>
      <w:r>
        <w:rPr>
          <w:rFonts w:ascii="Times New Roman"/>
          <w:b w:val="false"/>
          <w:i w:val="false"/>
          <w:color w:val="000000"/>
          <w:sz w:val="28"/>
        </w:rPr>
        <w:t>
дардың сомасы)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 Зейнетақы мiндеттеме.  |       |           |      |
</w:t>
      </w:r>
      <w:r>
        <w:br/>
      </w:r>
      <w:r>
        <w:rPr>
          <w:rFonts w:ascii="Times New Roman"/>
          <w:b w:val="false"/>
          <w:i w:val="false"/>
          <w:color w:val="000000"/>
          <w:sz w:val="28"/>
        </w:rPr>
        <w:t>
лерi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2.1. Кредиторлармен есеп  |       |           |      |
</w:t>
      </w:r>
      <w:r>
        <w:br/>
      </w:r>
      <w:r>
        <w:rPr>
          <w:rFonts w:ascii="Times New Roman"/>
          <w:b w:val="false"/>
          <w:i w:val="false"/>
          <w:color w:val="000000"/>
          <w:sz w:val="28"/>
        </w:rPr>
        <w:t>
айырысу:                  |       |           |      |
</w:t>
      </w:r>
      <w:r>
        <w:br/>
      </w:r>
      <w:r>
        <w:rPr>
          <w:rFonts w:ascii="Times New Roman"/>
          <w:b w:val="false"/>
          <w:i w:val="false"/>
          <w:color w:val="000000"/>
          <w:sz w:val="28"/>
        </w:rPr>
        <w:t>
а) компания көрсеткен     |       |           |      |
</w:t>
      </w:r>
      <w:r>
        <w:br/>
      </w:r>
      <w:r>
        <w:rPr>
          <w:rFonts w:ascii="Times New Roman"/>
          <w:b w:val="false"/>
          <w:i w:val="false"/>
          <w:color w:val="000000"/>
          <w:sz w:val="28"/>
        </w:rPr>
        <w:t>
қызмет үшiн               |       |           |      |
</w:t>
      </w:r>
      <w:r>
        <w:br/>
      </w:r>
      <w:r>
        <w:rPr>
          <w:rFonts w:ascii="Times New Roman"/>
          <w:b w:val="false"/>
          <w:i w:val="false"/>
          <w:color w:val="000000"/>
          <w:sz w:val="28"/>
        </w:rPr>
        <w:t>
б) зейнетақы қоры         |       |           |      |
</w:t>
      </w:r>
      <w:r>
        <w:br/>
      </w:r>
      <w:r>
        <w:rPr>
          <w:rFonts w:ascii="Times New Roman"/>
          <w:b w:val="false"/>
          <w:i w:val="false"/>
          <w:color w:val="000000"/>
          <w:sz w:val="28"/>
        </w:rPr>
        <w:t>
көрсеткен қызмет үшiн     |       |           |      |
</w:t>
      </w:r>
      <w:r>
        <w:br/>
      </w:r>
      <w:r>
        <w:rPr>
          <w:rFonts w:ascii="Times New Roman"/>
          <w:b w:val="false"/>
          <w:i w:val="false"/>
          <w:color w:val="000000"/>
          <w:sz w:val="28"/>
        </w:rPr>
        <w:t>
в) Зейнетақы орталығы     |       |           |      |
</w:t>
      </w:r>
      <w:r>
        <w:br/>
      </w:r>
      <w:r>
        <w:rPr>
          <w:rFonts w:ascii="Times New Roman"/>
          <w:b w:val="false"/>
          <w:i w:val="false"/>
          <w:color w:val="000000"/>
          <w:sz w:val="28"/>
        </w:rPr>
        <w:t>
көрсеткен қызмет үшiн     |       |           |      |
</w:t>
      </w:r>
      <w:r>
        <w:br/>
      </w:r>
      <w:r>
        <w:rPr>
          <w:rFonts w:ascii="Times New Roman"/>
          <w:b w:val="false"/>
          <w:i w:val="false"/>
          <w:color w:val="000000"/>
          <w:sz w:val="28"/>
        </w:rPr>
        <w:t>
г) алымшыларға төлем      |       |           |      |
</w:t>
      </w:r>
      <w:r>
        <w:br/>
      </w:r>
      <w:r>
        <w:rPr>
          <w:rFonts w:ascii="Times New Roman"/>
          <w:b w:val="false"/>
          <w:i w:val="false"/>
          <w:color w:val="000000"/>
          <w:sz w:val="28"/>
        </w:rPr>
        <w:t>
төлеу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2.2. Басқа мiндеттемелер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2.3. зейнетақы мiндетте.  |       |           |      |
</w:t>
      </w:r>
      <w:r>
        <w:br/>
      </w:r>
      <w:r>
        <w:rPr>
          <w:rFonts w:ascii="Times New Roman"/>
          <w:b w:val="false"/>
          <w:i w:val="false"/>
          <w:color w:val="000000"/>
          <w:sz w:val="28"/>
        </w:rPr>
        <w:t>
мелерiнiң барлығы (2.1-   |       |           |      |
</w:t>
      </w:r>
      <w:r>
        <w:br/>
      </w:r>
      <w:r>
        <w:rPr>
          <w:rFonts w:ascii="Times New Roman"/>
          <w:b w:val="false"/>
          <w:i w:val="false"/>
          <w:color w:val="000000"/>
          <w:sz w:val="28"/>
        </w:rPr>
        <w:t>
2.3 жолдарының сомасы)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Таза зейнетақы активтердiң|       |           |      |
</w:t>
      </w:r>
      <w:r>
        <w:br/>
      </w:r>
      <w:r>
        <w:rPr>
          <w:rFonts w:ascii="Times New Roman"/>
          <w:b w:val="false"/>
          <w:i w:val="false"/>
          <w:color w:val="000000"/>
          <w:sz w:val="28"/>
        </w:rPr>
        <w:t>
құны барлығы              |       |           |      |
</w:t>
      </w:r>
      <w:r>
        <w:br/>
      </w:r>
      <w:r>
        <w:rPr>
          <w:rFonts w:ascii="Times New Roman"/>
          <w:b w:val="false"/>
          <w:i w:val="false"/>
          <w:color w:val="000000"/>
          <w:sz w:val="28"/>
        </w:rPr>
        <w:t>
(1.6 және 2.3 жолдарының  |       |           |      |
</w:t>
      </w:r>
      <w:r>
        <w:br/>
      </w:r>
      <w:r>
        <w:rPr>
          <w:rFonts w:ascii="Times New Roman"/>
          <w:b w:val="false"/>
          <w:i w:val="false"/>
          <w:color w:val="000000"/>
          <w:sz w:val="28"/>
        </w:rPr>
        <w:t>
айырмасы)                 |       |           |      |
</w:t>
      </w:r>
      <w:r>
        <w:br/>
      </w: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 жөнiндегi қызмет туралы есеп 
</w:t>
      </w:r>
      <w:r>
        <w:br/>
      </w:r>
      <w:r>
        <w:rPr>
          <w:rFonts w:ascii="Times New Roman"/>
          <w:b w:val="false"/>
          <w:i w:val="false"/>
          <w:color w:val="000000"/>
          <w:sz w:val="28"/>
        </w:rPr>
        <w:t>
берудiң тәртiбi және нысандары
</w:t>
      </w:r>
      <w:r>
        <w:br/>
      </w:r>
      <w:r>
        <w:rPr>
          <w:rFonts w:ascii="Times New Roman"/>
          <w:b w:val="false"/>
          <w:i w:val="false"/>
          <w:color w:val="000000"/>
          <w:sz w:val="28"/>
        </w:rPr>
        <w:t>
туралы ережеге
</w:t>
      </w:r>
      <w:r>
        <w:br/>
      </w:r>
      <w:r>
        <w:rPr>
          <w:rFonts w:ascii="Times New Roman"/>
          <w:b w:val="false"/>
          <w:i w:val="false"/>
          <w:color w:val="000000"/>
          <w:sz w:val="28"/>
        </w:rPr>
        <w:t>
N 5 қосымша
</w:t>
      </w:r>
      <w:r>
        <w:br/>
      </w:r>
      <w:r>
        <w:rPr>
          <w:rFonts w:ascii="Times New Roman"/>
          <w:b w:val="false"/>
          <w:i w:val="false"/>
          <w:color w:val="000000"/>
          <w:sz w:val="28"/>
        </w:rPr>
        <w:t>
5-үлгi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Өз активтерiн инвестициялау жөнiнде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мәмiлелер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(компанияның аты, лицензия N )
</w:t>
      </w:r>
      <w:r>
        <w:br/>
      </w:r>
      <w:r>
        <w:rPr>
          <w:rFonts w:ascii="Times New Roman"/>
          <w:b w:val="false"/>
          <w:i w:val="false"/>
          <w:color w:val="000000"/>
          <w:sz w:val="28"/>
        </w:rPr>
        <w:t>
199__ жылғы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р/с|мәмiле|брокер.|брокердiң|мәмiленiң |сатып |бағалы |бағалы      |
</w:t>
      </w:r>
      <w:r>
        <w:br/>
      </w:r>
      <w:r>
        <w:rPr>
          <w:rFonts w:ascii="Times New Roman"/>
          <w:b w:val="false"/>
          <w:i w:val="false"/>
          <w:color w:val="000000"/>
          <w:sz w:val="28"/>
        </w:rPr>
        <w:t>
   |жасал.|дiң    |қызметiн |түрi      |алушы |қағаз. |қағаздың    |
</w:t>
      </w:r>
      <w:r>
        <w:br/>
      </w:r>
      <w:r>
        <w:rPr>
          <w:rFonts w:ascii="Times New Roman"/>
          <w:b w:val="false"/>
          <w:i w:val="false"/>
          <w:color w:val="000000"/>
          <w:sz w:val="28"/>
        </w:rPr>
        <w:t>
   |ған   |атауы  |төлеу    |(сатып    |(сату.|дардың |ҰИН         |
</w:t>
      </w:r>
      <w:r>
        <w:br/>
      </w:r>
      <w:r>
        <w:rPr>
          <w:rFonts w:ascii="Times New Roman"/>
          <w:b w:val="false"/>
          <w:i w:val="false"/>
          <w:color w:val="000000"/>
          <w:sz w:val="28"/>
        </w:rPr>
        <w:t>
   |уақыт |       |(теңге)  |алу, сату)|шы)   |түрi,  |            |
</w:t>
      </w:r>
      <w:r>
        <w:br/>
      </w:r>
      <w:r>
        <w:rPr>
          <w:rFonts w:ascii="Times New Roman"/>
          <w:b w:val="false"/>
          <w:i w:val="false"/>
          <w:color w:val="000000"/>
          <w:sz w:val="28"/>
        </w:rPr>
        <w:t>
   |      |       |         |          |      |эмитент|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мәмiленiң|мәмiленiң  |бағалы   |1 бағалы
</w:t>
      </w:r>
      <w:r>
        <w:br/>
      </w:r>
      <w:r>
        <w:rPr>
          <w:rFonts w:ascii="Times New Roman"/>
          <w:b w:val="false"/>
          <w:i w:val="false"/>
          <w:color w:val="000000"/>
          <w:sz w:val="28"/>
        </w:rPr>
        <w:t>
көлемi   |сомасы     |қағаздың |қағазды сатып
</w:t>
      </w:r>
      <w:r>
        <w:br/>
      </w:r>
      <w:r>
        <w:rPr>
          <w:rFonts w:ascii="Times New Roman"/>
          <w:b w:val="false"/>
          <w:i w:val="false"/>
          <w:color w:val="000000"/>
          <w:sz w:val="28"/>
        </w:rPr>
        <w:t>
(дана)   |(мың теңге)|номиналы |алу (сату)
</w:t>
      </w:r>
      <w:r>
        <w:br/>
      </w:r>
      <w:r>
        <w:rPr>
          <w:rFonts w:ascii="Times New Roman"/>
          <w:b w:val="false"/>
          <w:i w:val="false"/>
          <w:color w:val="000000"/>
          <w:sz w:val="28"/>
        </w:rPr>
        <w:t>
         |           |(теңге)  |бағасы
</w:t>
      </w:r>
      <w:r>
        <w:br/>
      </w:r>
      <w:r>
        <w:rPr>
          <w:rFonts w:ascii="Times New Roman"/>
          <w:b w:val="false"/>
          <w:i w:val="false"/>
          <w:color w:val="000000"/>
          <w:sz w:val="28"/>
        </w:rPr>
        <w:t>
_________|___________|_________|____________
</w:t>
      </w:r>
      <w:r>
        <w:br/>
      </w:r>
      <w:r>
        <w:rPr>
          <w:rFonts w:ascii="Times New Roman"/>
          <w:b w:val="false"/>
          <w:i w:val="false"/>
          <w:color w:val="000000"/>
          <w:sz w:val="28"/>
        </w:rPr>
        <w:t>
    9    |     10    |    11   |    12
</w:t>
      </w:r>
      <w:r>
        <w:br/>
      </w:r>
      <w:r>
        <w:rPr>
          <w:rFonts w:ascii="Times New Roman"/>
          <w:b w:val="false"/>
          <w:i w:val="false"/>
          <w:color w:val="000000"/>
          <w:sz w:val="28"/>
        </w:rPr>
        <w:t>
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мәмiлелер атаулары мәмiлелердiң тiзiлiмi алдында
</w:t>
      </w:r>
      <w:r>
        <w:br/>
      </w:r>
      <w:r>
        <w:rPr>
          <w:rFonts w:ascii="Times New Roman"/>
          <w:b w:val="false"/>
          <w:i w:val="false"/>
          <w:color w:val="000000"/>
          <w:sz w:val="28"/>
        </w:rPr>
        <w:t>
              көрсетiлетiн саудаластықтарды ұйымдастырушылар
</w:t>
      </w:r>
      <w:r>
        <w:br/>
      </w:r>
      <w:r>
        <w:rPr>
          <w:rFonts w:ascii="Times New Roman"/>
          <w:b w:val="false"/>
          <w:i w:val="false"/>
          <w:color w:val="000000"/>
          <w:sz w:val="28"/>
        </w:rPr>
        <w:t>
              бойынша топтастырылады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w:t>
      </w:r>
      <w:r>
        <w:br/>
      </w:r>
      <w:r>
        <w:rPr>
          <w:rFonts w:ascii="Times New Roman"/>
          <w:b w:val="false"/>
          <w:i w:val="false"/>
          <w:color w:val="000000"/>
          <w:sz w:val="28"/>
        </w:rPr>
        <w:t>
басқару жөнiндегi қызмет туралы есеп
</w:t>
      </w:r>
      <w:r>
        <w:br/>
      </w:r>
      <w:r>
        <w:rPr>
          <w:rFonts w:ascii="Times New Roman"/>
          <w:b w:val="false"/>
          <w:i w:val="false"/>
          <w:color w:val="000000"/>
          <w:sz w:val="28"/>
        </w:rPr>
        <w:t>
берудiң тәртiбi және нысандары туралы
</w:t>
      </w:r>
      <w:r>
        <w:br/>
      </w:r>
      <w:r>
        <w:rPr>
          <w:rFonts w:ascii="Times New Roman"/>
          <w:b w:val="false"/>
          <w:i w:val="false"/>
          <w:color w:val="000000"/>
          <w:sz w:val="28"/>
        </w:rPr>
        <w:t>
ережеге
</w:t>
      </w:r>
      <w:r>
        <w:br/>
      </w:r>
      <w:r>
        <w:rPr>
          <w:rFonts w:ascii="Times New Roman"/>
          <w:b w:val="false"/>
          <w:i w:val="false"/>
          <w:color w:val="000000"/>
          <w:sz w:val="28"/>
        </w:rPr>
        <w:t>
   N 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6-үлгi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инвестициялау жөнiнде жасалған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мәмiлелер туралы есеп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(компанияның аты, лицензия N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199__ жылғы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р/с|мәмiле|брокер.|брокердiң|мәмiленiң |сатып |бағалы |бағалы      |
</w:t>
      </w:r>
      <w:r>
        <w:br/>
      </w:r>
      <w:r>
        <w:rPr>
          <w:rFonts w:ascii="Times New Roman"/>
          <w:b w:val="false"/>
          <w:i w:val="false"/>
          <w:color w:val="000000"/>
          <w:sz w:val="28"/>
        </w:rPr>
        <w:t>
   |жасал.|дiң    |қызметiн |түрi      |алушы |қағаз. |қағаздың    |
</w:t>
      </w:r>
      <w:r>
        <w:br/>
      </w:r>
      <w:r>
        <w:rPr>
          <w:rFonts w:ascii="Times New Roman"/>
          <w:b w:val="false"/>
          <w:i w:val="false"/>
          <w:color w:val="000000"/>
          <w:sz w:val="28"/>
        </w:rPr>
        <w:t>
   |ған   |атауы  |төлеу    |(сатып    |(сату.|дардың |ҰИН         |
</w:t>
      </w:r>
      <w:r>
        <w:br/>
      </w:r>
      <w:r>
        <w:rPr>
          <w:rFonts w:ascii="Times New Roman"/>
          <w:b w:val="false"/>
          <w:i w:val="false"/>
          <w:color w:val="000000"/>
          <w:sz w:val="28"/>
        </w:rPr>
        <w:t>
   |уақыт |       |(теңге)  |алу, сату)|шы)   |түрi,  |            |
</w:t>
      </w:r>
      <w:r>
        <w:br/>
      </w:r>
      <w:r>
        <w:rPr>
          <w:rFonts w:ascii="Times New Roman"/>
          <w:b w:val="false"/>
          <w:i w:val="false"/>
          <w:color w:val="000000"/>
          <w:sz w:val="28"/>
        </w:rPr>
        <w:t>
   |      |       |         |          |      |эмитент|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мәмiленiң|мәмiленiң  |бағалы   |1 бағалы     |
</w:t>
      </w:r>
      <w:r>
        <w:br/>
      </w:r>
      <w:r>
        <w:rPr>
          <w:rFonts w:ascii="Times New Roman"/>
          <w:b w:val="false"/>
          <w:i w:val="false"/>
          <w:color w:val="000000"/>
          <w:sz w:val="28"/>
        </w:rPr>
        <w:t>
көлемi   |сомасы     |қағаздың |қағазды сатып|
</w:t>
      </w:r>
      <w:r>
        <w:br/>
      </w:r>
      <w:r>
        <w:rPr>
          <w:rFonts w:ascii="Times New Roman"/>
          <w:b w:val="false"/>
          <w:i w:val="false"/>
          <w:color w:val="000000"/>
          <w:sz w:val="28"/>
        </w:rPr>
        <w:t>
(дана)   |(мың теңге)|номиналы |алу (сату)   |
</w:t>
      </w:r>
      <w:r>
        <w:br/>
      </w:r>
      <w:r>
        <w:rPr>
          <w:rFonts w:ascii="Times New Roman"/>
          <w:b w:val="false"/>
          <w:i w:val="false"/>
          <w:color w:val="000000"/>
          <w:sz w:val="28"/>
        </w:rPr>
        <w:t>
         |           |(теңге)  |бағасы       |
</w:t>
      </w:r>
      <w:r>
        <w:br/>
      </w:r>
      <w:r>
        <w:rPr>
          <w:rFonts w:ascii="Times New Roman"/>
          <w:b w:val="false"/>
          <w:i w:val="false"/>
          <w:color w:val="000000"/>
          <w:sz w:val="28"/>
        </w:rPr>
        <w:t>
_________|___________|_________|_____________|
</w:t>
      </w:r>
      <w:r>
        <w:br/>
      </w:r>
      <w:r>
        <w:rPr>
          <w:rFonts w:ascii="Times New Roman"/>
          <w:b w:val="false"/>
          <w:i w:val="false"/>
          <w:color w:val="000000"/>
          <w:sz w:val="28"/>
        </w:rPr>
        <w:t>
    9    |     10    |    11   |    12       |
</w:t>
      </w:r>
      <w:r>
        <w:br/>
      </w:r>
      <w:r>
        <w:rPr>
          <w:rFonts w:ascii="Times New Roman"/>
          <w:b w:val="false"/>
          <w:i w:val="false"/>
          <w:color w:val="000000"/>
          <w:sz w:val="28"/>
        </w:rPr>
        <w:t>
_________|___________|_________|_____________|
</w:t>
      </w:r>
      <w:r>
        <w:br/>
      </w:r>
      <w:r>
        <w:rPr>
          <w:rFonts w:ascii="Times New Roman"/>
          <w:b w:val="false"/>
          <w:i w:val="false"/>
          <w:color w:val="000000"/>
          <w:sz w:val="28"/>
        </w:rPr>
        <w:t>
     Бiрiншi басшы ____________ Бас бухгалтер 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мәмiлелер атаулары мәмiлелердiң тiзiлiмi алдында
</w:t>
      </w:r>
      <w:r>
        <w:br/>
      </w:r>
      <w:r>
        <w:rPr>
          <w:rFonts w:ascii="Times New Roman"/>
          <w:b w:val="false"/>
          <w:i w:val="false"/>
          <w:color w:val="000000"/>
          <w:sz w:val="28"/>
        </w:rPr>
        <w:t>
              көрсетiлетiн саудаластықтарды ұйымдастырушылар
</w:t>
      </w:r>
      <w:r>
        <w:br/>
      </w:r>
      <w:r>
        <w:rPr>
          <w:rFonts w:ascii="Times New Roman"/>
          <w:b w:val="false"/>
          <w:i w:val="false"/>
          <w:color w:val="000000"/>
          <w:sz w:val="28"/>
        </w:rPr>
        <w:t>
              бойынша топтастырылады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