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8bbec" w14:textId="938bb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өтiнiмге сараптама ұйымдастыру мен оны жүргiзудiң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Инвестициялар жөнiндегi мемлекеттiк комитеті Төрағасының 1997 жылғы 8 сәуiрдегі N 12 қаулысы. Қазақстан Республикасы Әділет министрлігінде 1997 жылғы 15 қазанда тіркелді. Тіркеу N 392. Күші жойылды - Қазақстан Республикасы Индустрия және сауда министрлігі Инвестициялар жөнiндегi комитетi Төрағасының 2004 жылғы 20 ақпандағы N 7-п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------------------Бұйрықтан үзінді------------
</w:t>
      </w:r>
      <w:r>
        <w:br/>
      </w:r>
      <w:r>
        <w:rPr>
          <w:rFonts w:ascii="Times New Roman"/>
          <w:b w:val="false"/>
          <w:i w:val="false"/>
          <w:color w:val="000000"/>
          <w:sz w:val="28"/>
        </w:rPr>
        <w:t>
      "Инвестициялар туралы" 2003 жылғы 8 қаңтардағы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 "Инвестициялар туралы" Қазақстан Республикасының Заңын іске асырудың кейбір мәселелері туралы" Қазақстан Республикасы Үкіметінің 2003 жылғы 8 мамырдағы N 436 
</w:t>
      </w:r>
      <w:r>
        <w:rPr>
          <w:rFonts w:ascii="Times New Roman"/>
          <w:b w:val="false"/>
          <w:i w:val="false"/>
          <w:color w:val="000000"/>
          <w:sz w:val="28"/>
        </w:rPr>
        <w:t xml:space="preserve"> қаулысының </w:t>
      </w:r>
      <w:r>
        <w:rPr>
          <w:rFonts w:ascii="Times New Roman"/>
          <w:b w:val="false"/>
          <w:i w:val="false"/>
          <w:color w:val="000000"/>
          <w:sz w:val="28"/>
        </w:rPr>
        <w:t>
 қабылдануымен байланысты, "Нормативтік құқықтық актілер туралы" Қазақстан Республикасының 1998 жылғы 24 наурыздағы 
</w:t>
      </w:r>
      <w:r>
        <w:rPr>
          <w:rFonts w:ascii="Times New Roman"/>
          <w:b w:val="false"/>
          <w:i w:val="false"/>
          <w:color w:val="000000"/>
          <w:sz w:val="28"/>
        </w:rPr>
        <w:t xml:space="preserve"> Заңының </w:t>
      </w:r>
      <w:r>
        <w:rPr>
          <w:rFonts w:ascii="Times New Roman"/>
          <w:b w:val="false"/>
          <w:i w:val="false"/>
          <w:color w:val="000000"/>
          <w:sz w:val="28"/>
        </w:rPr>
        <w:t>
 27-бабының 1-тармағына сәйкес бұйырамын:
</w:t>
      </w:r>
      <w:r>
        <w:br/>
      </w:r>
      <w:r>
        <w:rPr>
          <w:rFonts w:ascii="Times New Roman"/>
          <w:b w:val="false"/>
          <w:i w:val="false"/>
          <w:color w:val="000000"/>
          <w:sz w:val="28"/>
        </w:rPr>
        <w:t>
      1. Инвестициялар мәселелері жөніндегі мынадай нормативтік құқықтық актілердің күші жойылды деп танылсын:
</w:t>
      </w:r>
      <w:r>
        <w:br/>
      </w:r>
      <w:r>
        <w:rPr>
          <w:rFonts w:ascii="Times New Roman"/>
          <w:b w:val="false"/>
          <w:i w:val="false"/>
          <w:color w:val="000000"/>
          <w:sz w:val="28"/>
        </w:rPr>
        <w:t>
      5) "Инвестициялық өтiнiмге сараптама ұйымдастыру мен оны жүргiзудiң тәртiбi туралы" ереженi бекiту туралы" Қазақстан Республикасының Инвестициялар жөнiндегi мемлекеттiк комитетiнiң 1997 жылғы 17 сәуiрдегi N 12 қаулысы (1997 жылғы 15 қазан N 392)....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"Тiкелей инвестицияларды мемлекеттiк қолдау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12-бабына сәйкес Қазақстан Республикасының Инвестициялар жөнiндегi мемлекеттiк комитетi қаулы етедi: 
</w:t>
      </w:r>
      <w:r>
        <w:br/>
      </w:r>
      <w:r>
        <w:rPr>
          <w:rFonts w:ascii="Times New Roman"/>
          <w:b w:val="false"/>
          <w:i w:val="false"/>
          <w:color w:val="000000"/>
          <w:sz w:val="28"/>
        </w:rPr>
        <w:t>
      Қоса берiлiп отырған Инвестициялық өтiнiмге сараптама ұйымдастыру мен оны жүргiзудiң тәртiбi туралы ереже бекiтiлсiн.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Инвестициялар жөнiндегi
</w:t>
      </w:r>
      <w:r>
        <w:br/>
      </w:r>
      <w:r>
        <w:rPr>
          <w:rFonts w:ascii="Times New Roman"/>
          <w:b w:val="false"/>
          <w:i w:val="false"/>
          <w:color w:val="000000"/>
          <w:sz w:val="28"/>
        </w:rPr>
        <w:t>
мемлекеттiк комитетiнiң
</w:t>
      </w:r>
      <w:r>
        <w:br/>
      </w:r>
      <w:r>
        <w:rPr>
          <w:rFonts w:ascii="Times New Roman"/>
          <w:b w:val="false"/>
          <w:i w:val="false"/>
          <w:color w:val="000000"/>
          <w:sz w:val="28"/>
        </w:rPr>
        <w:t>
1997 жылғы 8 сәуiрдегi
</w:t>
      </w:r>
      <w:r>
        <w:br/>
      </w:r>
      <w:r>
        <w:rPr>
          <w:rFonts w:ascii="Times New Roman"/>
          <w:b w:val="false"/>
          <w:i w:val="false"/>
          <w:color w:val="000000"/>
          <w:sz w:val="28"/>
        </w:rPr>
        <w:t>
N 12 қаулысымен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Инвестициялық өтiнiмге сараптама ұйымдастыру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оны жүргiзудiң тәртiбi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"Тiкелей инвестицияларды мемлекеттiк қолдау туралы" Қазақстан Республикасының 1997 жылғы 28 ақпандағы 
</w:t>
      </w:r>
      <w:r>
        <w:rPr>
          <w:rFonts w:ascii="Times New Roman"/>
          <w:b w:val="false"/>
          <w:i w:val="false"/>
          <w:color w:val="000000"/>
          <w:sz w:val="28"/>
        </w:rPr>
        <w:t xml:space="preserve"> Заңының </w:t>
      </w:r>
      <w:r>
        <w:rPr>
          <w:rFonts w:ascii="Times New Roman"/>
          <w:b w:val="false"/>
          <w:i w:val="false"/>
          <w:color w:val="000000"/>
          <w:sz w:val="28"/>
        </w:rPr>
        <w:t>
 12-бабының негiзiнде әзiрлендi және инвестициялық өтiнiмге сараптама ұйымдастыру мен оны жүргiзудiң тәртiбiн (бұдан әрi - өтiнiм)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Өтiнiмге сараптаманың негiзгi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Сараптаманың негiзгi мiндеттерi мыналар болып табылады:
</w:t>
      </w:r>
      <w:r>
        <w:br/>
      </w:r>
      <w:r>
        <w:rPr>
          <w:rFonts w:ascii="Times New Roman"/>
          <w:b w:val="false"/>
          <w:i w:val="false"/>
          <w:color w:val="000000"/>
          <w:sz w:val="28"/>
        </w:rPr>
        <w:t>
      - өтiнiмнiң тiкелей инвестицияларды мемлекеттiк қолдау туралы Қазақстан Республикасының Заңына сәйкестiгiн айқындау;
</w:t>
      </w:r>
      <w:r>
        <w:br/>
      </w:r>
      <w:r>
        <w:rPr>
          <w:rFonts w:ascii="Times New Roman"/>
          <w:b w:val="false"/>
          <w:i w:val="false"/>
          <w:color w:val="000000"/>
          <w:sz w:val="28"/>
        </w:rPr>
        <w:t>
      - инвестордың қаржылық, техникалық және ұйымдық мүмкiндiгiн тексеру;
</w:t>
      </w:r>
      <w:r>
        <w:br/>
      </w:r>
      <w:r>
        <w:rPr>
          <w:rFonts w:ascii="Times New Roman"/>
          <w:b w:val="false"/>
          <w:i w:val="false"/>
          <w:color w:val="000000"/>
          <w:sz w:val="28"/>
        </w:rPr>
        <w:t>
      - жобаның жеңiлдіктер мен преференцияларды берудiң негiзгi өлшемдерiне сәйкестiгiн айқындау;
</w:t>
      </w:r>
      <w:r>
        <w:br/>
      </w:r>
      <w:r>
        <w:rPr>
          <w:rFonts w:ascii="Times New Roman"/>
          <w:b w:val="false"/>
          <w:i w:val="false"/>
          <w:color w:val="000000"/>
          <w:sz w:val="28"/>
        </w:rPr>
        <w:t>
      - өтiнiмдi сұралатын жеңiлдiктер мен преференциялардың құрамы мен мөлшерiнде талдау.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Өтiнiмге сараптама ұйымдастыру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оны жүргiзудiң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Әкiмшiлiк, тексеру және бақылау дирекциясы тiркеу күнiнен бастап 30 күннен аспайтын мерзiмде өтiнiмнiң Қазақстан Республикасының қолданылып жүрген заңдарына сәйкестiгiне сараптама жүргiзедi және инвестордың қаржылық, техникалық және ұйымдық мүмкiндiгiн айқындайды. 
</w:t>
      </w:r>
      <w:r>
        <w:br/>
      </w:r>
      <w:r>
        <w:rPr>
          <w:rFonts w:ascii="Times New Roman"/>
          <w:b w:val="false"/>
          <w:i w:val="false"/>
          <w:color w:val="000000"/>
          <w:sz w:val="28"/>
        </w:rPr>
        <w:t>
      3.2. Әкiмшiлiк, тiркеу және бақылау дирекциясы инвестордың таңдап алған инвестициялық қызметi түрiнiң экономиканың басым секторларының тiзбесiне және 2000 жылға дейiнгi кезеңге арналған тiкелей отандық және шетелдiк инвестицияларды тарту үшiн мейлiнше маңызды өндiрiстердiң тiзiмiне сәйкестiгiн айқындайды. 
</w:t>
      </w:r>
      <w:r>
        <w:br/>
      </w:r>
      <w:r>
        <w:rPr>
          <w:rFonts w:ascii="Times New Roman"/>
          <w:b w:val="false"/>
          <w:i w:val="false"/>
          <w:color w:val="000000"/>
          <w:sz w:val="28"/>
        </w:rPr>
        <w:t>
      3.3. Инвестицияларды көлемiне қарай инвестор аталған әкiмшiлiк, тiркеу және бақылау дирекциясына, "Қазақстан Республикасы Инвестициялар жөнiндегi мемлекеттiк комитетiнiң инвестициялық өтiнiм мен келiсiм-шартқа сараптама ұйымдастыру және оны жүргiзуi бойынша шығындарын өтеудiң тәртiбi туралы" нұсқаулыққа сәйкес өтiнiмге және инвестициялық келiсiм-шартқа сараптама жүргiзгенi үшiн Комитеттiң арнаулы шотына кепiл сома төлейдi. 
</w:t>
      </w:r>
      <w:r>
        <w:br/>
      </w:r>
      <w:r>
        <w:rPr>
          <w:rFonts w:ascii="Times New Roman"/>
          <w:b w:val="false"/>
          <w:i w:val="false"/>
          <w:color w:val="000000"/>
          <w:sz w:val="28"/>
        </w:rPr>
        <w:t>
      3.4. Әкiмшiлiк, тiркеу және бақылау дирекциясы қажет болғанда "Өтiнiмдерге сараптама жүргiзу және келiсiм-шарттарды әзiрлеу үшiн мемлекеттiк органдардың мамандарын, кеңесшiлердi, консультанттар мен сарапшыларды тартудың тәртiбi туралы" ережеге сәйкес Қазақстан Республикасының және өзге де мемлекеттердiң жеке адамдарының арасынан тиiстi мамандарды тартады. 
</w:t>
      </w:r>
      <w:r>
        <w:br/>
      </w:r>
      <w:r>
        <w:rPr>
          <w:rFonts w:ascii="Times New Roman"/>
          <w:b w:val="false"/>
          <w:i w:val="false"/>
          <w:color w:val="000000"/>
          <w:sz w:val="28"/>
        </w:rPr>
        <w:t>
      3.5. Инвестордың қаржылық мүмкiндiгiн тексеру соңғы үш жылдағы баланстың тапсырылған аудиттелген қаржылық көрсеткiштерiн талдау жолымен не инвестордың қаржылық мүмкiндiгiн растайтын басқа да құжаттарымен жүргiзiледi. 
</w:t>
      </w:r>
      <w:r>
        <w:br/>
      </w:r>
      <w:r>
        <w:rPr>
          <w:rFonts w:ascii="Times New Roman"/>
          <w:b w:val="false"/>
          <w:i w:val="false"/>
          <w:color w:val="000000"/>
          <w:sz w:val="28"/>
        </w:rPr>
        <w:t>
      3.6. Әкiмшiлiк, тiркеу және бақылау дирекциясы қажеттi келiсушi және рұқсат етушi құжаттардың, лицензиялардың, визалар мен басқа да құжаттардың тiзбесiн айқындайды, кейiн ол жарнама және үйлестiру дирекциясына берiледi. 
</w:t>
      </w:r>
      <w:r>
        <w:br/>
      </w:r>
      <w:r>
        <w:rPr>
          <w:rFonts w:ascii="Times New Roman"/>
          <w:b w:val="false"/>
          <w:i w:val="false"/>
          <w:color w:val="000000"/>
          <w:sz w:val="28"/>
        </w:rPr>
        <w:t>
      3.7. Зерттеу, жоспарлау және ақпарат дирекциясы дәл сол мерзiмдерде нысананың ынталандыру шарасының негiзгi өлшемдерiне сәйкестiгiне талдау мен сұралатын жеңiлдiктер мен преференциялардың құрылымы мен мөлшерiне арналған өтiнiмге талдау жүргiзедi. Талдаудың нәтижесi Әкiмшiлiк, тiркеу және бақылау дирекциясына берiледi. 
</w:t>
      </w:r>
      <w:r>
        <w:br/>
      </w:r>
      <w:r>
        <w:rPr>
          <w:rFonts w:ascii="Times New Roman"/>
          <w:b w:val="false"/>
          <w:i w:val="false"/>
          <w:color w:val="000000"/>
          <w:sz w:val="28"/>
        </w:rPr>
        <w:t>
      3.8. Әкiмшiлiк, тiркеу және бақылау дирекциясы өтiнiмнiң сараптамасы оң нәтижелi болған жағдайда қорытынды әзiрлейдi және өтiнiмдi барлық берiлген құжаттарымен Жобаларды бағалау және келiссөздер жүргiзу дирекциясына жiбередi. 
</w:t>
      </w:r>
      <w:r>
        <w:br/>
      </w:r>
      <w:r>
        <w:rPr>
          <w:rFonts w:ascii="Times New Roman"/>
          <w:b w:val="false"/>
          <w:i w:val="false"/>
          <w:color w:val="000000"/>
          <w:sz w:val="28"/>
        </w:rPr>
        <w:t>
      3.9. Өтiнiмнiң сараптамасы терiс нәтижелi болған жағдайда Комитет бас тартудың себептерiн көрсете отырып инвесторға бұл туралы жазбаша түрде хабарлайды, сөйтiп инвестициялық келiсiм-шартты сараптауға көзделген кепiл соманың пайдаланылмаған бөлiгiн қайтарады.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